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258" w:rsidRDefault="00810258" w:rsidP="00810258">
      <w:pPr>
        <w:rPr>
          <w:rFonts w:ascii="宋体" w:hAnsi="宋体"/>
          <w:sz w:val="30"/>
          <w:szCs w:val="30"/>
        </w:rPr>
      </w:pPr>
    </w:p>
    <w:p w:rsidR="00810258" w:rsidRDefault="00810258" w:rsidP="00810258">
      <w:pPr>
        <w:jc w:val="center"/>
        <w:rPr>
          <w:rFonts w:ascii="黑体" w:eastAsia="黑体" w:hAnsi="ˎ̥"/>
          <w:sz w:val="44"/>
          <w:szCs w:val="44"/>
        </w:rPr>
      </w:pPr>
      <w:r>
        <w:rPr>
          <w:rFonts w:ascii="黑体" w:eastAsia="黑体" w:hAnsi="ˎ̥" w:hint="eastAsia"/>
          <w:sz w:val="44"/>
          <w:szCs w:val="44"/>
        </w:rPr>
        <w:t>海南省档案局2019年度部门决算</w:t>
      </w:r>
    </w:p>
    <w:p w:rsidR="00810258" w:rsidRDefault="00810258" w:rsidP="00810258">
      <w:pPr>
        <w:jc w:val="center"/>
        <w:rPr>
          <w:rFonts w:ascii="黑体" w:eastAsia="黑体" w:hAnsi="ˎ̥"/>
          <w:b/>
          <w:sz w:val="32"/>
          <w:szCs w:val="32"/>
        </w:rPr>
      </w:pPr>
    </w:p>
    <w:p w:rsidR="00810258" w:rsidRDefault="00810258" w:rsidP="00810258">
      <w:pPr>
        <w:jc w:val="center"/>
        <w:rPr>
          <w:rFonts w:ascii="黑体" w:eastAsia="黑体" w:hAnsi="黑体" w:cs="黑体"/>
          <w:sz w:val="44"/>
          <w:szCs w:val="44"/>
        </w:rPr>
      </w:pPr>
      <w:bookmarkStart w:id="0" w:name="_Toc11440_WPSOffice_Type2"/>
      <w:r>
        <w:rPr>
          <w:rFonts w:ascii="黑体" w:eastAsia="黑体" w:hAnsi="黑体" w:cs="黑体" w:hint="eastAsia"/>
          <w:sz w:val="44"/>
          <w:szCs w:val="44"/>
        </w:rPr>
        <w:t>目  录</w:t>
      </w:r>
    </w:p>
    <w:p w:rsidR="00810258" w:rsidRDefault="0094596E" w:rsidP="00810258">
      <w:pPr>
        <w:pStyle w:val="WPSOffice1"/>
        <w:tabs>
          <w:tab w:val="right" w:leader="dot" w:pos="8306"/>
        </w:tabs>
        <w:rPr>
          <w:sz w:val="32"/>
          <w:szCs w:val="32"/>
        </w:rPr>
      </w:pPr>
      <w:hyperlink w:anchor="_Toc1704_WPSOffice_Level1" w:history="1">
        <w:r w:rsidR="00810258">
          <w:rPr>
            <w:rFonts w:ascii="黑体" w:eastAsia="黑体" w:hAnsi="ˎ̥" w:hint="eastAsia"/>
            <w:sz w:val="32"/>
            <w:szCs w:val="32"/>
          </w:rPr>
          <w:t>第一部分  海南省档案局部门概况</w:t>
        </w:r>
        <w:r w:rsidR="00810258">
          <w:rPr>
            <w:sz w:val="32"/>
            <w:szCs w:val="32"/>
          </w:rPr>
          <w:tab/>
        </w:r>
        <w:r w:rsidR="00810258">
          <w:rPr>
            <w:rFonts w:hint="eastAsia"/>
            <w:sz w:val="32"/>
            <w:szCs w:val="32"/>
          </w:rPr>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20274_WPSOffice_Level2" w:history="1">
        <w:r w:rsidR="00810258">
          <w:rPr>
            <w:rFonts w:ascii="仿宋" w:eastAsia="仿宋" w:hAnsi="仿宋" w:cs="仿宋" w:hint="eastAsia"/>
            <w:sz w:val="32"/>
            <w:szCs w:val="32"/>
          </w:rPr>
          <w:t>一、部门职责</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4833_WPSOffice_Level2" w:history="1">
        <w:r w:rsidR="00810258">
          <w:rPr>
            <w:rFonts w:ascii="仿宋" w:eastAsia="仿宋" w:hAnsi="仿宋" w:cs="仿宋" w:hint="eastAsia"/>
            <w:sz w:val="32"/>
            <w:szCs w:val="32"/>
          </w:rPr>
          <w:t>二、机构设置</w:t>
        </w:r>
        <w:r w:rsidR="00810258">
          <w:rPr>
            <w:rFonts w:ascii="仿宋" w:eastAsia="仿宋" w:hAnsi="仿宋" w:cs="仿宋" w:hint="eastAsia"/>
            <w:sz w:val="32"/>
            <w:szCs w:val="32"/>
          </w:rPr>
          <w:tab/>
          <w:t>3</w:t>
        </w:r>
      </w:hyperlink>
    </w:p>
    <w:p w:rsidR="00810258" w:rsidRDefault="0094596E" w:rsidP="00810258">
      <w:pPr>
        <w:pStyle w:val="WPSOffice1"/>
        <w:tabs>
          <w:tab w:val="right" w:leader="dot" w:pos="8306"/>
        </w:tabs>
        <w:rPr>
          <w:sz w:val="32"/>
          <w:szCs w:val="32"/>
        </w:rPr>
      </w:pPr>
      <w:hyperlink w:anchor="_Toc28253_WPSOffice_Level1" w:history="1">
        <w:r w:rsidR="00810258">
          <w:rPr>
            <w:rFonts w:ascii="黑体" w:eastAsia="黑体" w:hAnsi="ˎ̥" w:hint="eastAsia"/>
            <w:sz w:val="32"/>
            <w:szCs w:val="32"/>
          </w:rPr>
          <w:t>第二部分  海南省档案局2019年度部门决算公开表</w:t>
        </w:r>
        <w:r w:rsidR="00810258">
          <w:rPr>
            <w:sz w:val="32"/>
            <w:szCs w:val="32"/>
          </w:rPr>
          <w:tab/>
        </w:r>
        <w:r w:rsidR="00810258">
          <w:rPr>
            <w:rFonts w:hint="eastAsia"/>
            <w:sz w:val="32"/>
            <w:szCs w:val="32"/>
          </w:rPr>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11518_WPSOffice_Level2" w:history="1">
        <w:r w:rsidR="00810258">
          <w:rPr>
            <w:rFonts w:ascii="仿宋" w:eastAsia="仿宋" w:hAnsi="仿宋" w:cs="仿宋" w:hint="eastAsia"/>
            <w:sz w:val="32"/>
            <w:szCs w:val="32"/>
          </w:rPr>
          <w:t>一、收入支出决算公开表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28622_WPSOffice_Level2" w:history="1">
        <w:r w:rsidR="00810258">
          <w:rPr>
            <w:rFonts w:ascii="仿宋" w:eastAsia="仿宋" w:hAnsi="仿宋" w:cs="仿宋" w:hint="eastAsia"/>
            <w:sz w:val="32"/>
            <w:szCs w:val="32"/>
          </w:rPr>
          <w:t>二、收入决算公开表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5489_WPSOffice_Level2" w:history="1">
        <w:r w:rsidR="00810258">
          <w:rPr>
            <w:rFonts w:ascii="仿宋" w:eastAsia="仿宋" w:hAnsi="仿宋" w:cs="仿宋" w:hint="eastAsia"/>
            <w:sz w:val="32"/>
            <w:szCs w:val="32"/>
          </w:rPr>
          <w:t>三、支出决算公开表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23493_WPSOffice_Level2" w:history="1">
        <w:r w:rsidR="00810258">
          <w:rPr>
            <w:rFonts w:ascii="仿宋" w:eastAsia="仿宋" w:hAnsi="仿宋" w:cs="仿宋" w:hint="eastAsia"/>
            <w:sz w:val="32"/>
            <w:szCs w:val="32"/>
          </w:rPr>
          <w:t>四、 财政拨款收入支出决算公开表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7879_WPSOffice_Level2" w:history="1">
        <w:r w:rsidR="00810258">
          <w:rPr>
            <w:rFonts w:ascii="仿宋" w:eastAsia="仿宋" w:hAnsi="仿宋" w:cs="仿宋" w:hint="eastAsia"/>
            <w:sz w:val="32"/>
            <w:szCs w:val="32"/>
          </w:rPr>
          <w:t>五、一般公共预算财政拨款收入支出决算公开表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8373_WPSOffice_Level2" w:history="1">
        <w:r w:rsidR="00810258">
          <w:rPr>
            <w:rFonts w:ascii="仿宋" w:eastAsia="仿宋" w:hAnsi="仿宋" w:cs="仿宋" w:hint="eastAsia"/>
            <w:sz w:val="32"/>
            <w:szCs w:val="32"/>
          </w:rPr>
          <w:t>六、一般公共预算财政拨款基本支出决算公开表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1820_WPSOffice_Level2" w:history="1">
        <w:r w:rsidR="00810258">
          <w:rPr>
            <w:rFonts w:ascii="仿宋" w:eastAsia="仿宋" w:hAnsi="仿宋" w:cs="仿宋" w:hint="eastAsia"/>
            <w:sz w:val="32"/>
            <w:szCs w:val="32"/>
          </w:rPr>
          <w:t>七、政府性基金预算财政拨款收入支出决算公开表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21310_WPSOffice_Level2" w:history="1">
        <w:r w:rsidR="00810258">
          <w:rPr>
            <w:rFonts w:ascii="仿宋" w:eastAsia="仿宋" w:hAnsi="仿宋" w:cs="仿宋" w:hint="eastAsia"/>
            <w:sz w:val="32"/>
            <w:szCs w:val="32"/>
          </w:rPr>
          <w:t>八、一般公共预算财政拨款“三公”经费支出决算公开表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21310_WPSOffice_Level2" w:history="1">
        <w:r w:rsidR="00810258">
          <w:rPr>
            <w:rFonts w:ascii="仿宋" w:eastAsia="仿宋" w:hAnsi="仿宋" w:cs="仿宋" w:hint="eastAsia"/>
            <w:sz w:val="32"/>
            <w:szCs w:val="32"/>
          </w:rPr>
          <w:t>九、政府性基金预算财政拨款“三公”经费支出决算公开表</w:t>
        </w:r>
        <w:r w:rsidR="00810258">
          <w:rPr>
            <w:rFonts w:ascii="仿宋" w:eastAsia="仿宋" w:hAnsi="仿宋" w:cs="仿宋" w:hint="eastAsia"/>
            <w:sz w:val="32"/>
            <w:szCs w:val="32"/>
          </w:rPr>
          <w:tab/>
          <w:t>3</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21310_WPSOffice_Level2" w:history="1">
        <w:r w:rsidR="00810258">
          <w:rPr>
            <w:rFonts w:ascii="仿宋" w:eastAsia="仿宋" w:hAnsi="仿宋" w:cs="仿宋" w:hint="eastAsia"/>
            <w:sz w:val="32"/>
            <w:szCs w:val="32"/>
          </w:rPr>
          <w:t>十、资产负债公开简表</w:t>
        </w:r>
        <w:r w:rsidR="00810258">
          <w:rPr>
            <w:rFonts w:ascii="仿宋" w:eastAsia="仿宋" w:hAnsi="仿宋" w:cs="仿宋" w:hint="eastAsia"/>
            <w:sz w:val="32"/>
            <w:szCs w:val="32"/>
          </w:rPr>
          <w:tab/>
          <w:t>3</w:t>
        </w:r>
      </w:hyperlink>
    </w:p>
    <w:p w:rsidR="00810258" w:rsidRDefault="0094596E" w:rsidP="00810258">
      <w:pPr>
        <w:pStyle w:val="WPSOffice1"/>
        <w:tabs>
          <w:tab w:val="right" w:leader="dot" w:pos="8306"/>
        </w:tabs>
        <w:rPr>
          <w:sz w:val="32"/>
          <w:szCs w:val="32"/>
        </w:rPr>
      </w:pPr>
      <w:hyperlink w:anchor="_Toc27590_WPSOffice_Level1" w:history="1">
        <w:r w:rsidR="00810258">
          <w:rPr>
            <w:rFonts w:ascii="黑体" w:eastAsia="黑体" w:hAnsi="黑体" w:cs="黑体" w:hint="eastAsia"/>
            <w:sz w:val="32"/>
            <w:szCs w:val="32"/>
          </w:rPr>
          <w:t>第三部分</w:t>
        </w:r>
        <w:r w:rsidR="00810258">
          <w:rPr>
            <w:rFonts w:hint="eastAsia"/>
            <w:sz w:val="32"/>
            <w:szCs w:val="32"/>
          </w:rPr>
          <w:t xml:space="preserve">  </w:t>
        </w:r>
        <w:r w:rsidR="00810258">
          <w:rPr>
            <w:rFonts w:ascii="黑体" w:eastAsia="黑体" w:hAnsi="ˎ̥" w:hint="eastAsia"/>
            <w:sz w:val="32"/>
            <w:szCs w:val="32"/>
          </w:rPr>
          <w:t>海南省档案局2019年度部门决算情况说明</w:t>
        </w:r>
        <w:r w:rsidR="00810258">
          <w:rPr>
            <w:sz w:val="32"/>
            <w:szCs w:val="32"/>
          </w:rPr>
          <w:tab/>
        </w:r>
        <w:r w:rsidR="00810258">
          <w:rPr>
            <w:rFonts w:hint="eastAsia"/>
            <w:sz w:val="32"/>
            <w:szCs w:val="32"/>
          </w:rPr>
          <w:t>4</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21737_WPSOffice_Level2" w:history="1">
        <w:r w:rsidR="00810258">
          <w:rPr>
            <w:rFonts w:ascii="仿宋" w:eastAsia="仿宋" w:hAnsi="仿宋" w:cs="仿宋" w:hint="eastAsia"/>
            <w:bCs/>
            <w:sz w:val="32"/>
            <w:szCs w:val="32"/>
          </w:rPr>
          <w:t>一、收入支出决算总体情况说明</w:t>
        </w:r>
        <w:r w:rsidR="00810258">
          <w:rPr>
            <w:rFonts w:ascii="仿宋" w:eastAsia="仿宋" w:hAnsi="仿宋" w:cs="仿宋" w:hint="eastAsia"/>
            <w:sz w:val="32"/>
            <w:szCs w:val="32"/>
          </w:rPr>
          <w:tab/>
          <w:t>4</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19535_WPSOffice_Level2" w:history="1">
        <w:r w:rsidR="00810258">
          <w:rPr>
            <w:rFonts w:ascii="仿宋" w:eastAsia="仿宋" w:hAnsi="仿宋" w:cs="仿宋" w:hint="eastAsia"/>
            <w:bCs/>
            <w:sz w:val="32"/>
            <w:szCs w:val="32"/>
          </w:rPr>
          <w:t>二、收入决算情况说明</w:t>
        </w:r>
        <w:r w:rsidR="00810258">
          <w:rPr>
            <w:rFonts w:ascii="仿宋" w:eastAsia="仿宋" w:hAnsi="仿宋" w:cs="仿宋" w:hint="eastAsia"/>
            <w:sz w:val="32"/>
            <w:szCs w:val="32"/>
          </w:rPr>
          <w:tab/>
          <w:t>4</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19535_WPSOffice_Level2" w:history="1">
        <w:r w:rsidR="00810258">
          <w:rPr>
            <w:rFonts w:ascii="仿宋" w:eastAsia="仿宋" w:hAnsi="仿宋" w:cs="仿宋" w:hint="eastAsia"/>
            <w:bCs/>
            <w:sz w:val="32"/>
            <w:szCs w:val="32"/>
          </w:rPr>
          <w:t>三、支出决算情况说明</w:t>
        </w:r>
        <w:r w:rsidR="00810258">
          <w:rPr>
            <w:rFonts w:ascii="仿宋" w:eastAsia="仿宋" w:hAnsi="仿宋" w:cs="仿宋" w:hint="eastAsia"/>
            <w:sz w:val="32"/>
            <w:szCs w:val="32"/>
          </w:rPr>
          <w:tab/>
          <w:t>4</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19535_WPSOffice_Level2" w:history="1">
        <w:r w:rsidR="00810258">
          <w:rPr>
            <w:rFonts w:ascii="仿宋" w:eastAsia="仿宋" w:hAnsi="仿宋" w:cs="仿宋" w:hint="eastAsia"/>
            <w:bCs/>
            <w:sz w:val="32"/>
            <w:szCs w:val="32"/>
          </w:rPr>
          <w:t>四、财政拨款收入支出决算总体情况说明</w:t>
        </w:r>
        <w:r w:rsidR="00810258">
          <w:rPr>
            <w:rFonts w:ascii="仿宋" w:eastAsia="仿宋" w:hAnsi="仿宋" w:cs="仿宋" w:hint="eastAsia"/>
            <w:sz w:val="32"/>
            <w:szCs w:val="32"/>
          </w:rPr>
          <w:tab/>
          <w:t>5</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19535_WPSOffice_Level2" w:history="1">
        <w:r w:rsidR="00810258">
          <w:rPr>
            <w:rFonts w:ascii="仿宋" w:eastAsia="仿宋" w:hAnsi="仿宋" w:cs="仿宋" w:hint="eastAsia"/>
            <w:bCs/>
            <w:sz w:val="32"/>
            <w:szCs w:val="32"/>
          </w:rPr>
          <w:t>五、一般公共预算财政拨款支出决算情况说明</w:t>
        </w:r>
        <w:r w:rsidR="00810258">
          <w:rPr>
            <w:rFonts w:ascii="仿宋" w:eastAsia="仿宋" w:hAnsi="仿宋" w:cs="仿宋" w:hint="eastAsia"/>
            <w:sz w:val="32"/>
            <w:szCs w:val="32"/>
          </w:rPr>
          <w:tab/>
          <w:t>5</w:t>
        </w:r>
      </w:hyperlink>
    </w:p>
    <w:p w:rsidR="00810258" w:rsidRDefault="0094596E" w:rsidP="00810258">
      <w:pPr>
        <w:pStyle w:val="WPSOffice2"/>
        <w:tabs>
          <w:tab w:val="right" w:leader="dot" w:pos="8306"/>
        </w:tabs>
        <w:ind w:leftChars="0"/>
        <w:rPr>
          <w:rFonts w:ascii="仿宋" w:eastAsia="仿宋" w:hAnsi="仿宋" w:cs="仿宋"/>
          <w:sz w:val="32"/>
          <w:szCs w:val="32"/>
        </w:rPr>
      </w:pPr>
      <w:hyperlink w:anchor="_Toc19535_WPSOffice_Level2" w:history="1">
        <w:r w:rsidR="00810258">
          <w:rPr>
            <w:rFonts w:ascii="仿宋" w:eastAsia="仿宋" w:hAnsi="仿宋" w:cs="仿宋" w:hint="eastAsia"/>
            <w:bCs/>
            <w:sz w:val="32"/>
            <w:szCs w:val="32"/>
          </w:rPr>
          <w:t>六、一般公共预算财政拨款基本支出决算情况说明</w:t>
        </w:r>
      </w:hyperlink>
      <w:r w:rsidR="00810258">
        <w:rPr>
          <w:rFonts w:ascii="仿宋" w:eastAsia="仿宋" w:hAnsi="仿宋" w:cs="仿宋" w:hint="eastAsia"/>
          <w:sz w:val="32"/>
          <w:szCs w:val="32"/>
        </w:rPr>
        <w:tab/>
        <w:t>7</w:t>
      </w:r>
    </w:p>
    <w:p w:rsidR="00810258" w:rsidRDefault="00810258" w:rsidP="00810258">
      <w:pPr>
        <w:pStyle w:val="WPSOffice2"/>
        <w:tabs>
          <w:tab w:val="right" w:leader="dot" w:pos="8306"/>
        </w:tabs>
        <w:ind w:leftChars="0"/>
        <w:rPr>
          <w:rFonts w:ascii="仿宋" w:eastAsia="仿宋" w:hAnsi="仿宋" w:cs="仿宋"/>
          <w:sz w:val="32"/>
          <w:szCs w:val="32"/>
        </w:rPr>
      </w:pPr>
      <w:r>
        <w:rPr>
          <w:rFonts w:ascii="仿宋" w:eastAsia="仿宋" w:hAnsi="仿宋" w:cs="仿宋" w:hint="eastAsia"/>
          <w:sz w:val="32"/>
          <w:szCs w:val="32"/>
        </w:rPr>
        <w:t>七、</w:t>
      </w:r>
      <w:r>
        <w:rPr>
          <w:rFonts w:ascii="仿宋" w:eastAsia="仿宋" w:hAnsi="仿宋" w:cs="仿宋" w:hint="eastAsia"/>
          <w:bCs/>
          <w:sz w:val="32"/>
          <w:szCs w:val="32"/>
        </w:rPr>
        <w:t>政府性基金预算财政拨款收入支出决算情况说明</w:t>
      </w:r>
      <w:r>
        <w:rPr>
          <w:rFonts w:ascii="仿宋" w:eastAsia="仿宋" w:hAnsi="仿宋" w:cs="仿宋" w:hint="eastAsia"/>
          <w:sz w:val="32"/>
          <w:szCs w:val="32"/>
        </w:rPr>
        <w:tab/>
        <w:t>8</w:t>
      </w:r>
    </w:p>
    <w:p w:rsidR="00810258" w:rsidRDefault="00810258" w:rsidP="00810258">
      <w:pPr>
        <w:rPr>
          <w:rFonts w:ascii="仿宋" w:eastAsia="仿宋" w:hAnsi="仿宋" w:cs="仿宋"/>
          <w:w w:val="98"/>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HYPERLINK \l _Toc5978_WPSOffice_Level2 </w:instrText>
      </w:r>
      <w:r>
        <w:rPr>
          <w:rFonts w:ascii="仿宋" w:eastAsia="仿宋" w:hAnsi="仿宋" w:cs="仿宋" w:hint="eastAsia"/>
          <w:sz w:val="32"/>
          <w:szCs w:val="32"/>
        </w:rPr>
        <w:fldChar w:fldCharType="separate"/>
      </w:r>
      <w:r>
        <w:rPr>
          <w:rFonts w:ascii="仿宋" w:eastAsia="仿宋" w:hAnsi="仿宋" w:cs="仿宋" w:hint="eastAsia"/>
          <w:bCs/>
          <w:sz w:val="32"/>
          <w:szCs w:val="32"/>
        </w:rPr>
        <w:t>八、</w:t>
      </w:r>
      <w:r>
        <w:rPr>
          <w:rFonts w:ascii="仿宋" w:eastAsia="仿宋" w:hAnsi="仿宋" w:cs="仿宋" w:hint="eastAsia"/>
          <w:bCs/>
          <w:w w:val="98"/>
          <w:sz w:val="32"/>
          <w:szCs w:val="32"/>
        </w:rPr>
        <w:t>一般公共预算财政拨款“三公”经费支出决算情况说明</w:t>
      </w:r>
    </w:p>
    <w:p w:rsidR="00810258" w:rsidRDefault="00810258" w:rsidP="00810258">
      <w:pPr>
        <w:pStyle w:val="WPSOffice2"/>
        <w:tabs>
          <w:tab w:val="right" w:leader="dot" w:pos="8306"/>
        </w:tabs>
        <w:ind w:leftChars="0"/>
        <w:rPr>
          <w:rFonts w:ascii="仿宋" w:eastAsia="仿宋" w:hAnsi="仿宋" w:cs="仿宋"/>
          <w:sz w:val="32"/>
          <w:szCs w:val="32"/>
        </w:rPr>
      </w:pPr>
      <w:r>
        <w:rPr>
          <w:rFonts w:ascii="仿宋" w:eastAsia="仿宋" w:hAnsi="仿宋" w:cs="仿宋" w:hint="eastAsia"/>
          <w:sz w:val="32"/>
          <w:szCs w:val="32"/>
        </w:rPr>
        <w:tab/>
      </w:r>
      <w:r>
        <w:rPr>
          <w:rFonts w:ascii="仿宋" w:eastAsia="仿宋" w:hAnsi="仿宋" w:cs="仿宋" w:hint="eastAsia"/>
          <w:sz w:val="32"/>
          <w:szCs w:val="32"/>
        </w:rPr>
        <w:fldChar w:fldCharType="end"/>
      </w:r>
      <w:r>
        <w:rPr>
          <w:rFonts w:ascii="仿宋" w:eastAsia="仿宋" w:hAnsi="仿宋" w:cs="仿宋" w:hint="eastAsia"/>
          <w:sz w:val="32"/>
          <w:szCs w:val="32"/>
        </w:rPr>
        <w:t>9</w:t>
      </w:r>
    </w:p>
    <w:p w:rsidR="00810258" w:rsidRDefault="00810258" w:rsidP="00810258">
      <w:pPr>
        <w:rPr>
          <w:rFonts w:ascii="仿宋" w:eastAsia="仿宋" w:hAnsi="仿宋" w:cs="仿宋"/>
          <w:w w:val="98"/>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HYPERLINK \l _Toc5978_WPSOffice_Level2 </w:instrText>
      </w:r>
      <w:r>
        <w:rPr>
          <w:rFonts w:ascii="仿宋" w:eastAsia="仿宋" w:hAnsi="仿宋" w:cs="仿宋" w:hint="eastAsia"/>
          <w:sz w:val="32"/>
          <w:szCs w:val="32"/>
        </w:rPr>
        <w:fldChar w:fldCharType="separate"/>
      </w:r>
      <w:r>
        <w:rPr>
          <w:rFonts w:ascii="仿宋" w:eastAsia="仿宋" w:hAnsi="仿宋" w:cs="仿宋" w:hint="eastAsia"/>
          <w:bCs/>
          <w:sz w:val="32"/>
          <w:szCs w:val="32"/>
        </w:rPr>
        <w:t>九、</w:t>
      </w:r>
      <w:r>
        <w:rPr>
          <w:rFonts w:ascii="仿宋" w:eastAsia="仿宋" w:hAnsi="仿宋" w:cs="仿宋" w:hint="eastAsia"/>
          <w:bCs/>
          <w:w w:val="98"/>
          <w:sz w:val="32"/>
          <w:szCs w:val="32"/>
        </w:rPr>
        <w:t>政府性基金预算财政拨款“三公”经费支出决算情况说明</w:t>
      </w:r>
    </w:p>
    <w:p w:rsidR="00810258" w:rsidRDefault="00810258" w:rsidP="00810258">
      <w:pPr>
        <w:pStyle w:val="WPSOffice2"/>
        <w:tabs>
          <w:tab w:val="right" w:leader="dot" w:pos="8306"/>
        </w:tabs>
        <w:ind w:leftChars="0"/>
        <w:rPr>
          <w:rFonts w:ascii="仿宋" w:eastAsia="仿宋" w:hAnsi="仿宋" w:cs="仿宋"/>
          <w:sz w:val="32"/>
          <w:szCs w:val="32"/>
        </w:rPr>
      </w:pPr>
      <w:r>
        <w:rPr>
          <w:rFonts w:ascii="仿宋" w:eastAsia="仿宋" w:hAnsi="仿宋" w:cs="仿宋" w:hint="eastAsia"/>
          <w:sz w:val="32"/>
          <w:szCs w:val="32"/>
        </w:rPr>
        <w:tab/>
      </w:r>
      <w:r>
        <w:rPr>
          <w:rFonts w:ascii="仿宋" w:eastAsia="仿宋" w:hAnsi="仿宋" w:cs="仿宋" w:hint="eastAsia"/>
          <w:sz w:val="32"/>
          <w:szCs w:val="32"/>
        </w:rPr>
        <w:fldChar w:fldCharType="end"/>
      </w:r>
      <w:r>
        <w:rPr>
          <w:rFonts w:ascii="仿宋" w:eastAsia="仿宋" w:hAnsi="仿宋" w:cs="仿宋" w:hint="eastAsia"/>
          <w:sz w:val="32"/>
          <w:szCs w:val="32"/>
        </w:rPr>
        <w:t>10</w:t>
      </w:r>
    </w:p>
    <w:p w:rsidR="00810258" w:rsidRDefault="00810258" w:rsidP="00810258">
      <w:pPr>
        <w:pStyle w:val="WPSOffice2"/>
        <w:tabs>
          <w:tab w:val="right" w:leader="dot" w:pos="8306"/>
        </w:tabs>
        <w:ind w:leftChars="0"/>
        <w:rPr>
          <w:rFonts w:ascii="仿宋" w:eastAsia="仿宋" w:hAnsi="仿宋" w:cs="仿宋"/>
          <w:sz w:val="32"/>
          <w:szCs w:val="32"/>
        </w:rPr>
      </w:pPr>
      <w:r>
        <w:rPr>
          <w:rFonts w:ascii="仿宋" w:eastAsia="仿宋" w:hAnsi="仿宋" w:cs="仿宋" w:hint="eastAsia"/>
          <w:sz w:val="32"/>
          <w:szCs w:val="32"/>
        </w:rPr>
        <w:t>十、</w:t>
      </w:r>
      <w:hyperlink w:anchor="_Toc19535_WPSOffice_Level2" w:history="1">
        <w:r>
          <w:rPr>
            <w:rFonts w:ascii="仿宋" w:eastAsia="仿宋" w:hAnsi="仿宋" w:cs="仿宋" w:hint="eastAsia"/>
            <w:sz w:val="32"/>
            <w:szCs w:val="32"/>
          </w:rPr>
          <w:t>资产负债决算</w:t>
        </w:r>
        <w:r>
          <w:rPr>
            <w:rFonts w:ascii="仿宋" w:eastAsia="仿宋" w:hAnsi="仿宋" w:cs="仿宋" w:hint="eastAsia"/>
            <w:bCs/>
            <w:sz w:val="32"/>
            <w:szCs w:val="32"/>
          </w:rPr>
          <w:t>情况说明</w:t>
        </w:r>
        <w:r>
          <w:rPr>
            <w:rFonts w:ascii="仿宋" w:eastAsia="仿宋" w:hAnsi="仿宋" w:cs="仿宋" w:hint="eastAsia"/>
            <w:sz w:val="32"/>
            <w:szCs w:val="32"/>
          </w:rPr>
          <w:tab/>
        </w:r>
      </w:hyperlink>
      <w:r>
        <w:rPr>
          <w:rFonts w:ascii="仿宋" w:eastAsia="仿宋" w:hAnsi="仿宋" w:cs="仿宋" w:hint="eastAsia"/>
          <w:sz w:val="32"/>
          <w:szCs w:val="32"/>
        </w:rPr>
        <w:t>11</w:t>
      </w:r>
    </w:p>
    <w:p w:rsidR="00810258" w:rsidRDefault="0094596E" w:rsidP="00810258">
      <w:pPr>
        <w:pStyle w:val="WPSOffice2"/>
        <w:tabs>
          <w:tab w:val="right" w:leader="dot" w:pos="8306"/>
        </w:tabs>
        <w:ind w:leftChars="0"/>
        <w:rPr>
          <w:rFonts w:ascii="仿宋" w:eastAsia="仿宋" w:hAnsi="仿宋" w:cs="仿宋"/>
          <w:sz w:val="32"/>
          <w:szCs w:val="32"/>
        </w:rPr>
      </w:pPr>
      <w:hyperlink w:anchor="_Toc19535_WPSOffice_Level2" w:history="1">
        <w:r w:rsidR="00810258">
          <w:rPr>
            <w:rFonts w:ascii="仿宋" w:eastAsia="仿宋" w:hAnsi="仿宋" w:cs="仿宋" w:hint="eastAsia"/>
            <w:bCs/>
            <w:sz w:val="32"/>
            <w:szCs w:val="32"/>
          </w:rPr>
          <w:t>十一、预算绩效情况说明</w:t>
        </w:r>
        <w:r w:rsidR="00810258">
          <w:rPr>
            <w:rFonts w:ascii="仿宋" w:eastAsia="仿宋" w:hAnsi="仿宋" w:cs="仿宋" w:hint="eastAsia"/>
            <w:sz w:val="32"/>
            <w:szCs w:val="32"/>
          </w:rPr>
          <w:tab/>
        </w:r>
      </w:hyperlink>
      <w:r w:rsidR="00810258">
        <w:rPr>
          <w:rFonts w:ascii="仿宋" w:eastAsia="仿宋" w:hAnsi="仿宋" w:cs="仿宋" w:hint="eastAsia"/>
          <w:sz w:val="32"/>
          <w:szCs w:val="32"/>
        </w:rPr>
        <w:t>12</w:t>
      </w:r>
    </w:p>
    <w:p w:rsidR="00810258" w:rsidRPr="00C000D5" w:rsidRDefault="00810258" w:rsidP="00810258">
      <w:pPr>
        <w:pStyle w:val="WPSOffice2"/>
        <w:tabs>
          <w:tab w:val="right" w:leader="dot" w:pos="8306"/>
        </w:tabs>
        <w:ind w:leftChars="0"/>
        <w:rPr>
          <w:rFonts w:ascii="仿宋" w:eastAsia="仿宋" w:hAnsi="仿宋" w:cs="仿宋"/>
          <w:bCs/>
          <w:w w:val="98"/>
          <w:kern w:val="2"/>
          <w:sz w:val="32"/>
          <w:szCs w:val="32"/>
        </w:rPr>
      </w:pPr>
      <w:r w:rsidRPr="00C000D5">
        <w:rPr>
          <w:rFonts w:ascii="仿宋" w:eastAsia="仿宋" w:hAnsi="仿宋" w:hint="eastAsia"/>
          <w:w w:val="98"/>
          <w:kern w:val="2"/>
          <w:sz w:val="32"/>
          <w:szCs w:val="32"/>
        </w:rPr>
        <w:t>十二、其他重要事项情况说明</w:t>
      </w:r>
      <w:r w:rsidRPr="00C000D5">
        <w:rPr>
          <w:rFonts w:ascii="仿宋" w:eastAsia="仿宋" w:hAnsi="仿宋" w:hint="eastAsia"/>
          <w:bCs/>
          <w:w w:val="98"/>
          <w:kern w:val="2"/>
          <w:sz w:val="32"/>
          <w:szCs w:val="32"/>
        </w:rPr>
        <w:tab/>
        <w:t>1</w:t>
      </w:r>
      <w:r w:rsidRPr="00C000D5">
        <w:rPr>
          <w:rFonts w:ascii="仿宋" w:eastAsia="仿宋" w:hAnsi="仿宋" w:cs="仿宋" w:hint="eastAsia"/>
          <w:bCs/>
          <w:w w:val="98"/>
          <w:kern w:val="2"/>
          <w:sz w:val="32"/>
          <w:szCs w:val="32"/>
        </w:rPr>
        <w:t>3</w:t>
      </w:r>
    </w:p>
    <w:p w:rsidR="00810258" w:rsidRDefault="0094596E" w:rsidP="00810258">
      <w:pPr>
        <w:pStyle w:val="WPSOffice1"/>
        <w:tabs>
          <w:tab w:val="right" w:leader="dot" w:pos="8306"/>
        </w:tabs>
        <w:rPr>
          <w:sz w:val="32"/>
          <w:szCs w:val="32"/>
        </w:rPr>
      </w:pPr>
      <w:hyperlink w:anchor="_Toc15425_WPSOffice_Level1" w:history="1">
        <w:r w:rsidR="00810258">
          <w:rPr>
            <w:rFonts w:ascii="黑体" w:eastAsia="黑体" w:hAnsi="ˎ̥" w:hint="eastAsia"/>
            <w:sz w:val="32"/>
            <w:szCs w:val="32"/>
          </w:rPr>
          <w:t>第四部分  名词解释</w:t>
        </w:r>
        <w:r w:rsidR="00810258">
          <w:rPr>
            <w:sz w:val="32"/>
            <w:szCs w:val="32"/>
          </w:rPr>
          <w:tab/>
        </w:r>
        <w:bookmarkStart w:id="1" w:name="_Toc15425_WPSOffice_Level1Page"/>
        <w:r w:rsidR="00810258">
          <w:rPr>
            <w:sz w:val="32"/>
            <w:szCs w:val="32"/>
          </w:rPr>
          <w:t>1</w:t>
        </w:r>
        <w:bookmarkEnd w:id="1"/>
      </w:hyperlink>
      <w:bookmarkEnd w:id="0"/>
      <w:r w:rsidR="00810258">
        <w:rPr>
          <w:rFonts w:hint="eastAsia"/>
          <w:sz w:val="32"/>
          <w:szCs w:val="32"/>
        </w:rPr>
        <w:t>4</w:t>
      </w:r>
    </w:p>
    <w:p w:rsidR="00810258" w:rsidRDefault="00810258" w:rsidP="00810258">
      <w:pPr>
        <w:jc w:val="left"/>
        <w:rPr>
          <w:rFonts w:ascii="黑体" w:eastAsia="黑体" w:hAnsi="黑体" w:cs="黑体"/>
          <w:sz w:val="32"/>
          <w:szCs w:val="32"/>
        </w:rPr>
      </w:pPr>
    </w:p>
    <w:p w:rsidR="00810258" w:rsidRDefault="00810258" w:rsidP="00810258">
      <w:pPr>
        <w:jc w:val="center"/>
        <w:rPr>
          <w:rFonts w:ascii="黑体" w:eastAsia="黑体" w:hAnsi="ˎ̥"/>
          <w:b/>
          <w:sz w:val="32"/>
          <w:szCs w:val="32"/>
        </w:rPr>
      </w:pPr>
    </w:p>
    <w:p w:rsidR="00810258" w:rsidRDefault="00810258" w:rsidP="00810258">
      <w:pPr>
        <w:jc w:val="center"/>
        <w:rPr>
          <w:rFonts w:ascii="黑体" w:eastAsia="黑体" w:hAnsi="ˎ̥"/>
          <w:b/>
          <w:sz w:val="32"/>
          <w:szCs w:val="32"/>
        </w:rPr>
      </w:pPr>
    </w:p>
    <w:p w:rsidR="00810258" w:rsidRDefault="00810258" w:rsidP="00810258">
      <w:pPr>
        <w:jc w:val="center"/>
        <w:rPr>
          <w:rFonts w:ascii="黑体" w:eastAsia="黑体" w:hAnsi="ˎ̥"/>
          <w:b/>
          <w:sz w:val="32"/>
          <w:szCs w:val="32"/>
        </w:rPr>
      </w:pPr>
    </w:p>
    <w:p w:rsidR="00810258" w:rsidRDefault="00810258" w:rsidP="00810258">
      <w:pPr>
        <w:jc w:val="center"/>
        <w:rPr>
          <w:rFonts w:ascii="黑体" w:eastAsia="黑体" w:hAnsi="ˎ̥"/>
          <w:b/>
          <w:sz w:val="32"/>
          <w:szCs w:val="32"/>
        </w:rPr>
      </w:pPr>
    </w:p>
    <w:p w:rsidR="00AB4743" w:rsidRDefault="00AB4743" w:rsidP="00810258">
      <w:pPr>
        <w:jc w:val="center"/>
        <w:rPr>
          <w:rFonts w:ascii="黑体" w:eastAsia="黑体" w:hAnsi="ˎ̥"/>
          <w:b/>
          <w:sz w:val="32"/>
          <w:szCs w:val="32"/>
        </w:rPr>
      </w:pPr>
    </w:p>
    <w:p w:rsidR="00810258" w:rsidRDefault="00810258" w:rsidP="00810258">
      <w:pPr>
        <w:jc w:val="center"/>
        <w:rPr>
          <w:rFonts w:ascii="黑体" w:eastAsia="黑体" w:hAnsi="ˎ̥"/>
          <w:b/>
          <w:sz w:val="32"/>
          <w:szCs w:val="32"/>
        </w:rPr>
      </w:pPr>
    </w:p>
    <w:p w:rsidR="003900C7" w:rsidRDefault="003900C7" w:rsidP="00810258">
      <w:pPr>
        <w:jc w:val="center"/>
        <w:rPr>
          <w:rFonts w:ascii="黑体" w:eastAsia="黑体" w:hAnsi="ˎ̥"/>
          <w:b/>
          <w:sz w:val="32"/>
          <w:szCs w:val="32"/>
        </w:rPr>
      </w:pPr>
    </w:p>
    <w:p w:rsidR="00810258" w:rsidRDefault="00810258" w:rsidP="00810258">
      <w:pPr>
        <w:jc w:val="center"/>
        <w:rPr>
          <w:rFonts w:ascii="黑体" w:eastAsia="黑体" w:hAnsi="ˎ̥"/>
          <w:b/>
          <w:sz w:val="32"/>
          <w:szCs w:val="32"/>
        </w:rPr>
      </w:pPr>
    </w:p>
    <w:p w:rsidR="00810258" w:rsidRDefault="00810258" w:rsidP="00810258">
      <w:pPr>
        <w:jc w:val="center"/>
        <w:rPr>
          <w:rFonts w:ascii="黑体" w:eastAsia="黑体" w:hAnsi="ˎ̥"/>
          <w:sz w:val="32"/>
          <w:szCs w:val="32"/>
        </w:rPr>
      </w:pPr>
      <w:bookmarkStart w:id="2" w:name="_Toc23465_WPSOffice_Level1"/>
      <w:bookmarkStart w:id="3" w:name="_Toc10049_WPSOffice_Level1"/>
      <w:bookmarkStart w:id="4" w:name="_Toc22941_WPSOffice_Level1"/>
      <w:bookmarkStart w:id="5" w:name="_Toc32433_WPSOffice_Level1"/>
      <w:bookmarkStart w:id="6" w:name="_Toc10720_WPSOffice_Level1"/>
      <w:bookmarkStart w:id="7" w:name="_Toc1704_WPSOffice_Level1"/>
      <w:bookmarkStart w:id="8" w:name="_Toc24238_WPSOffice_Level2"/>
      <w:bookmarkStart w:id="9" w:name="_Toc14159_WPSOffice_Level2"/>
      <w:bookmarkStart w:id="10" w:name="_Toc26580_WPSOffice_Level2"/>
      <w:bookmarkStart w:id="11" w:name="_Toc32622_WPSOffice_Level2"/>
      <w:bookmarkStart w:id="12" w:name="_Toc20205_WPSOffice_Level2"/>
      <w:bookmarkStart w:id="13" w:name="_Toc20274_WPSOffice_Level2"/>
      <w:r>
        <w:rPr>
          <w:rFonts w:ascii="黑体" w:eastAsia="黑体" w:hAnsi="ˎ̥" w:hint="eastAsia"/>
          <w:sz w:val="32"/>
          <w:szCs w:val="32"/>
        </w:rPr>
        <w:lastRenderedPageBreak/>
        <w:t>第一部分  海南省档案局部门概况</w:t>
      </w:r>
      <w:bookmarkEnd w:id="2"/>
      <w:bookmarkEnd w:id="3"/>
      <w:bookmarkEnd w:id="4"/>
      <w:bookmarkEnd w:id="5"/>
      <w:bookmarkEnd w:id="6"/>
      <w:bookmarkEnd w:id="7"/>
    </w:p>
    <w:p w:rsidR="00810258" w:rsidRDefault="00810258" w:rsidP="00810258">
      <w:pPr>
        <w:ind w:firstLineChars="200" w:firstLine="640"/>
        <w:rPr>
          <w:rFonts w:ascii="楷体" w:eastAsia="楷体" w:hAnsi="楷体" w:cs="楷体"/>
          <w:sz w:val="32"/>
          <w:szCs w:val="32"/>
        </w:rPr>
      </w:pPr>
    </w:p>
    <w:p w:rsidR="00810258" w:rsidRDefault="00810258" w:rsidP="00810258">
      <w:pPr>
        <w:ind w:firstLineChars="200" w:firstLine="640"/>
        <w:rPr>
          <w:rFonts w:ascii="黑体" w:eastAsia="黑体" w:hAnsi="黑体" w:cs="黑体"/>
          <w:sz w:val="32"/>
          <w:szCs w:val="32"/>
        </w:rPr>
      </w:pPr>
      <w:r>
        <w:rPr>
          <w:rFonts w:ascii="黑体" w:eastAsia="黑体" w:hAnsi="黑体" w:cs="黑体" w:hint="eastAsia"/>
          <w:sz w:val="32"/>
          <w:szCs w:val="32"/>
        </w:rPr>
        <w:t>一、部门</w:t>
      </w:r>
      <w:bookmarkEnd w:id="8"/>
      <w:r>
        <w:rPr>
          <w:rFonts w:ascii="黑体" w:eastAsia="黑体" w:hAnsi="黑体" w:cs="黑体" w:hint="eastAsia"/>
          <w:sz w:val="32"/>
          <w:szCs w:val="32"/>
        </w:rPr>
        <w:t>职责</w:t>
      </w:r>
      <w:bookmarkEnd w:id="9"/>
      <w:bookmarkEnd w:id="10"/>
      <w:bookmarkEnd w:id="11"/>
      <w:bookmarkEnd w:id="12"/>
      <w:bookmarkEnd w:id="13"/>
    </w:p>
    <w:p w:rsidR="003900C7" w:rsidRDefault="003900C7" w:rsidP="003900C7">
      <w:pPr>
        <w:pBdr>
          <w:top w:val="none" w:sz="0" w:space="0" w:color="000000"/>
          <w:left w:val="none" w:sz="0" w:space="0" w:color="000000"/>
          <w:bottom w:val="none" w:sz="0" w:space="0" w:color="000000"/>
          <w:right w:val="none" w:sz="0" w:space="0" w:color="000000"/>
        </w:pBdr>
        <w:autoSpaceDN w:val="0"/>
        <w:spacing w:line="480" w:lineRule="auto"/>
        <w:ind w:firstLineChars="200" w:firstLine="640"/>
        <w:rPr>
          <w:rFonts w:ascii="仿宋_GB2312" w:eastAsia="仿宋_GB2312" w:hAnsi="黑体" w:cs="仿宋_GB2312"/>
          <w:color w:val="000000"/>
          <w:sz w:val="32"/>
          <w:szCs w:val="32"/>
        </w:rPr>
      </w:pPr>
      <w:bookmarkStart w:id="14" w:name="_Toc24059_WPSOffice_Level2"/>
      <w:bookmarkStart w:id="15" w:name="_Toc6572_WPSOffice_Level2"/>
      <w:bookmarkStart w:id="16" w:name="_Toc24474_WPSOffice_Level2"/>
      <w:bookmarkStart w:id="17" w:name="_Toc17796_WPSOffice_Level2"/>
      <w:bookmarkStart w:id="18" w:name="_Toc4833_WPSOffice_Level2"/>
      <w:r>
        <w:rPr>
          <w:rFonts w:ascii="仿宋_GB2312" w:eastAsia="仿宋_GB2312" w:hAnsi="黑体" w:cs="仿宋_GB2312" w:hint="eastAsia"/>
          <w:color w:val="000000"/>
          <w:sz w:val="32"/>
          <w:szCs w:val="32"/>
        </w:rPr>
        <w:t>（1）</w:t>
      </w:r>
      <w:r>
        <w:rPr>
          <w:rFonts w:ascii="仿宋_GB2312" w:eastAsia="仿宋_GB2312" w:hAnsi="黑体" w:cs="仿宋_GB2312"/>
          <w:color w:val="000000"/>
          <w:sz w:val="32"/>
          <w:szCs w:val="32"/>
        </w:rPr>
        <w:t xml:space="preserve">贯彻执行党和国家有关档案工作的方针政策、法律法规规章；依法拟定并组织实施本省档案工作的政策、规章制度和发展规划、计划。 </w:t>
      </w:r>
    </w:p>
    <w:p w:rsidR="003900C7" w:rsidRDefault="003900C7" w:rsidP="003900C7">
      <w:pPr>
        <w:pBdr>
          <w:top w:val="none" w:sz="0" w:space="0" w:color="000000"/>
          <w:left w:val="none" w:sz="0" w:space="0" w:color="000000"/>
          <w:bottom w:val="none" w:sz="0" w:space="0" w:color="000000"/>
          <w:right w:val="none" w:sz="0" w:space="0" w:color="000000"/>
        </w:pBdr>
        <w:autoSpaceDN w:val="0"/>
        <w:spacing w:line="480" w:lineRule="auto"/>
        <w:ind w:firstLineChars="200" w:firstLine="640"/>
        <w:rPr>
          <w:rFonts w:ascii="仿宋_GB2312" w:eastAsia="仿宋_GB2312" w:hAnsi="黑体" w:cs="仿宋_GB2312"/>
          <w:color w:val="000000"/>
          <w:sz w:val="32"/>
          <w:szCs w:val="32"/>
        </w:rPr>
      </w:pPr>
      <w:r>
        <w:rPr>
          <w:rFonts w:ascii="仿宋_GB2312" w:eastAsia="仿宋_GB2312" w:hAnsi="黑体" w:cs="仿宋_GB2312" w:hint="eastAsia"/>
          <w:color w:val="000000"/>
          <w:sz w:val="32"/>
          <w:szCs w:val="32"/>
        </w:rPr>
        <w:t>（2）</w:t>
      </w:r>
      <w:r>
        <w:rPr>
          <w:rFonts w:ascii="仿宋_GB2312" w:eastAsia="仿宋_GB2312" w:hAnsi="黑体" w:cs="仿宋_GB2312"/>
          <w:color w:val="000000"/>
          <w:sz w:val="32"/>
          <w:szCs w:val="32"/>
        </w:rPr>
        <w:t xml:space="preserve">监督指导全省机关、团体、企事业单位和其他组织的档案工作，依法查处档案违法案件。 </w:t>
      </w:r>
    </w:p>
    <w:p w:rsidR="003900C7" w:rsidRDefault="003900C7" w:rsidP="003900C7">
      <w:pPr>
        <w:pBdr>
          <w:top w:val="none" w:sz="0" w:space="0" w:color="000000"/>
          <w:left w:val="none" w:sz="0" w:space="0" w:color="000000"/>
          <w:bottom w:val="none" w:sz="0" w:space="0" w:color="000000"/>
          <w:right w:val="none" w:sz="0" w:space="0" w:color="000000"/>
        </w:pBdr>
        <w:autoSpaceDN w:val="0"/>
        <w:spacing w:line="480" w:lineRule="auto"/>
        <w:ind w:firstLineChars="200" w:firstLine="640"/>
        <w:rPr>
          <w:rFonts w:ascii="仿宋_GB2312" w:eastAsia="仿宋_GB2312" w:hAnsi="黑体" w:cs="仿宋_GB2312"/>
          <w:color w:val="000000"/>
          <w:sz w:val="32"/>
          <w:szCs w:val="32"/>
        </w:rPr>
      </w:pPr>
      <w:r>
        <w:rPr>
          <w:rFonts w:ascii="仿宋_GB2312" w:eastAsia="仿宋_GB2312" w:hAnsi="黑体" w:cs="仿宋_GB2312" w:hint="eastAsia"/>
          <w:color w:val="000000"/>
          <w:sz w:val="32"/>
          <w:szCs w:val="32"/>
        </w:rPr>
        <w:t>（3）</w:t>
      </w:r>
      <w:r>
        <w:rPr>
          <w:rFonts w:ascii="仿宋_GB2312" w:eastAsia="仿宋_GB2312" w:hAnsi="黑体" w:cs="仿宋_GB2312"/>
          <w:color w:val="000000"/>
          <w:sz w:val="32"/>
          <w:szCs w:val="32"/>
        </w:rPr>
        <w:t xml:space="preserve">组织档案理论、科技的研究，推进档案工作的科学化管理和现代化建设。 </w:t>
      </w:r>
    </w:p>
    <w:p w:rsidR="003900C7" w:rsidRDefault="003900C7" w:rsidP="003900C7">
      <w:pPr>
        <w:pBdr>
          <w:top w:val="none" w:sz="0" w:space="0" w:color="000000"/>
          <w:left w:val="none" w:sz="0" w:space="0" w:color="000000"/>
          <w:bottom w:val="none" w:sz="0" w:space="0" w:color="000000"/>
          <w:right w:val="none" w:sz="0" w:space="0" w:color="000000"/>
        </w:pBdr>
        <w:autoSpaceDN w:val="0"/>
        <w:spacing w:line="480" w:lineRule="auto"/>
        <w:ind w:firstLineChars="200" w:firstLine="640"/>
        <w:rPr>
          <w:rFonts w:ascii="仿宋_GB2312" w:eastAsia="仿宋_GB2312" w:hAnsi="黑体" w:cs="仿宋_GB2312"/>
          <w:color w:val="000000"/>
          <w:sz w:val="32"/>
          <w:szCs w:val="32"/>
        </w:rPr>
      </w:pPr>
      <w:r>
        <w:rPr>
          <w:rFonts w:ascii="仿宋_GB2312" w:eastAsia="仿宋_GB2312" w:hAnsi="黑体" w:cs="仿宋_GB2312" w:hint="eastAsia"/>
          <w:color w:val="000000"/>
          <w:sz w:val="32"/>
          <w:szCs w:val="32"/>
        </w:rPr>
        <w:t>（4）</w:t>
      </w:r>
      <w:r>
        <w:rPr>
          <w:rFonts w:ascii="仿宋_GB2312" w:eastAsia="仿宋_GB2312" w:hAnsi="黑体" w:cs="仿宋_GB2312"/>
          <w:color w:val="000000"/>
          <w:sz w:val="32"/>
          <w:szCs w:val="32"/>
        </w:rPr>
        <w:t xml:space="preserve">对省档案馆保管范围内具有保存价值的档案资料进行收集、接收、整理、研究和保管；以各种形式开发档案信息资源，编辑出版档案材料，为社会提供服务。 </w:t>
      </w:r>
    </w:p>
    <w:p w:rsidR="003900C7" w:rsidRDefault="003900C7" w:rsidP="003900C7">
      <w:pPr>
        <w:ind w:firstLineChars="200" w:firstLine="640"/>
        <w:jc w:val="left"/>
        <w:rPr>
          <w:rFonts w:ascii="仿宋_GB2312" w:eastAsia="仿宋_GB2312" w:hAnsi="黑体" w:cs="仿宋_GB2312"/>
          <w:sz w:val="32"/>
          <w:szCs w:val="32"/>
        </w:rPr>
      </w:pPr>
      <w:r>
        <w:rPr>
          <w:rFonts w:ascii="仿宋_GB2312" w:eastAsia="仿宋_GB2312" w:hAnsi="黑体" w:cs="仿宋_GB2312" w:hint="eastAsia"/>
          <w:color w:val="000000"/>
          <w:sz w:val="32"/>
          <w:szCs w:val="32"/>
        </w:rPr>
        <w:t>（5）</w:t>
      </w:r>
      <w:r>
        <w:rPr>
          <w:rFonts w:ascii="仿宋_GB2312" w:eastAsia="仿宋_GB2312" w:hAnsi="黑体" w:cs="仿宋_GB2312"/>
          <w:color w:val="000000"/>
          <w:sz w:val="32"/>
          <w:szCs w:val="32"/>
        </w:rPr>
        <w:t>组织全省档案宣传工作；指导档案系统队伍建设；负责全省档案系统工作人员的业务培训工作。</w:t>
      </w:r>
    </w:p>
    <w:p w:rsidR="00810258" w:rsidRDefault="00810258" w:rsidP="00810258">
      <w:pPr>
        <w:ind w:firstLineChars="200" w:firstLine="640"/>
        <w:rPr>
          <w:rFonts w:ascii="黑体" w:eastAsia="黑体" w:hAnsi="黑体" w:cs="黑体"/>
          <w:sz w:val="32"/>
          <w:szCs w:val="32"/>
        </w:rPr>
      </w:pPr>
      <w:r>
        <w:rPr>
          <w:rFonts w:ascii="黑体" w:eastAsia="黑体" w:hAnsi="黑体" w:cs="黑体" w:hint="eastAsia"/>
          <w:sz w:val="32"/>
          <w:szCs w:val="32"/>
        </w:rPr>
        <w:t>二、机构设置</w:t>
      </w:r>
      <w:bookmarkEnd w:id="14"/>
      <w:bookmarkEnd w:id="15"/>
      <w:bookmarkEnd w:id="16"/>
      <w:bookmarkEnd w:id="17"/>
      <w:bookmarkEnd w:id="18"/>
    </w:p>
    <w:p w:rsidR="003900C7" w:rsidRPr="0053683E" w:rsidRDefault="003900C7" w:rsidP="003900C7">
      <w:pPr>
        <w:ind w:firstLineChars="200" w:firstLine="640"/>
        <w:jc w:val="left"/>
        <w:rPr>
          <w:rFonts w:ascii="仿宋_GB2312" w:eastAsia="仿宋_GB2312" w:hAnsi="黑体" w:cs="仿宋_GB2312"/>
          <w:sz w:val="32"/>
          <w:szCs w:val="32"/>
        </w:rPr>
      </w:pPr>
      <w:bookmarkStart w:id="19" w:name="_Toc8164_WPSOffice_Level1"/>
      <w:bookmarkStart w:id="20" w:name="_Toc30690_WPSOffice_Level1"/>
      <w:bookmarkStart w:id="21" w:name="_Toc6234_WPSOffice_Level1"/>
      <w:bookmarkStart w:id="22" w:name="_Toc15521_WPSOffice_Level1"/>
      <w:bookmarkStart w:id="23" w:name="_Toc30451_WPSOffice_Level1"/>
      <w:bookmarkStart w:id="24" w:name="_Toc28253_WPSOffice_Level1"/>
      <w:bookmarkStart w:id="25" w:name="_Toc6211_WPSOffice_Level2"/>
      <w:bookmarkStart w:id="26" w:name="_Toc32695_WPSOffice_Level2"/>
      <w:bookmarkStart w:id="27" w:name="_Toc8867_WPSOffice_Level2"/>
      <w:bookmarkStart w:id="28" w:name="_Toc32472_WPSOffice_Level2"/>
      <w:bookmarkStart w:id="29" w:name="_Toc4029_WPSOffice_Level2"/>
      <w:bookmarkStart w:id="30" w:name="_Toc11518_WPSOffice_Level2"/>
      <w:r w:rsidRPr="0053683E">
        <w:rPr>
          <w:rFonts w:ascii="仿宋_GB2312" w:eastAsia="仿宋_GB2312" w:hAnsi="黑体" w:cs="仿宋_GB2312" w:hint="eastAsia"/>
          <w:color w:val="000000"/>
          <w:sz w:val="32"/>
          <w:szCs w:val="32"/>
        </w:rPr>
        <w:t>海南省档案局</w:t>
      </w:r>
      <w:r>
        <w:rPr>
          <w:rFonts w:ascii="仿宋_GB2312" w:eastAsia="仿宋_GB2312" w:hAnsi="黑体" w:cs="仿宋_GB2312"/>
          <w:color w:val="000000"/>
          <w:sz w:val="32"/>
          <w:szCs w:val="32"/>
        </w:rPr>
        <w:t>2019</w:t>
      </w:r>
      <w:r>
        <w:rPr>
          <w:rFonts w:ascii="仿宋_GB2312" w:eastAsia="仿宋_GB2312" w:hAnsi="黑体" w:cs="仿宋_GB2312" w:hint="eastAsia"/>
          <w:color w:val="000000"/>
          <w:sz w:val="32"/>
          <w:szCs w:val="32"/>
        </w:rPr>
        <w:t>年度</w:t>
      </w:r>
      <w:r w:rsidRPr="0053683E">
        <w:rPr>
          <w:rFonts w:ascii="仿宋_GB2312" w:eastAsia="仿宋_GB2312" w:hAnsi="黑体" w:cs="仿宋_GB2312"/>
          <w:color w:val="000000"/>
          <w:sz w:val="32"/>
          <w:szCs w:val="32"/>
        </w:rPr>
        <w:t>只有部门本级</w:t>
      </w:r>
      <w:r w:rsidRPr="0053683E">
        <w:rPr>
          <w:rFonts w:ascii="仿宋_GB2312" w:eastAsia="仿宋_GB2312" w:hAnsi="黑体" w:cs="仿宋_GB2312" w:hint="eastAsia"/>
          <w:color w:val="000000"/>
          <w:sz w:val="32"/>
          <w:szCs w:val="32"/>
        </w:rPr>
        <w:t>1家</w:t>
      </w:r>
      <w:r>
        <w:rPr>
          <w:rFonts w:ascii="仿宋_GB2312" w:eastAsia="仿宋_GB2312" w:hAnsi="黑体" w:cs="仿宋_GB2312" w:hint="eastAsia"/>
          <w:color w:val="000000"/>
          <w:sz w:val="32"/>
          <w:szCs w:val="32"/>
        </w:rPr>
        <w:t>决算</w:t>
      </w:r>
      <w:r w:rsidRPr="0053683E">
        <w:rPr>
          <w:rFonts w:ascii="仿宋_GB2312" w:eastAsia="仿宋_GB2312" w:hAnsi="黑体" w:cs="仿宋_GB2312"/>
          <w:color w:val="000000"/>
          <w:sz w:val="32"/>
          <w:szCs w:val="32"/>
        </w:rPr>
        <w:t>单位。</w:t>
      </w:r>
    </w:p>
    <w:p w:rsidR="003900C7" w:rsidRDefault="003900C7" w:rsidP="00810258">
      <w:pPr>
        <w:jc w:val="center"/>
        <w:rPr>
          <w:rFonts w:ascii="黑体" w:eastAsia="黑体" w:hAnsi="ˎ̥"/>
          <w:sz w:val="32"/>
          <w:szCs w:val="32"/>
        </w:rPr>
      </w:pPr>
    </w:p>
    <w:p w:rsidR="00810258" w:rsidRDefault="00810258" w:rsidP="00810258">
      <w:pPr>
        <w:jc w:val="center"/>
        <w:rPr>
          <w:rFonts w:ascii="黑体" w:eastAsia="黑体" w:hAnsi="ˎ̥"/>
          <w:sz w:val="32"/>
          <w:szCs w:val="32"/>
        </w:rPr>
      </w:pPr>
      <w:r>
        <w:rPr>
          <w:rFonts w:ascii="黑体" w:eastAsia="黑体" w:hAnsi="ˎ̥" w:hint="eastAsia"/>
          <w:sz w:val="32"/>
          <w:szCs w:val="32"/>
        </w:rPr>
        <w:t>第二部分  海南省档案局2019年度部门决算公开报表</w:t>
      </w:r>
      <w:bookmarkEnd w:id="19"/>
      <w:bookmarkEnd w:id="20"/>
      <w:bookmarkEnd w:id="21"/>
      <w:bookmarkEnd w:id="22"/>
      <w:bookmarkEnd w:id="23"/>
      <w:bookmarkEnd w:id="24"/>
    </w:p>
    <w:p w:rsidR="00810258" w:rsidRDefault="00810258" w:rsidP="00810258">
      <w:pPr>
        <w:jc w:val="center"/>
        <w:rPr>
          <w:rFonts w:ascii="黑体" w:eastAsia="黑体" w:hAnsi="ˎ̥"/>
          <w:sz w:val="32"/>
          <w:szCs w:val="32"/>
        </w:rPr>
      </w:pPr>
    </w:p>
    <w:p w:rsidR="00810258" w:rsidRDefault="00810258" w:rsidP="00810258">
      <w:pPr>
        <w:ind w:firstLine="645"/>
        <w:rPr>
          <w:rFonts w:ascii="黑体" w:eastAsia="黑体" w:hAnsi="黑体" w:cs="黑体"/>
          <w:sz w:val="32"/>
          <w:szCs w:val="32"/>
        </w:rPr>
      </w:pPr>
      <w:r>
        <w:rPr>
          <w:rFonts w:ascii="黑体" w:eastAsia="黑体" w:hAnsi="黑体" w:cs="黑体" w:hint="eastAsia"/>
          <w:sz w:val="32"/>
          <w:szCs w:val="32"/>
        </w:rPr>
        <w:t>一、收入支出决算批复表（见正文附件）</w:t>
      </w:r>
      <w:bookmarkEnd w:id="25"/>
      <w:bookmarkEnd w:id="26"/>
      <w:bookmarkEnd w:id="27"/>
      <w:r>
        <w:rPr>
          <w:rFonts w:ascii="黑体" w:eastAsia="黑体" w:hAnsi="黑体" w:cs="黑体" w:hint="eastAsia"/>
          <w:sz w:val="32"/>
          <w:szCs w:val="32"/>
        </w:rPr>
        <w:t>。</w:t>
      </w:r>
      <w:bookmarkEnd w:id="28"/>
      <w:bookmarkEnd w:id="29"/>
      <w:bookmarkEnd w:id="30"/>
    </w:p>
    <w:p w:rsidR="00810258" w:rsidRDefault="00810258" w:rsidP="00810258">
      <w:pPr>
        <w:ind w:firstLine="645"/>
        <w:rPr>
          <w:rFonts w:ascii="黑体" w:eastAsia="黑体" w:hAnsi="黑体" w:cs="黑体"/>
          <w:sz w:val="32"/>
          <w:szCs w:val="32"/>
        </w:rPr>
      </w:pPr>
      <w:bookmarkStart w:id="31" w:name="_Toc23139_WPSOffice_Level2"/>
      <w:bookmarkStart w:id="32" w:name="_Toc25608_WPSOffice_Level2"/>
      <w:bookmarkStart w:id="33" w:name="_Toc26621_WPSOffice_Level2"/>
      <w:bookmarkStart w:id="34" w:name="_Toc30334_WPSOffice_Level2"/>
      <w:bookmarkStart w:id="35" w:name="_Toc14349_WPSOffice_Level2"/>
      <w:bookmarkStart w:id="36" w:name="_Toc28622_WPSOffice_Level2"/>
      <w:r>
        <w:rPr>
          <w:rFonts w:ascii="黑体" w:eastAsia="黑体" w:hAnsi="黑体" w:cs="黑体" w:hint="eastAsia"/>
          <w:sz w:val="32"/>
          <w:szCs w:val="32"/>
        </w:rPr>
        <w:t>二、收入决算批复表（见正文附件）</w:t>
      </w:r>
      <w:bookmarkEnd w:id="31"/>
      <w:bookmarkEnd w:id="32"/>
      <w:bookmarkEnd w:id="33"/>
      <w:r>
        <w:rPr>
          <w:rFonts w:ascii="黑体" w:eastAsia="黑体" w:hAnsi="黑体" w:cs="黑体" w:hint="eastAsia"/>
          <w:sz w:val="32"/>
          <w:szCs w:val="32"/>
        </w:rPr>
        <w:t>。</w:t>
      </w:r>
      <w:bookmarkEnd w:id="34"/>
      <w:bookmarkEnd w:id="35"/>
      <w:bookmarkEnd w:id="36"/>
    </w:p>
    <w:p w:rsidR="00810258" w:rsidRDefault="00810258" w:rsidP="00810258">
      <w:pPr>
        <w:ind w:firstLine="645"/>
        <w:rPr>
          <w:rFonts w:ascii="黑体" w:eastAsia="黑体" w:hAnsi="黑体" w:cs="黑体"/>
          <w:sz w:val="32"/>
          <w:szCs w:val="32"/>
        </w:rPr>
      </w:pPr>
      <w:bookmarkStart w:id="37" w:name="_Toc3262_WPSOffice_Level2"/>
      <w:bookmarkStart w:id="38" w:name="_Toc17626_WPSOffice_Level2"/>
      <w:bookmarkStart w:id="39" w:name="_Toc17858_WPSOffice_Level2"/>
      <w:bookmarkStart w:id="40" w:name="_Toc13854_WPSOffice_Level2"/>
      <w:bookmarkStart w:id="41" w:name="_Toc14658_WPSOffice_Level2"/>
      <w:bookmarkStart w:id="42" w:name="_Toc5489_WPSOffice_Level2"/>
      <w:r>
        <w:rPr>
          <w:rFonts w:ascii="黑体" w:eastAsia="黑体" w:hAnsi="黑体" w:cs="黑体" w:hint="eastAsia"/>
          <w:sz w:val="32"/>
          <w:szCs w:val="32"/>
        </w:rPr>
        <w:lastRenderedPageBreak/>
        <w:t>三、支出决算批复表（见正文附件）</w:t>
      </w:r>
      <w:bookmarkEnd w:id="37"/>
      <w:bookmarkEnd w:id="38"/>
      <w:bookmarkEnd w:id="39"/>
      <w:r>
        <w:rPr>
          <w:rFonts w:ascii="黑体" w:eastAsia="黑体" w:hAnsi="黑体" w:cs="黑体" w:hint="eastAsia"/>
          <w:sz w:val="32"/>
          <w:szCs w:val="32"/>
        </w:rPr>
        <w:t>。</w:t>
      </w:r>
      <w:bookmarkEnd w:id="40"/>
      <w:bookmarkEnd w:id="41"/>
      <w:bookmarkEnd w:id="42"/>
    </w:p>
    <w:p w:rsidR="00810258" w:rsidRDefault="00810258" w:rsidP="00810258">
      <w:pPr>
        <w:ind w:firstLine="645"/>
        <w:rPr>
          <w:rFonts w:ascii="黑体" w:eastAsia="黑体" w:hAnsi="黑体" w:cs="黑体"/>
          <w:sz w:val="32"/>
          <w:szCs w:val="32"/>
        </w:rPr>
      </w:pPr>
      <w:bookmarkStart w:id="43" w:name="_Toc23591_WPSOffice_Level2"/>
      <w:bookmarkStart w:id="44" w:name="_Toc13701_WPSOffice_Level2"/>
      <w:bookmarkStart w:id="45" w:name="_Toc21415_WPSOffice_Level2"/>
      <w:bookmarkStart w:id="46" w:name="_Toc7988_WPSOffice_Level2"/>
      <w:bookmarkStart w:id="47" w:name="_Toc4265_WPSOffice_Level2"/>
      <w:bookmarkStart w:id="48" w:name="_Toc23493_WPSOffice_Level2"/>
      <w:r>
        <w:rPr>
          <w:rFonts w:ascii="黑体" w:eastAsia="黑体" w:hAnsi="黑体" w:cs="黑体" w:hint="eastAsia"/>
          <w:sz w:val="32"/>
          <w:szCs w:val="32"/>
        </w:rPr>
        <w:t>四、财政拨款收入支出决算批复表（见正文附件）</w:t>
      </w:r>
      <w:bookmarkEnd w:id="43"/>
      <w:bookmarkEnd w:id="44"/>
      <w:bookmarkEnd w:id="45"/>
      <w:r>
        <w:rPr>
          <w:rFonts w:ascii="黑体" w:eastAsia="黑体" w:hAnsi="黑体" w:cs="黑体" w:hint="eastAsia"/>
          <w:sz w:val="32"/>
          <w:szCs w:val="32"/>
        </w:rPr>
        <w:t>。</w:t>
      </w:r>
      <w:bookmarkEnd w:id="46"/>
      <w:bookmarkEnd w:id="47"/>
      <w:bookmarkEnd w:id="48"/>
    </w:p>
    <w:p w:rsidR="00810258" w:rsidRDefault="00810258" w:rsidP="00810258">
      <w:pPr>
        <w:ind w:firstLine="645"/>
        <w:rPr>
          <w:rFonts w:ascii="黑体" w:eastAsia="黑体" w:hAnsi="黑体" w:cs="黑体"/>
          <w:sz w:val="32"/>
          <w:szCs w:val="32"/>
        </w:rPr>
      </w:pPr>
      <w:bookmarkStart w:id="49" w:name="_Toc25166_WPSOffice_Level2"/>
      <w:bookmarkStart w:id="50" w:name="_Toc22783_WPSOffice_Level2"/>
      <w:bookmarkStart w:id="51" w:name="_Toc23829_WPSOffice_Level2"/>
      <w:bookmarkStart w:id="52" w:name="_Toc7879_WPSOffice_Level2"/>
      <w:bookmarkStart w:id="53" w:name="_Toc2158_WPSOffice_Level2"/>
      <w:bookmarkStart w:id="54" w:name="_Toc13516_WPSOffice_Level2"/>
      <w:r>
        <w:rPr>
          <w:rFonts w:ascii="黑体" w:eastAsia="黑体" w:hAnsi="黑体" w:cs="黑体" w:hint="eastAsia"/>
          <w:sz w:val="32"/>
          <w:szCs w:val="32"/>
        </w:rPr>
        <w:t>五、一般公共预算财政拨款收入支出决算批复表</w:t>
      </w:r>
      <w:bookmarkEnd w:id="49"/>
      <w:bookmarkEnd w:id="50"/>
      <w:bookmarkEnd w:id="51"/>
      <w:bookmarkEnd w:id="52"/>
    </w:p>
    <w:p w:rsidR="00810258" w:rsidRDefault="00810258" w:rsidP="00810258">
      <w:pPr>
        <w:ind w:firstLineChars="407" w:firstLine="1302"/>
        <w:rPr>
          <w:rFonts w:ascii="黑体" w:eastAsia="黑体" w:hAnsi="黑体" w:cs="黑体"/>
          <w:sz w:val="32"/>
          <w:szCs w:val="32"/>
        </w:rPr>
      </w:pPr>
      <w:r>
        <w:rPr>
          <w:rFonts w:ascii="黑体" w:eastAsia="黑体" w:hAnsi="黑体" w:cs="黑体" w:hint="eastAsia"/>
          <w:sz w:val="32"/>
          <w:szCs w:val="32"/>
        </w:rPr>
        <w:t>（见正文附件）</w:t>
      </w:r>
      <w:bookmarkEnd w:id="53"/>
      <w:bookmarkEnd w:id="54"/>
      <w:r>
        <w:rPr>
          <w:rFonts w:ascii="黑体" w:eastAsia="黑体" w:hAnsi="黑体" w:cs="黑体" w:hint="eastAsia"/>
          <w:sz w:val="32"/>
          <w:szCs w:val="32"/>
        </w:rPr>
        <w:t>。</w:t>
      </w:r>
    </w:p>
    <w:p w:rsidR="00810258" w:rsidRDefault="00810258" w:rsidP="00810258">
      <w:pPr>
        <w:ind w:firstLine="645"/>
        <w:rPr>
          <w:rFonts w:ascii="黑体" w:eastAsia="黑体" w:hAnsi="黑体" w:cs="黑体"/>
          <w:sz w:val="32"/>
          <w:szCs w:val="32"/>
        </w:rPr>
      </w:pPr>
      <w:bookmarkStart w:id="55" w:name="_Toc2632_WPSOffice_Level2"/>
      <w:bookmarkStart w:id="56" w:name="_Toc25362_WPSOffice_Level2"/>
      <w:bookmarkStart w:id="57" w:name="_Toc17283_WPSOffice_Level2"/>
      <w:bookmarkStart w:id="58" w:name="_Toc17833_WPSOffice_Level2"/>
      <w:bookmarkStart w:id="59" w:name="_Toc5343_WPSOffice_Level2"/>
      <w:bookmarkStart w:id="60" w:name="_Toc8373_WPSOffice_Level2"/>
      <w:r>
        <w:rPr>
          <w:rFonts w:ascii="黑体" w:eastAsia="黑体" w:hAnsi="黑体" w:cs="黑体" w:hint="eastAsia"/>
          <w:sz w:val="32"/>
          <w:szCs w:val="32"/>
        </w:rPr>
        <w:t>六、一般公共预算财政拨款基本支出决算批复表</w:t>
      </w:r>
      <w:bookmarkEnd w:id="55"/>
      <w:bookmarkEnd w:id="56"/>
      <w:bookmarkEnd w:id="57"/>
      <w:bookmarkEnd w:id="58"/>
      <w:bookmarkEnd w:id="59"/>
      <w:bookmarkEnd w:id="60"/>
    </w:p>
    <w:p w:rsidR="00810258" w:rsidRDefault="00810258" w:rsidP="00810258">
      <w:pPr>
        <w:ind w:firstLineChars="400" w:firstLine="1280"/>
        <w:rPr>
          <w:rFonts w:ascii="黑体" w:eastAsia="黑体" w:hAnsi="黑体" w:cs="黑体"/>
          <w:sz w:val="32"/>
          <w:szCs w:val="32"/>
        </w:rPr>
      </w:pPr>
      <w:r>
        <w:rPr>
          <w:rFonts w:ascii="黑体" w:eastAsia="黑体" w:hAnsi="黑体" w:cs="黑体" w:hint="eastAsia"/>
          <w:sz w:val="32"/>
          <w:szCs w:val="32"/>
        </w:rPr>
        <w:t>（见正文附件）。</w:t>
      </w:r>
    </w:p>
    <w:p w:rsidR="00810258" w:rsidRDefault="00810258" w:rsidP="00810258">
      <w:pPr>
        <w:ind w:leftChars="304" w:left="1118" w:hangingChars="150" w:hanging="480"/>
        <w:rPr>
          <w:rFonts w:ascii="黑体" w:eastAsia="黑体" w:hAnsi="黑体" w:cs="黑体"/>
          <w:sz w:val="32"/>
          <w:szCs w:val="32"/>
        </w:rPr>
      </w:pPr>
      <w:bookmarkStart w:id="61" w:name="_Toc11799_WPSOffice_Level2"/>
      <w:bookmarkStart w:id="62" w:name="_Toc13345_WPSOffice_Level2"/>
      <w:bookmarkStart w:id="63" w:name="_Toc5594_WPSOffice_Level2"/>
      <w:bookmarkStart w:id="64" w:name="_Toc1533_WPSOffice_Level2"/>
      <w:bookmarkStart w:id="65" w:name="_Toc6020_WPSOffice_Level2"/>
      <w:bookmarkStart w:id="66" w:name="_Toc21310_WPSOffice_Level2"/>
      <w:r>
        <w:rPr>
          <w:rFonts w:ascii="黑体" w:eastAsia="黑体" w:hAnsi="黑体" w:cs="黑体" w:hint="eastAsia"/>
          <w:sz w:val="32"/>
          <w:szCs w:val="32"/>
        </w:rPr>
        <w:t>七、政府性基金预算财政拨款收入支出决算批复表</w:t>
      </w:r>
      <w:bookmarkEnd w:id="61"/>
      <w:bookmarkEnd w:id="62"/>
      <w:bookmarkEnd w:id="63"/>
      <w:bookmarkEnd w:id="64"/>
      <w:bookmarkEnd w:id="65"/>
      <w:bookmarkEnd w:id="66"/>
    </w:p>
    <w:p w:rsidR="00810258" w:rsidRDefault="00810258" w:rsidP="00810258">
      <w:pPr>
        <w:ind w:leftChars="608" w:left="1277" w:firstLineChars="50" w:firstLine="160"/>
        <w:rPr>
          <w:rFonts w:ascii="黑体" w:eastAsia="黑体" w:hAnsi="黑体" w:cs="黑体"/>
          <w:sz w:val="32"/>
          <w:szCs w:val="32"/>
        </w:rPr>
      </w:pPr>
      <w:r>
        <w:rPr>
          <w:rFonts w:ascii="黑体" w:eastAsia="黑体" w:hAnsi="黑体" w:cs="黑体" w:hint="eastAsia"/>
          <w:sz w:val="32"/>
          <w:szCs w:val="32"/>
        </w:rPr>
        <w:t>（见正文附件）。</w:t>
      </w:r>
    </w:p>
    <w:p w:rsidR="00810258" w:rsidRDefault="00810258" w:rsidP="00810258">
      <w:pPr>
        <w:rPr>
          <w:rFonts w:ascii="黑体" w:eastAsia="黑体" w:hAnsi="黑体" w:cs="黑体"/>
          <w:sz w:val="32"/>
          <w:szCs w:val="32"/>
        </w:rPr>
      </w:pPr>
      <w:bookmarkStart w:id="67" w:name="_Toc9377_WPSOffice_Level2"/>
      <w:bookmarkStart w:id="68" w:name="_Toc29886_WPSOffice_Level2"/>
      <w:bookmarkStart w:id="69" w:name="_Toc19961_WPSOffice_Level2"/>
      <w:bookmarkStart w:id="70" w:name="_Toc1820_WPSOffice_Level2"/>
      <w:r>
        <w:rPr>
          <w:rFonts w:ascii="黑体" w:eastAsia="黑体" w:hAnsi="黑体" w:cs="黑体" w:hint="eastAsia"/>
          <w:sz w:val="32"/>
          <w:szCs w:val="32"/>
        </w:rPr>
        <w:t xml:space="preserve">    八、一般公共预算财政拨款“三公”经费支出决算</w:t>
      </w:r>
    </w:p>
    <w:p w:rsidR="00810258" w:rsidRDefault="00810258" w:rsidP="00810258">
      <w:pPr>
        <w:rPr>
          <w:rFonts w:ascii="黑体" w:eastAsia="黑体" w:hAnsi="黑体" w:cs="黑体"/>
          <w:sz w:val="32"/>
          <w:szCs w:val="32"/>
        </w:rPr>
      </w:pPr>
      <w:r>
        <w:rPr>
          <w:rFonts w:ascii="黑体" w:eastAsia="黑体" w:hAnsi="黑体" w:cs="黑体" w:hint="eastAsia"/>
          <w:sz w:val="32"/>
          <w:szCs w:val="32"/>
        </w:rPr>
        <w:t xml:space="preserve">         批复表</w:t>
      </w:r>
      <w:bookmarkEnd w:id="67"/>
      <w:bookmarkEnd w:id="68"/>
      <w:bookmarkEnd w:id="69"/>
      <w:bookmarkEnd w:id="70"/>
      <w:r>
        <w:rPr>
          <w:rFonts w:ascii="黑体" w:eastAsia="黑体" w:hAnsi="黑体" w:cs="黑体" w:hint="eastAsia"/>
          <w:sz w:val="32"/>
          <w:szCs w:val="32"/>
        </w:rPr>
        <w:t>（见正文附件）。</w:t>
      </w:r>
    </w:p>
    <w:p w:rsidR="00810258" w:rsidRDefault="00810258" w:rsidP="00810258">
      <w:pPr>
        <w:rPr>
          <w:rFonts w:ascii="黑体" w:eastAsia="黑体" w:hAnsi="黑体" w:cs="黑体"/>
          <w:w w:val="96"/>
          <w:sz w:val="32"/>
          <w:szCs w:val="32"/>
        </w:rPr>
      </w:pPr>
      <w:r>
        <w:rPr>
          <w:rFonts w:ascii="黑体" w:eastAsia="黑体" w:hAnsi="黑体" w:cs="黑体" w:hint="eastAsia"/>
          <w:w w:val="96"/>
          <w:sz w:val="32"/>
          <w:szCs w:val="32"/>
        </w:rPr>
        <w:t xml:space="preserve">    九、政府性基金预算财政拨款“三公”经费支出决算</w:t>
      </w:r>
    </w:p>
    <w:p w:rsidR="00810258" w:rsidRDefault="00810258" w:rsidP="00810258">
      <w:pPr>
        <w:rPr>
          <w:rFonts w:ascii="黑体" w:eastAsia="黑体" w:hAnsi="黑体" w:cs="黑体"/>
          <w:sz w:val="32"/>
          <w:szCs w:val="32"/>
        </w:rPr>
      </w:pPr>
      <w:r>
        <w:rPr>
          <w:rFonts w:ascii="黑体" w:eastAsia="黑体" w:hAnsi="黑体" w:cs="黑体" w:hint="eastAsia"/>
          <w:w w:val="96"/>
          <w:sz w:val="32"/>
          <w:szCs w:val="32"/>
        </w:rPr>
        <w:t xml:space="preserve">          批复表</w:t>
      </w:r>
      <w:r>
        <w:rPr>
          <w:rFonts w:ascii="黑体" w:eastAsia="黑体" w:hAnsi="黑体" w:cs="黑体" w:hint="eastAsia"/>
          <w:sz w:val="32"/>
          <w:szCs w:val="32"/>
        </w:rPr>
        <w:t>（见正文附件）。</w:t>
      </w:r>
    </w:p>
    <w:p w:rsidR="00810258" w:rsidRDefault="00810258" w:rsidP="00810258">
      <w:pPr>
        <w:ind w:firstLineChars="200" w:firstLine="640"/>
        <w:rPr>
          <w:rFonts w:ascii="楷体" w:eastAsia="楷体" w:hAnsi="楷体" w:cs="楷体"/>
          <w:sz w:val="32"/>
          <w:szCs w:val="32"/>
        </w:rPr>
      </w:pPr>
    </w:p>
    <w:p w:rsidR="00810258" w:rsidRDefault="00810258" w:rsidP="00810258">
      <w:pPr>
        <w:jc w:val="center"/>
        <w:rPr>
          <w:rFonts w:ascii="黑体" w:eastAsia="黑体" w:hAnsi="ˎ̥"/>
          <w:sz w:val="32"/>
          <w:szCs w:val="32"/>
        </w:rPr>
      </w:pPr>
      <w:bookmarkStart w:id="71" w:name="_Toc29683_WPSOffice_Level1"/>
      <w:bookmarkStart w:id="72" w:name="_Toc16686_WPSOffice_Level1"/>
      <w:bookmarkStart w:id="73" w:name="_Toc28629_WPSOffice_Level1"/>
      <w:bookmarkStart w:id="74" w:name="_Toc4402_WPSOffice_Level1"/>
      <w:bookmarkStart w:id="75" w:name="_Toc31264_WPSOffice_Level1"/>
      <w:bookmarkStart w:id="76" w:name="_Toc27590_WPSOffice_Level1"/>
      <w:r>
        <w:rPr>
          <w:rFonts w:ascii="黑体" w:eastAsia="黑体" w:hAnsi="ˎ̥" w:hint="eastAsia"/>
          <w:sz w:val="32"/>
          <w:szCs w:val="32"/>
        </w:rPr>
        <w:t>第三部分  海南省档案局2019年度部门决算情况说明</w:t>
      </w:r>
      <w:bookmarkEnd w:id="71"/>
      <w:bookmarkEnd w:id="72"/>
      <w:bookmarkEnd w:id="73"/>
      <w:bookmarkEnd w:id="74"/>
      <w:bookmarkEnd w:id="75"/>
      <w:bookmarkEnd w:id="76"/>
    </w:p>
    <w:p w:rsidR="00810258" w:rsidRDefault="00810258" w:rsidP="00810258">
      <w:pPr>
        <w:jc w:val="center"/>
        <w:rPr>
          <w:rFonts w:ascii="黑体" w:eastAsia="黑体" w:hAnsi="ˎ̥"/>
          <w:sz w:val="32"/>
          <w:szCs w:val="32"/>
        </w:rPr>
      </w:pPr>
    </w:p>
    <w:p w:rsidR="00810258" w:rsidRDefault="00810258" w:rsidP="00810258">
      <w:pPr>
        <w:ind w:firstLineChars="200" w:firstLine="640"/>
        <w:rPr>
          <w:rFonts w:ascii="仿宋_GB2312" w:eastAsia="仿宋_GB2312" w:hAnsi="ˎ̥"/>
          <w:sz w:val="32"/>
          <w:szCs w:val="32"/>
        </w:rPr>
      </w:pPr>
      <w:r>
        <w:rPr>
          <w:rFonts w:ascii="黑体" w:eastAsia="黑体" w:hAnsi="黑体" w:cs="黑体" w:hint="eastAsia"/>
          <w:bCs/>
          <w:sz w:val="32"/>
          <w:szCs w:val="32"/>
        </w:rPr>
        <w:t>一、收入支出决算总体情况说明</w:t>
      </w:r>
      <w:r>
        <w:rPr>
          <w:rFonts w:ascii="黑体" w:eastAsia="黑体" w:hAnsi="黑体" w:cs="黑体" w:hint="eastAsia"/>
          <w:bCs/>
          <w:sz w:val="32"/>
          <w:szCs w:val="32"/>
        </w:rPr>
        <w:br/>
      </w:r>
      <w:r>
        <w:rPr>
          <w:rFonts w:ascii="楷体_GB2312" w:eastAsia="楷体_GB2312" w:hAnsi="ˎ̥" w:hint="eastAsia"/>
          <w:sz w:val="32"/>
          <w:szCs w:val="32"/>
        </w:rPr>
        <w:t xml:space="preserve">    </w:t>
      </w:r>
      <w:r>
        <w:rPr>
          <w:rFonts w:ascii="仿宋_GB2312" w:eastAsia="仿宋_GB2312" w:hAnsi="ˎ̥" w:hint="eastAsia"/>
          <w:sz w:val="32"/>
          <w:szCs w:val="32"/>
        </w:rPr>
        <w:t>2019年度</w:t>
      </w:r>
      <w:r w:rsidR="00B259D7" w:rsidRPr="001238AB">
        <w:rPr>
          <w:rFonts w:ascii="仿宋_GB2312" w:eastAsia="仿宋_GB2312" w:hAnsi="ˎ̥" w:hint="eastAsia"/>
          <w:sz w:val="32"/>
          <w:szCs w:val="32"/>
        </w:rPr>
        <w:t>总</w:t>
      </w:r>
      <w:r>
        <w:rPr>
          <w:rFonts w:ascii="仿宋_GB2312" w:eastAsia="仿宋_GB2312" w:hAnsi="ˎ̥" w:hint="eastAsia"/>
          <w:sz w:val="32"/>
          <w:szCs w:val="32"/>
        </w:rPr>
        <w:t>收</w:t>
      </w:r>
      <w:r w:rsidR="00B259D7" w:rsidRPr="001238AB">
        <w:rPr>
          <w:rFonts w:ascii="仿宋_GB2312" w:eastAsia="仿宋_GB2312" w:hAnsi="ˎ̥" w:hint="eastAsia"/>
          <w:sz w:val="32"/>
          <w:szCs w:val="32"/>
        </w:rPr>
        <w:t>2067.41</w:t>
      </w:r>
      <w:r>
        <w:rPr>
          <w:rFonts w:ascii="仿宋_GB2312" w:eastAsia="仿宋_GB2312" w:hAnsi="ˎ̥" w:hint="eastAsia"/>
          <w:sz w:val="32"/>
          <w:szCs w:val="32"/>
        </w:rPr>
        <w:t>、</w:t>
      </w:r>
      <w:r w:rsidR="00B259D7" w:rsidRPr="001238AB">
        <w:rPr>
          <w:rFonts w:ascii="仿宋_GB2312" w:eastAsia="仿宋_GB2312" w:hAnsi="ˎ̥" w:hint="eastAsia"/>
          <w:sz w:val="32"/>
          <w:szCs w:val="32"/>
        </w:rPr>
        <w:t>总</w:t>
      </w:r>
      <w:r w:rsidRPr="001238AB">
        <w:rPr>
          <w:rFonts w:ascii="仿宋_GB2312" w:eastAsia="仿宋_GB2312" w:hAnsi="ˎ̥" w:hint="eastAsia"/>
          <w:sz w:val="32"/>
          <w:szCs w:val="32"/>
        </w:rPr>
        <w:t>支</w:t>
      </w:r>
      <w:r w:rsidR="005D034A">
        <w:rPr>
          <w:rFonts w:ascii="仿宋_GB2312" w:eastAsia="仿宋_GB2312" w:hAnsi="ˎ̥"/>
          <w:sz w:val="32"/>
          <w:szCs w:val="32"/>
        </w:rPr>
        <w:t>20</w:t>
      </w:r>
      <w:r w:rsidR="00BC1774">
        <w:rPr>
          <w:rFonts w:ascii="仿宋_GB2312" w:eastAsia="仿宋_GB2312" w:hAnsi="ˎ̥"/>
          <w:sz w:val="32"/>
          <w:szCs w:val="32"/>
        </w:rPr>
        <w:t>8</w:t>
      </w:r>
      <w:r w:rsidR="005D034A">
        <w:rPr>
          <w:rFonts w:ascii="仿宋_GB2312" w:eastAsia="仿宋_GB2312" w:hAnsi="ˎ̥"/>
          <w:sz w:val="32"/>
          <w:szCs w:val="32"/>
        </w:rPr>
        <w:t>0.</w:t>
      </w:r>
      <w:r w:rsidR="00755CA1">
        <w:rPr>
          <w:rFonts w:ascii="仿宋_GB2312" w:eastAsia="仿宋_GB2312" w:hAnsi="ˎ̥"/>
          <w:sz w:val="32"/>
          <w:szCs w:val="32"/>
        </w:rPr>
        <w:t>4</w:t>
      </w:r>
      <w:r w:rsidR="00B259D7">
        <w:rPr>
          <w:rFonts w:ascii="仿宋_GB2312" w:eastAsia="仿宋_GB2312" w:hAnsi="ˎ̥" w:hint="eastAsia"/>
          <w:sz w:val="32"/>
          <w:szCs w:val="32"/>
        </w:rPr>
        <w:t>4</w:t>
      </w:r>
      <w:r>
        <w:rPr>
          <w:rFonts w:ascii="仿宋_GB2312" w:eastAsia="仿宋_GB2312" w:hAnsi="ˎ̥" w:hint="eastAsia"/>
          <w:sz w:val="32"/>
          <w:szCs w:val="32"/>
        </w:rPr>
        <w:t>万元，与2018年度相比，收入、支出总计减少</w:t>
      </w:r>
      <w:r w:rsidR="00755CA1">
        <w:rPr>
          <w:rFonts w:ascii="仿宋_GB2312" w:eastAsia="仿宋_GB2312" w:hAnsi="ˎ̥"/>
          <w:sz w:val="32"/>
          <w:szCs w:val="32"/>
        </w:rPr>
        <w:t>812.28</w:t>
      </w:r>
      <w:r>
        <w:rPr>
          <w:rFonts w:ascii="仿宋_GB2312" w:eastAsia="仿宋_GB2312" w:hAnsi="ˎ̥" w:hint="eastAsia"/>
          <w:sz w:val="32"/>
          <w:szCs w:val="32"/>
        </w:rPr>
        <w:t>万元，下降</w:t>
      </w:r>
      <w:r w:rsidR="00755CA1">
        <w:rPr>
          <w:rFonts w:ascii="仿宋_GB2312" w:eastAsia="仿宋_GB2312" w:hAnsi="ˎ̥" w:hint="eastAsia"/>
          <w:sz w:val="32"/>
          <w:szCs w:val="32"/>
        </w:rPr>
        <w:t>2</w:t>
      </w:r>
      <w:r w:rsidR="00755CA1">
        <w:rPr>
          <w:rFonts w:ascii="仿宋_GB2312" w:eastAsia="仿宋_GB2312" w:hAnsi="ˎ̥"/>
          <w:sz w:val="32"/>
          <w:szCs w:val="32"/>
        </w:rPr>
        <w:t>8</w:t>
      </w:r>
      <w:r>
        <w:rPr>
          <w:rFonts w:ascii="仿宋_GB2312" w:eastAsia="仿宋_GB2312" w:hAnsi="ˎ̥" w:hint="eastAsia"/>
          <w:sz w:val="32"/>
          <w:szCs w:val="32"/>
        </w:rPr>
        <w:t>%。主要原因是</w:t>
      </w:r>
      <w:r w:rsidR="00755CA1">
        <w:rPr>
          <w:rFonts w:ascii="仿宋_GB2312" w:eastAsia="仿宋_GB2312" w:hAnsi="ˎ̥" w:hint="eastAsia"/>
          <w:sz w:val="32"/>
          <w:szCs w:val="32"/>
        </w:rPr>
        <w:t>基建项目</w:t>
      </w:r>
      <w:r w:rsidR="00755CA1">
        <w:rPr>
          <w:rFonts w:ascii="仿宋_GB2312" w:eastAsia="仿宋_GB2312" w:hAnsi="ˎ̥"/>
          <w:sz w:val="32"/>
          <w:szCs w:val="32"/>
        </w:rPr>
        <w:t>已经完工，基建支出减少</w:t>
      </w:r>
      <w:r>
        <w:rPr>
          <w:rFonts w:ascii="仿宋_GB2312" w:eastAsia="仿宋_GB2312" w:hAnsi="ˎ̥" w:hint="eastAsia"/>
          <w:sz w:val="32"/>
          <w:szCs w:val="32"/>
        </w:rPr>
        <w:t>。</w:t>
      </w:r>
    </w:p>
    <w:p w:rsidR="00810258" w:rsidRDefault="00810258" w:rsidP="00636288">
      <w:pPr>
        <w:rPr>
          <w:rFonts w:ascii="仿宋_GB2312" w:eastAsia="仿宋_GB2312" w:hAnsi="ˎ̥"/>
          <w:sz w:val="32"/>
          <w:szCs w:val="32"/>
        </w:rPr>
      </w:pPr>
      <w:r>
        <w:rPr>
          <w:rFonts w:ascii="仿宋_GB2312" w:eastAsia="仿宋_GB2312" w:hAnsi="ˎ̥" w:hint="eastAsia"/>
          <w:sz w:val="32"/>
          <w:szCs w:val="32"/>
        </w:rPr>
        <w:t xml:space="preserve">   </w:t>
      </w:r>
      <w:r>
        <w:rPr>
          <w:rFonts w:ascii="黑体" w:eastAsia="黑体" w:hAnsi="黑体" w:cs="黑体" w:hint="eastAsia"/>
          <w:bCs/>
          <w:sz w:val="32"/>
          <w:szCs w:val="32"/>
        </w:rPr>
        <w:t>二、收入决算情况说明</w:t>
      </w:r>
      <w:r>
        <w:rPr>
          <w:rFonts w:ascii="黑体" w:eastAsia="黑体" w:hAnsi="黑体" w:cs="黑体" w:hint="eastAsia"/>
          <w:bCs/>
          <w:sz w:val="32"/>
          <w:szCs w:val="32"/>
        </w:rPr>
        <w:br/>
      </w:r>
      <w:r>
        <w:rPr>
          <w:rFonts w:ascii="仿宋_GB2312" w:eastAsia="仿宋_GB2312" w:hAnsi="ˎ̥" w:hint="eastAsia"/>
          <w:sz w:val="32"/>
          <w:szCs w:val="32"/>
        </w:rPr>
        <w:t xml:space="preserve">    本年收入合计</w:t>
      </w:r>
      <w:r w:rsidR="005D034A" w:rsidRPr="001238AB">
        <w:rPr>
          <w:rFonts w:ascii="仿宋_GB2312" w:eastAsia="仿宋_GB2312" w:hAnsi="ˎ̥"/>
          <w:sz w:val="32"/>
          <w:szCs w:val="32"/>
        </w:rPr>
        <w:t>2067.</w:t>
      </w:r>
      <w:r w:rsidR="00B259D7" w:rsidRPr="001238AB">
        <w:rPr>
          <w:rFonts w:ascii="仿宋_GB2312" w:eastAsia="仿宋_GB2312" w:hAnsi="ˎ̥" w:hint="eastAsia"/>
          <w:sz w:val="32"/>
          <w:szCs w:val="32"/>
        </w:rPr>
        <w:t>41</w:t>
      </w:r>
      <w:r>
        <w:rPr>
          <w:rFonts w:ascii="仿宋_GB2312" w:eastAsia="仿宋_GB2312" w:hAnsi="ˎ̥" w:hint="eastAsia"/>
          <w:sz w:val="32"/>
          <w:szCs w:val="32"/>
        </w:rPr>
        <w:t>万元，其中：财政拨款收入</w:t>
      </w:r>
      <w:r w:rsidR="005D034A">
        <w:rPr>
          <w:rFonts w:ascii="仿宋_GB2312" w:eastAsia="仿宋_GB2312" w:hAnsi="ˎ̥"/>
          <w:sz w:val="32"/>
          <w:szCs w:val="32"/>
        </w:rPr>
        <w:t>2067.35</w:t>
      </w:r>
      <w:r>
        <w:rPr>
          <w:rFonts w:ascii="仿宋_GB2312" w:eastAsia="仿宋_GB2312" w:hAnsi="ˎ̥" w:hint="eastAsia"/>
          <w:sz w:val="32"/>
          <w:szCs w:val="32"/>
        </w:rPr>
        <w:t>万元，</w:t>
      </w:r>
      <w:r w:rsidR="00B259D7">
        <w:rPr>
          <w:rFonts w:ascii="仿宋_GB2312" w:eastAsia="仿宋_GB2312" w:hAnsi="ˎ̥" w:hint="eastAsia"/>
          <w:sz w:val="32"/>
          <w:szCs w:val="32"/>
        </w:rPr>
        <w:t>约</w:t>
      </w:r>
      <w:r>
        <w:rPr>
          <w:rFonts w:ascii="仿宋_GB2312" w:eastAsia="仿宋_GB2312" w:hAnsi="ˎ̥" w:hint="eastAsia"/>
          <w:sz w:val="32"/>
          <w:szCs w:val="32"/>
        </w:rPr>
        <w:t>占</w:t>
      </w:r>
      <w:r w:rsidR="005D034A">
        <w:rPr>
          <w:rFonts w:ascii="仿宋_GB2312" w:eastAsia="仿宋_GB2312" w:hAnsi="ˎ̥"/>
          <w:sz w:val="32"/>
          <w:szCs w:val="32"/>
        </w:rPr>
        <w:t>100</w:t>
      </w:r>
      <w:r>
        <w:rPr>
          <w:rFonts w:ascii="仿宋_GB2312" w:eastAsia="仿宋_GB2312" w:hAnsi="ˎ̥" w:hint="eastAsia"/>
          <w:sz w:val="32"/>
          <w:szCs w:val="32"/>
        </w:rPr>
        <w:t>%。</w:t>
      </w:r>
    </w:p>
    <w:p w:rsidR="00810258" w:rsidRDefault="00810258" w:rsidP="009107DB">
      <w:pPr>
        <w:ind w:leftChars="196" w:left="412"/>
        <w:rPr>
          <w:rFonts w:ascii="黑体" w:eastAsia="黑体" w:hAnsi="黑体" w:cs="黑体"/>
          <w:bCs/>
          <w:sz w:val="32"/>
          <w:szCs w:val="32"/>
        </w:rPr>
      </w:pPr>
      <w:r>
        <w:rPr>
          <w:rFonts w:ascii="仿宋_GB2312" w:eastAsia="仿宋_GB2312" w:hAnsi="ˎ̥" w:hint="eastAsia"/>
          <w:sz w:val="32"/>
          <w:szCs w:val="32"/>
        </w:rPr>
        <w:lastRenderedPageBreak/>
        <w:t xml:space="preserve"> </w:t>
      </w:r>
      <w:r>
        <w:rPr>
          <w:rFonts w:ascii="黑体" w:eastAsia="黑体" w:hAnsi="黑体" w:cs="黑体" w:hint="eastAsia"/>
          <w:bCs/>
          <w:sz w:val="32"/>
          <w:szCs w:val="32"/>
        </w:rPr>
        <w:t>三、支出决算情况说明</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本年支出合计</w:t>
      </w:r>
      <w:r w:rsidR="00B259D7" w:rsidRPr="00B259D7">
        <w:rPr>
          <w:rFonts w:ascii="仿宋_GB2312" w:eastAsia="仿宋_GB2312" w:hAnsi="ˎ̥"/>
          <w:sz w:val="32"/>
          <w:szCs w:val="32"/>
        </w:rPr>
        <w:t>2080.4</w:t>
      </w:r>
      <w:r w:rsidR="00B259D7" w:rsidRPr="00B259D7">
        <w:rPr>
          <w:rFonts w:ascii="仿宋_GB2312" w:eastAsia="仿宋_GB2312" w:hAnsi="ˎ̥" w:hint="eastAsia"/>
          <w:sz w:val="32"/>
          <w:szCs w:val="32"/>
        </w:rPr>
        <w:t>4</w:t>
      </w:r>
      <w:r>
        <w:rPr>
          <w:rFonts w:ascii="仿宋_GB2312" w:eastAsia="仿宋_GB2312" w:hAnsi="ˎ̥" w:hint="eastAsia"/>
          <w:sz w:val="32"/>
          <w:szCs w:val="32"/>
        </w:rPr>
        <w:t>万元，其中：基本支出</w:t>
      </w:r>
      <w:r w:rsidR="003B1BD7">
        <w:rPr>
          <w:rFonts w:ascii="仿宋_GB2312" w:eastAsia="仿宋_GB2312" w:hAnsi="ˎ̥"/>
          <w:sz w:val="32"/>
          <w:szCs w:val="32"/>
        </w:rPr>
        <w:t>1432.4</w:t>
      </w:r>
      <w:r w:rsidR="00B259D7">
        <w:rPr>
          <w:rFonts w:ascii="仿宋_GB2312" w:eastAsia="仿宋_GB2312" w:hAnsi="ˎ̥" w:hint="eastAsia"/>
          <w:sz w:val="32"/>
          <w:szCs w:val="32"/>
        </w:rPr>
        <w:t>5</w:t>
      </w:r>
      <w:r>
        <w:rPr>
          <w:rFonts w:ascii="仿宋_GB2312" w:eastAsia="仿宋_GB2312" w:hAnsi="ˎ̥" w:hint="eastAsia"/>
          <w:sz w:val="32"/>
          <w:szCs w:val="32"/>
        </w:rPr>
        <w:t>万元，占</w:t>
      </w:r>
      <w:r w:rsidR="003B1BD7">
        <w:rPr>
          <w:rFonts w:ascii="仿宋_GB2312" w:eastAsia="仿宋_GB2312" w:hAnsi="ˎ̥"/>
          <w:sz w:val="32"/>
          <w:szCs w:val="32"/>
        </w:rPr>
        <w:t>69.29</w:t>
      </w:r>
      <w:r>
        <w:rPr>
          <w:rFonts w:ascii="仿宋_GB2312" w:eastAsia="仿宋_GB2312" w:hAnsi="ˎ̥" w:hint="eastAsia"/>
          <w:sz w:val="32"/>
          <w:szCs w:val="32"/>
        </w:rPr>
        <w:t>%；项目支出</w:t>
      </w:r>
      <w:r w:rsidR="003B1BD7">
        <w:rPr>
          <w:rFonts w:ascii="仿宋_GB2312" w:eastAsia="仿宋_GB2312" w:hAnsi="ˎ̥"/>
          <w:sz w:val="32"/>
          <w:szCs w:val="32"/>
        </w:rPr>
        <w:t>634.95</w:t>
      </w:r>
      <w:r>
        <w:rPr>
          <w:rFonts w:ascii="仿宋_GB2312" w:eastAsia="仿宋_GB2312" w:hAnsi="ˎ̥" w:hint="eastAsia"/>
          <w:sz w:val="32"/>
          <w:szCs w:val="32"/>
        </w:rPr>
        <w:t>万元，占</w:t>
      </w:r>
      <w:r w:rsidR="003B1BD7">
        <w:rPr>
          <w:rFonts w:ascii="仿宋_GB2312" w:eastAsia="仿宋_GB2312" w:hAnsi="ˎ̥"/>
          <w:sz w:val="32"/>
          <w:szCs w:val="32"/>
        </w:rPr>
        <w:t>30.71</w:t>
      </w:r>
      <w:r>
        <w:rPr>
          <w:rFonts w:ascii="仿宋_GB2312" w:eastAsia="仿宋_GB2312" w:hAnsi="ˎ̥" w:hint="eastAsia"/>
          <w:sz w:val="32"/>
          <w:szCs w:val="32"/>
        </w:rPr>
        <w:t>%。</w:t>
      </w:r>
    </w:p>
    <w:p w:rsidR="00810258" w:rsidRDefault="00810258" w:rsidP="00810258">
      <w:pPr>
        <w:ind w:firstLineChars="196" w:firstLine="627"/>
        <w:rPr>
          <w:rFonts w:ascii="黑体" w:eastAsia="黑体" w:hAnsi="黑体" w:cs="黑体"/>
          <w:bCs/>
          <w:sz w:val="32"/>
          <w:szCs w:val="32"/>
        </w:rPr>
      </w:pPr>
      <w:r>
        <w:rPr>
          <w:rFonts w:ascii="黑体" w:eastAsia="黑体" w:hAnsi="黑体" w:cs="黑体" w:hint="eastAsia"/>
          <w:bCs/>
          <w:sz w:val="32"/>
          <w:szCs w:val="32"/>
        </w:rPr>
        <w:t>四、财政拨款收入支出决算总体情况说明</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2019年度财政拨款收入</w:t>
      </w:r>
      <w:r w:rsidR="00B259D7" w:rsidRPr="001238AB">
        <w:rPr>
          <w:rFonts w:ascii="仿宋_GB2312" w:eastAsia="仿宋_GB2312" w:hAnsi="ˎ̥" w:hint="eastAsia"/>
          <w:sz w:val="32"/>
          <w:szCs w:val="32"/>
        </w:rPr>
        <w:t>2067.41</w:t>
      </w:r>
      <w:r>
        <w:rPr>
          <w:rFonts w:ascii="仿宋_GB2312" w:eastAsia="仿宋_GB2312" w:hAnsi="ˎ̥" w:hint="eastAsia"/>
          <w:sz w:val="32"/>
          <w:szCs w:val="32"/>
        </w:rPr>
        <w:t>、支出</w:t>
      </w:r>
      <w:r w:rsidR="00E02D7E">
        <w:rPr>
          <w:rFonts w:ascii="仿宋_GB2312" w:eastAsia="仿宋_GB2312" w:hAnsi="ˎ̥"/>
          <w:sz w:val="32"/>
          <w:szCs w:val="32"/>
        </w:rPr>
        <w:t>2080.</w:t>
      </w:r>
      <w:r w:rsidR="009107DB">
        <w:rPr>
          <w:rFonts w:ascii="仿宋_GB2312" w:eastAsia="仿宋_GB2312" w:hAnsi="ˎ̥"/>
          <w:sz w:val="32"/>
          <w:szCs w:val="32"/>
        </w:rPr>
        <w:t>4</w:t>
      </w:r>
      <w:r w:rsidR="00B259D7">
        <w:rPr>
          <w:rFonts w:ascii="仿宋_GB2312" w:eastAsia="仿宋_GB2312" w:hAnsi="ˎ̥" w:hint="eastAsia"/>
          <w:sz w:val="32"/>
          <w:szCs w:val="32"/>
        </w:rPr>
        <w:t>4</w:t>
      </w:r>
      <w:r>
        <w:rPr>
          <w:rFonts w:ascii="仿宋_GB2312" w:eastAsia="仿宋_GB2312" w:hAnsi="ˎ̥" w:hint="eastAsia"/>
          <w:sz w:val="32"/>
          <w:szCs w:val="32"/>
        </w:rPr>
        <w:t>万元。与2018年度相比，财政拨款收入、支出总计</w:t>
      </w:r>
      <w:r w:rsidR="009107DB">
        <w:rPr>
          <w:rFonts w:ascii="仿宋_GB2312" w:eastAsia="仿宋_GB2312" w:hAnsi="ˎ̥" w:hint="eastAsia"/>
          <w:sz w:val="32"/>
          <w:szCs w:val="32"/>
        </w:rPr>
        <w:t>各减少840.17和</w:t>
      </w:r>
      <w:r w:rsidR="009107DB">
        <w:rPr>
          <w:rFonts w:ascii="仿宋_GB2312" w:eastAsia="仿宋_GB2312" w:hAnsi="ˎ̥"/>
          <w:sz w:val="32"/>
          <w:szCs w:val="32"/>
        </w:rPr>
        <w:t>812.28</w:t>
      </w:r>
      <w:r w:rsidR="009107DB">
        <w:rPr>
          <w:rFonts w:ascii="仿宋_GB2312" w:eastAsia="仿宋_GB2312" w:hAnsi="ˎ̥" w:hint="eastAsia"/>
          <w:sz w:val="32"/>
          <w:szCs w:val="32"/>
        </w:rPr>
        <w:t>万元，下降2</w:t>
      </w:r>
      <w:r w:rsidR="009107DB">
        <w:rPr>
          <w:rFonts w:ascii="仿宋_GB2312" w:eastAsia="仿宋_GB2312" w:hAnsi="ˎ̥"/>
          <w:sz w:val="32"/>
          <w:szCs w:val="32"/>
        </w:rPr>
        <w:t>8</w:t>
      </w:r>
      <w:r w:rsidR="009107DB">
        <w:rPr>
          <w:rFonts w:ascii="仿宋_GB2312" w:eastAsia="仿宋_GB2312" w:hAnsi="ˎ̥" w:hint="eastAsia"/>
          <w:sz w:val="32"/>
          <w:szCs w:val="32"/>
        </w:rPr>
        <w:t>%。主要原因是基建项目</w:t>
      </w:r>
      <w:r w:rsidR="009107DB">
        <w:rPr>
          <w:rFonts w:ascii="仿宋_GB2312" w:eastAsia="仿宋_GB2312" w:hAnsi="ˎ̥"/>
          <w:sz w:val="32"/>
          <w:szCs w:val="32"/>
        </w:rPr>
        <w:t>已经完工，基建支出减少</w:t>
      </w:r>
      <w:r w:rsidR="009107DB">
        <w:rPr>
          <w:rFonts w:ascii="仿宋_GB2312" w:eastAsia="仿宋_GB2312" w:hAnsi="ˎ̥" w:hint="eastAsia"/>
          <w:sz w:val="32"/>
          <w:szCs w:val="32"/>
        </w:rPr>
        <w:t>。</w:t>
      </w:r>
    </w:p>
    <w:p w:rsidR="00810258" w:rsidRDefault="00810258" w:rsidP="00810258">
      <w:pPr>
        <w:ind w:firstLineChars="196" w:firstLine="627"/>
        <w:rPr>
          <w:rFonts w:ascii="黑体" w:eastAsia="黑体" w:hAnsi="黑体" w:cs="黑体"/>
          <w:bCs/>
          <w:sz w:val="32"/>
          <w:szCs w:val="32"/>
        </w:rPr>
      </w:pPr>
      <w:r>
        <w:rPr>
          <w:rFonts w:ascii="黑体" w:eastAsia="黑体" w:hAnsi="黑体" w:cs="黑体" w:hint="eastAsia"/>
          <w:bCs/>
          <w:sz w:val="32"/>
          <w:szCs w:val="32"/>
        </w:rPr>
        <w:t>五、一般公共预算财政拨款支出决算情况说明</w:t>
      </w:r>
    </w:p>
    <w:p w:rsidR="00810258" w:rsidRDefault="00810258" w:rsidP="00810258">
      <w:pPr>
        <w:ind w:firstLineChars="200" w:firstLine="640"/>
        <w:rPr>
          <w:rFonts w:ascii="楷体" w:eastAsia="楷体" w:hAnsi="楷体" w:cs="楷体"/>
          <w:sz w:val="32"/>
          <w:szCs w:val="32"/>
        </w:rPr>
      </w:pPr>
      <w:bookmarkStart w:id="77" w:name="_Toc13694_WPSOffice_Level2"/>
      <w:bookmarkStart w:id="78" w:name="_Toc17398_WPSOffice_Level2"/>
      <w:bookmarkStart w:id="79" w:name="_Toc19665_WPSOffice_Level2"/>
      <w:bookmarkStart w:id="80" w:name="_Toc23005_WPSOffice_Level2"/>
      <w:bookmarkStart w:id="81" w:name="_Toc9989_WPSOffice_Level2"/>
      <w:bookmarkStart w:id="82" w:name="_Toc21737_WPSOffice_Level2"/>
      <w:r>
        <w:rPr>
          <w:rFonts w:ascii="楷体" w:eastAsia="楷体" w:hAnsi="楷体" w:cs="楷体" w:hint="eastAsia"/>
          <w:sz w:val="32"/>
          <w:szCs w:val="32"/>
        </w:rPr>
        <w:t>（一）一般公共预算财政拨款支出决算总体情况</w:t>
      </w:r>
      <w:bookmarkEnd w:id="77"/>
      <w:bookmarkEnd w:id="78"/>
      <w:r>
        <w:rPr>
          <w:rFonts w:ascii="楷体" w:eastAsia="楷体" w:hAnsi="楷体" w:cs="楷体" w:hint="eastAsia"/>
          <w:sz w:val="32"/>
          <w:szCs w:val="32"/>
        </w:rPr>
        <w:t>。</w:t>
      </w:r>
      <w:bookmarkEnd w:id="79"/>
      <w:bookmarkEnd w:id="80"/>
      <w:bookmarkEnd w:id="81"/>
      <w:bookmarkEnd w:id="82"/>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2019年度一般公共预算财政拨款支出</w:t>
      </w:r>
      <w:r w:rsidR="00995FF2" w:rsidRPr="001238AB">
        <w:rPr>
          <w:rFonts w:ascii="仿宋_GB2312" w:eastAsia="仿宋_GB2312" w:hAnsi="ˎ̥"/>
          <w:sz w:val="32"/>
          <w:szCs w:val="32"/>
        </w:rPr>
        <w:t>20</w:t>
      </w:r>
      <w:r w:rsidR="00525149" w:rsidRPr="001238AB">
        <w:rPr>
          <w:rFonts w:ascii="仿宋_GB2312" w:eastAsia="仿宋_GB2312" w:hAnsi="ˎ̥" w:hint="eastAsia"/>
          <w:sz w:val="32"/>
          <w:szCs w:val="32"/>
        </w:rPr>
        <w:t>67</w:t>
      </w:r>
      <w:r w:rsidR="00995FF2" w:rsidRPr="001238AB">
        <w:rPr>
          <w:rFonts w:ascii="仿宋_GB2312" w:eastAsia="仿宋_GB2312" w:hAnsi="ˎ̥"/>
          <w:sz w:val="32"/>
          <w:szCs w:val="32"/>
        </w:rPr>
        <w:t>.</w:t>
      </w:r>
      <w:r w:rsidR="00525149" w:rsidRPr="001238AB">
        <w:rPr>
          <w:rFonts w:ascii="仿宋_GB2312" w:eastAsia="仿宋_GB2312" w:hAnsi="ˎ̥" w:hint="eastAsia"/>
          <w:sz w:val="32"/>
          <w:szCs w:val="32"/>
        </w:rPr>
        <w:t>36</w:t>
      </w:r>
      <w:r>
        <w:rPr>
          <w:rFonts w:ascii="仿宋_GB2312" w:eastAsia="仿宋_GB2312" w:hAnsi="ˎ̥" w:hint="eastAsia"/>
          <w:sz w:val="32"/>
          <w:szCs w:val="32"/>
        </w:rPr>
        <w:t>万元，占本年支出合计的</w:t>
      </w:r>
      <w:r w:rsidR="00995FF2">
        <w:rPr>
          <w:rFonts w:ascii="仿宋_GB2312" w:eastAsia="仿宋_GB2312" w:hAnsi="ˎ̥"/>
          <w:sz w:val="32"/>
          <w:szCs w:val="32"/>
        </w:rPr>
        <w:t>99.</w:t>
      </w:r>
      <w:r w:rsidR="00793765">
        <w:rPr>
          <w:rFonts w:ascii="仿宋_GB2312" w:eastAsia="仿宋_GB2312" w:hAnsi="ˎ̥" w:hint="eastAsia"/>
          <w:sz w:val="32"/>
          <w:szCs w:val="32"/>
        </w:rPr>
        <w:t>37</w:t>
      </w:r>
      <w:r>
        <w:rPr>
          <w:rFonts w:ascii="仿宋_GB2312" w:eastAsia="仿宋_GB2312" w:hAnsi="ˎ̥" w:hint="eastAsia"/>
          <w:sz w:val="32"/>
          <w:szCs w:val="32"/>
        </w:rPr>
        <w:t>%。与2018年度相比，财政拨款支出</w:t>
      </w:r>
      <w:r w:rsidR="000A204E" w:rsidRPr="001238AB">
        <w:rPr>
          <w:rFonts w:ascii="仿宋_GB2312" w:eastAsia="仿宋_GB2312" w:hAnsi="ˎ̥" w:hint="eastAsia"/>
          <w:sz w:val="32"/>
          <w:szCs w:val="32"/>
        </w:rPr>
        <w:t>减少</w:t>
      </w:r>
      <w:r w:rsidR="009107DB" w:rsidRPr="001238AB">
        <w:rPr>
          <w:rFonts w:ascii="仿宋_GB2312" w:eastAsia="仿宋_GB2312" w:hAnsi="ˎ̥"/>
          <w:sz w:val="32"/>
          <w:szCs w:val="32"/>
        </w:rPr>
        <w:t>81</w:t>
      </w:r>
      <w:r w:rsidR="00225BFF" w:rsidRPr="001238AB">
        <w:rPr>
          <w:rFonts w:ascii="仿宋_GB2312" w:eastAsia="仿宋_GB2312" w:hAnsi="ˎ̥" w:hint="eastAsia"/>
          <w:sz w:val="32"/>
          <w:szCs w:val="32"/>
        </w:rPr>
        <w:t>5</w:t>
      </w:r>
      <w:r w:rsidR="009107DB" w:rsidRPr="001238AB">
        <w:rPr>
          <w:rFonts w:ascii="仿宋_GB2312" w:eastAsia="仿宋_GB2312" w:hAnsi="ˎ̥"/>
          <w:sz w:val="32"/>
          <w:szCs w:val="32"/>
        </w:rPr>
        <w:t>.</w:t>
      </w:r>
      <w:r w:rsidR="00225BFF" w:rsidRPr="001238AB">
        <w:rPr>
          <w:rFonts w:ascii="仿宋_GB2312" w:eastAsia="仿宋_GB2312" w:hAnsi="ˎ̥" w:hint="eastAsia"/>
          <w:sz w:val="32"/>
          <w:szCs w:val="32"/>
        </w:rPr>
        <w:t>17</w:t>
      </w:r>
      <w:r w:rsidR="009107DB">
        <w:rPr>
          <w:rFonts w:ascii="仿宋_GB2312" w:eastAsia="仿宋_GB2312" w:hAnsi="ˎ̥" w:hint="eastAsia"/>
          <w:sz w:val="32"/>
          <w:szCs w:val="32"/>
        </w:rPr>
        <w:t>万元，下降2</w:t>
      </w:r>
      <w:r w:rsidR="009107DB">
        <w:rPr>
          <w:rFonts w:ascii="仿宋_GB2312" w:eastAsia="仿宋_GB2312" w:hAnsi="ˎ̥"/>
          <w:sz w:val="32"/>
          <w:szCs w:val="32"/>
        </w:rPr>
        <w:t>8</w:t>
      </w:r>
      <w:r w:rsidR="009107DB">
        <w:rPr>
          <w:rFonts w:ascii="仿宋_GB2312" w:eastAsia="仿宋_GB2312" w:hAnsi="ˎ̥" w:hint="eastAsia"/>
          <w:sz w:val="32"/>
          <w:szCs w:val="32"/>
        </w:rPr>
        <w:t>%</w:t>
      </w:r>
      <w:r>
        <w:rPr>
          <w:rFonts w:ascii="仿宋_GB2312" w:eastAsia="仿宋_GB2312" w:hAnsi="ˎ̥" w:hint="eastAsia"/>
          <w:sz w:val="32"/>
          <w:szCs w:val="32"/>
        </w:rPr>
        <w:t>，主要原因是</w:t>
      </w:r>
      <w:r w:rsidR="009107DB">
        <w:rPr>
          <w:rFonts w:ascii="仿宋_GB2312" w:eastAsia="仿宋_GB2312" w:hAnsi="ˎ̥" w:hint="eastAsia"/>
          <w:sz w:val="32"/>
          <w:szCs w:val="32"/>
        </w:rPr>
        <w:t>基建项目</w:t>
      </w:r>
      <w:r w:rsidR="009107DB">
        <w:rPr>
          <w:rFonts w:ascii="仿宋_GB2312" w:eastAsia="仿宋_GB2312" w:hAnsi="ˎ̥"/>
          <w:sz w:val="32"/>
          <w:szCs w:val="32"/>
        </w:rPr>
        <w:t>已经完工，基建支出减少</w:t>
      </w:r>
      <w:r>
        <w:rPr>
          <w:rFonts w:ascii="仿宋_GB2312" w:eastAsia="仿宋_GB2312" w:hAnsi="ˎ̥" w:hint="eastAsia"/>
          <w:sz w:val="32"/>
          <w:szCs w:val="32"/>
        </w:rPr>
        <w:t>。</w:t>
      </w:r>
    </w:p>
    <w:p w:rsidR="00810258" w:rsidRDefault="00810258" w:rsidP="00810258">
      <w:pPr>
        <w:ind w:firstLineChars="200" w:firstLine="640"/>
        <w:rPr>
          <w:rFonts w:ascii="楷体" w:eastAsia="楷体" w:hAnsi="楷体" w:cs="楷体"/>
          <w:sz w:val="32"/>
          <w:szCs w:val="32"/>
        </w:rPr>
      </w:pPr>
      <w:bookmarkStart w:id="83" w:name="_Toc18793_WPSOffice_Level2"/>
      <w:bookmarkStart w:id="84" w:name="_Toc2711_WPSOffice_Level2"/>
      <w:bookmarkStart w:id="85" w:name="_Toc19075_WPSOffice_Level2"/>
      <w:bookmarkStart w:id="86" w:name="_Toc23864_WPSOffice_Level2"/>
      <w:bookmarkStart w:id="87" w:name="_Toc27767_WPSOffice_Level2"/>
      <w:bookmarkStart w:id="88" w:name="_Toc19535_WPSOffice_Level2"/>
      <w:r>
        <w:rPr>
          <w:rFonts w:ascii="楷体" w:eastAsia="楷体" w:hAnsi="楷体" w:cs="楷体" w:hint="eastAsia"/>
          <w:sz w:val="32"/>
          <w:szCs w:val="32"/>
        </w:rPr>
        <w:t>（二）一般公共预算财政拨款支出决算结构情况</w:t>
      </w:r>
      <w:bookmarkEnd w:id="83"/>
      <w:bookmarkEnd w:id="84"/>
      <w:r>
        <w:rPr>
          <w:rFonts w:ascii="楷体" w:eastAsia="楷体" w:hAnsi="楷体" w:cs="楷体" w:hint="eastAsia"/>
          <w:sz w:val="32"/>
          <w:szCs w:val="32"/>
        </w:rPr>
        <w:t>。</w:t>
      </w:r>
      <w:bookmarkEnd w:id="85"/>
      <w:bookmarkEnd w:id="86"/>
      <w:bookmarkEnd w:id="87"/>
      <w:bookmarkEnd w:id="88"/>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2019年度一般公共预算财政拨款支出</w:t>
      </w:r>
      <w:r w:rsidR="00525149" w:rsidRPr="001238AB">
        <w:rPr>
          <w:rFonts w:ascii="仿宋_GB2312" w:eastAsia="仿宋_GB2312" w:hAnsi="ˎ̥"/>
          <w:sz w:val="32"/>
          <w:szCs w:val="32"/>
        </w:rPr>
        <w:t>20</w:t>
      </w:r>
      <w:r w:rsidR="00525149" w:rsidRPr="001238AB">
        <w:rPr>
          <w:rFonts w:ascii="仿宋_GB2312" w:eastAsia="仿宋_GB2312" w:hAnsi="ˎ̥" w:hint="eastAsia"/>
          <w:sz w:val="32"/>
          <w:szCs w:val="32"/>
        </w:rPr>
        <w:t>67</w:t>
      </w:r>
      <w:r w:rsidR="00525149" w:rsidRPr="001238AB">
        <w:rPr>
          <w:rFonts w:ascii="仿宋_GB2312" w:eastAsia="仿宋_GB2312" w:hAnsi="ˎ̥"/>
          <w:sz w:val="32"/>
          <w:szCs w:val="32"/>
        </w:rPr>
        <w:t>.</w:t>
      </w:r>
      <w:r w:rsidR="00525149" w:rsidRPr="001238AB">
        <w:rPr>
          <w:rFonts w:ascii="仿宋_GB2312" w:eastAsia="仿宋_GB2312" w:hAnsi="ˎ̥" w:hint="eastAsia"/>
          <w:sz w:val="32"/>
          <w:szCs w:val="32"/>
        </w:rPr>
        <w:t>36</w:t>
      </w:r>
      <w:r>
        <w:rPr>
          <w:rFonts w:ascii="仿宋_GB2312" w:eastAsia="仿宋_GB2312" w:hAnsi="ˎ̥" w:hint="eastAsia"/>
          <w:sz w:val="32"/>
          <w:szCs w:val="32"/>
        </w:rPr>
        <w:t>万元，主要用于以下方面：</w:t>
      </w:r>
      <w:r>
        <w:rPr>
          <w:rFonts w:ascii="仿宋_GB2312" w:eastAsia="仿宋_GB2312" w:hAnsi="ˎ̥" w:hint="eastAsia"/>
          <w:b/>
          <w:sz w:val="32"/>
          <w:szCs w:val="32"/>
        </w:rPr>
        <w:t>一般公共服务（类）</w:t>
      </w:r>
      <w:r>
        <w:rPr>
          <w:rFonts w:ascii="仿宋_GB2312" w:eastAsia="仿宋_GB2312" w:hAnsi="ˎ̥" w:hint="eastAsia"/>
          <w:sz w:val="32"/>
          <w:szCs w:val="32"/>
        </w:rPr>
        <w:t>支出</w:t>
      </w:r>
      <w:r w:rsidR="00995FF2" w:rsidRPr="001238AB">
        <w:rPr>
          <w:rFonts w:ascii="仿宋_GB2312" w:eastAsia="仿宋_GB2312" w:hAnsi="ˎ̥"/>
          <w:sz w:val="32"/>
          <w:szCs w:val="32"/>
        </w:rPr>
        <w:t>18</w:t>
      </w:r>
      <w:r w:rsidR="00525149" w:rsidRPr="001238AB">
        <w:rPr>
          <w:rFonts w:ascii="仿宋_GB2312" w:eastAsia="仿宋_GB2312" w:hAnsi="ˎ̥" w:hint="eastAsia"/>
          <w:sz w:val="32"/>
          <w:szCs w:val="32"/>
        </w:rPr>
        <w:t>60</w:t>
      </w:r>
      <w:r w:rsidR="00995FF2" w:rsidRPr="001238AB">
        <w:rPr>
          <w:rFonts w:ascii="仿宋_GB2312" w:eastAsia="仿宋_GB2312" w:hAnsi="ˎ̥"/>
          <w:sz w:val="32"/>
          <w:szCs w:val="32"/>
        </w:rPr>
        <w:t>.</w:t>
      </w:r>
      <w:r w:rsidR="00525149" w:rsidRPr="001238AB">
        <w:rPr>
          <w:rFonts w:ascii="仿宋_GB2312" w:eastAsia="仿宋_GB2312" w:hAnsi="ˎ̥" w:hint="eastAsia"/>
          <w:sz w:val="32"/>
          <w:szCs w:val="32"/>
        </w:rPr>
        <w:t>17</w:t>
      </w:r>
      <w:r>
        <w:rPr>
          <w:rFonts w:ascii="仿宋_GB2312" w:eastAsia="仿宋_GB2312" w:hAnsi="ˎ̥" w:hint="eastAsia"/>
          <w:sz w:val="32"/>
          <w:szCs w:val="32"/>
        </w:rPr>
        <w:t>万元，占</w:t>
      </w:r>
      <w:r w:rsidR="000A204E" w:rsidRPr="001238AB">
        <w:rPr>
          <w:rFonts w:ascii="仿宋_GB2312" w:eastAsia="仿宋_GB2312" w:hAnsi="ˎ̥" w:hint="eastAsia"/>
          <w:sz w:val="32"/>
          <w:szCs w:val="32"/>
        </w:rPr>
        <w:t>89</w:t>
      </w:r>
      <w:r w:rsidR="006D6B8B" w:rsidRPr="001238AB">
        <w:rPr>
          <w:rFonts w:ascii="仿宋_GB2312" w:eastAsia="仿宋_GB2312" w:hAnsi="ˎ̥"/>
          <w:sz w:val="32"/>
          <w:szCs w:val="32"/>
        </w:rPr>
        <w:t>.</w:t>
      </w:r>
      <w:r w:rsidR="000A204E" w:rsidRPr="001238AB">
        <w:rPr>
          <w:rFonts w:ascii="仿宋_GB2312" w:eastAsia="仿宋_GB2312" w:hAnsi="ˎ̥" w:hint="eastAsia"/>
          <w:sz w:val="32"/>
          <w:szCs w:val="32"/>
        </w:rPr>
        <w:t>98</w:t>
      </w:r>
      <w:r w:rsidRPr="001238AB">
        <w:rPr>
          <w:rFonts w:ascii="仿宋_GB2312" w:eastAsia="仿宋_GB2312" w:hAnsi="ˎ̥" w:hint="eastAsia"/>
          <w:sz w:val="32"/>
          <w:szCs w:val="32"/>
        </w:rPr>
        <w:t>%</w:t>
      </w:r>
      <w:r>
        <w:rPr>
          <w:rFonts w:ascii="仿宋_GB2312" w:eastAsia="仿宋_GB2312" w:hAnsi="ˎ̥" w:hint="eastAsia"/>
          <w:sz w:val="32"/>
          <w:szCs w:val="32"/>
        </w:rPr>
        <w:t>；</w:t>
      </w:r>
      <w:r>
        <w:rPr>
          <w:rFonts w:ascii="仿宋_GB2312" w:eastAsia="仿宋_GB2312" w:hAnsi="ˎ̥" w:hint="eastAsia"/>
          <w:b/>
          <w:sz w:val="32"/>
          <w:szCs w:val="32"/>
        </w:rPr>
        <w:t>社会保障和就业（类）</w:t>
      </w:r>
      <w:r>
        <w:rPr>
          <w:rFonts w:ascii="仿宋_GB2312" w:eastAsia="仿宋_GB2312" w:hAnsi="ˎ̥" w:hint="eastAsia"/>
          <w:sz w:val="32"/>
          <w:szCs w:val="32"/>
        </w:rPr>
        <w:t>支出</w:t>
      </w:r>
      <w:r w:rsidR="00995FF2">
        <w:rPr>
          <w:rFonts w:ascii="仿宋_GB2312" w:eastAsia="仿宋_GB2312" w:hAnsi="ˎ̥"/>
          <w:sz w:val="32"/>
          <w:szCs w:val="32"/>
        </w:rPr>
        <w:t>91.90</w:t>
      </w:r>
      <w:r>
        <w:rPr>
          <w:rFonts w:ascii="仿宋_GB2312" w:eastAsia="仿宋_GB2312" w:hAnsi="ˎ̥" w:hint="eastAsia"/>
          <w:sz w:val="32"/>
          <w:szCs w:val="32"/>
        </w:rPr>
        <w:t>万元，占</w:t>
      </w:r>
      <w:r w:rsidR="006D6B8B" w:rsidRPr="001238AB">
        <w:rPr>
          <w:rFonts w:ascii="仿宋_GB2312" w:eastAsia="仿宋_GB2312" w:hAnsi="ˎ̥"/>
          <w:sz w:val="32"/>
          <w:szCs w:val="32"/>
        </w:rPr>
        <w:t>4.4</w:t>
      </w:r>
      <w:r w:rsidR="000A204E" w:rsidRPr="001238AB">
        <w:rPr>
          <w:rFonts w:ascii="仿宋_GB2312" w:eastAsia="仿宋_GB2312" w:hAnsi="ˎ̥" w:hint="eastAsia"/>
          <w:sz w:val="32"/>
          <w:szCs w:val="32"/>
        </w:rPr>
        <w:t>5</w:t>
      </w:r>
      <w:r>
        <w:rPr>
          <w:rFonts w:ascii="仿宋_GB2312" w:eastAsia="仿宋_GB2312" w:hAnsi="ˎ̥" w:hint="eastAsia"/>
          <w:sz w:val="32"/>
          <w:szCs w:val="32"/>
        </w:rPr>
        <w:t>%；</w:t>
      </w:r>
      <w:r>
        <w:rPr>
          <w:rFonts w:ascii="仿宋_GB2312" w:eastAsia="仿宋_GB2312" w:hAnsi="ˎ̥" w:hint="eastAsia"/>
          <w:b/>
          <w:bCs/>
          <w:sz w:val="32"/>
          <w:szCs w:val="32"/>
        </w:rPr>
        <w:t>住房保障（类）</w:t>
      </w:r>
      <w:r>
        <w:rPr>
          <w:rFonts w:ascii="仿宋_GB2312" w:eastAsia="仿宋_GB2312" w:hAnsi="ˎ̥" w:hint="eastAsia"/>
          <w:sz w:val="32"/>
          <w:szCs w:val="32"/>
        </w:rPr>
        <w:t>支出</w:t>
      </w:r>
      <w:r w:rsidR="00995FF2">
        <w:rPr>
          <w:rFonts w:ascii="仿宋_GB2312" w:eastAsia="仿宋_GB2312" w:hAnsi="ˎ̥"/>
          <w:sz w:val="32"/>
          <w:szCs w:val="32"/>
        </w:rPr>
        <w:t>71.26</w:t>
      </w:r>
      <w:r>
        <w:rPr>
          <w:rFonts w:ascii="仿宋_GB2312" w:eastAsia="仿宋_GB2312" w:hAnsi="ˎ̥" w:hint="eastAsia"/>
          <w:sz w:val="32"/>
          <w:szCs w:val="32"/>
        </w:rPr>
        <w:t>万元，占</w:t>
      </w:r>
      <w:r w:rsidR="006D6B8B" w:rsidRPr="001238AB">
        <w:rPr>
          <w:rFonts w:ascii="仿宋_GB2312" w:eastAsia="仿宋_GB2312" w:hAnsi="ˎ̥"/>
          <w:sz w:val="32"/>
          <w:szCs w:val="32"/>
        </w:rPr>
        <w:t>3.4</w:t>
      </w:r>
      <w:r w:rsidR="000A204E" w:rsidRPr="001238AB">
        <w:rPr>
          <w:rFonts w:ascii="仿宋_GB2312" w:eastAsia="仿宋_GB2312" w:hAnsi="ˎ̥" w:hint="eastAsia"/>
          <w:sz w:val="32"/>
          <w:szCs w:val="32"/>
        </w:rPr>
        <w:t>5</w:t>
      </w:r>
      <w:r>
        <w:rPr>
          <w:rFonts w:ascii="仿宋_GB2312" w:eastAsia="仿宋_GB2312" w:hAnsi="ˎ̥" w:hint="eastAsia"/>
          <w:sz w:val="32"/>
          <w:szCs w:val="32"/>
        </w:rPr>
        <w:t>%。</w:t>
      </w:r>
    </w:p>
    <w:p w:rsidR="00810258" w:rsidRDefault="00810258" w:rsidP="00810258">
      <w:pPr>
        <w:ind w:firstLineChars="200" w:firstLine="640"/>
        <w:rPr>
          <w:rFonts w:ascii="楷体" w:eastAsia="楷体" w:hAnsi="楷体" w:cs="楷体"/>
          <w:sz w:val="32"/>
          <w:szCs w:val="32"/>
        </w:rPr>
      </w:pPr>
      <w:bookmarkStart w:id="89" w:name="_Toc29364_WPSOffice_Level2"/>
      <w:bookmarkStart w:id="90" w:name="_Toc15415_WPSOffice_Level2"/>
      <w:bookmarkStart w:id="91" w:name="_Toc25136_WPSOffice_Level2"/>
      <w:bookmarkStart w:id="92" w:name="_Toc21701_WPSOffice_Level2"/>
      <w:bookmarkStart w:id="93" w:name="_Toc22318_WPSOffice_Level2"/>
      <w:bookmarkStart w:id="94" w:name="_Toc9502_WPSOffice_Level2"/>
      <w:r>
        <w:rPr>
          <w:rFonts w:ascii="楷体" w:eastAsia="楷体" w:hAnsi="楷体" w:cs="楷体" w:hint="eastAsia"/>
          <w:sz w:val="32"/>
          <w:szCs w:val="32"/>
        </w:rPr>
        <w:t>（三）一般公共预算财政拨款支出决算具体情况。</w:t>
      </w:r>
      <w:bookmarkEnd w:id="89"/>
      <w:bookmarkEnd w:id="90"/>
      <w:bookmarkEnd w:id="91"/>
      <w:bookmarkEnd w:id="92"/>
      <w:bookmarkEnd w:id="93"/>
      <w:bookmarkEnd w:id="94"/>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2019年度财政拨款支出年初预算为</w:t>
      </w:r>
      <w:r w:rsidR="00AE09EB">
        <w:rPr>
          <w:rFonts w:ascii="仿宋_GB2312" w:eastAsia="仿宋_GB2312" w:hAnsi="ˎ̥"/>
          <w:sz w:val="32"/>
          <w:szCs w:val="32"/>
        </w:rPr>
        <w:t>2028.59</w:t>
      </w:r>
      <w:r>
        <w:rPr>
          <w:rFonts w:ascii="仿宋_GB2312" w:eastAsia="仿宋_GB2312" w:hAnsi="ˎ̥" w:hint="eastAsia"/>
          <w:sz w:val="32"/>
          <w:szCs w:val="32"/>
        </w:rPr>
        <w:t>万元，支出决算为</w:t>
      </w:r>
      <w:r w:rsidR="0043280C" w:rsidRPr="001238AB">
        <w:rPr>
          <w:rFonts w:ascii="仿宋_GB2312" w:eastAsia="仿宋_GB2312" w:hAnsi="ˎ̥"/>
          <w:sz w:val="32"/>
          <w:szCs w:val="32"/>
        </w:rPr>
        <w:t>20</w:t>
      </w:r>
      <w:r w:rsidR="0043280C" w:rsidRPr="001238AB">
        <w:rPr>
          <w:rFonts w:ascii="仿宋_GB2312" w:eastAsia="仿宋_GB2312" w:hAnsi="ˎ̥" w:hint="eastAsia"/>
          <w:sz w:val="32"/>
          <w:szCs w:val="32"/>
        </w:rPr>
        <w:t>67</w:t>
      </w:r>
      <w:r w:rsidR="0043280C" w:rsidRPr="001238AB">
        <w:rPr>
          <w:rFonts w:ascii="仿宋_GB2312" w:eastAsia="仿宋_GB2312" w:hAnsi="ˎ̥"/>
          <w:sz w:val="32"/>
          <w:szCs w:val="32"/>
        </w:rPr>
        <w:t>.</w:t>
      </w:r>
      <w:r w:rsidR="0043280C" w:rsidRPr="001238AB">
        <w:rPr>
          <w:rFonts w:ascii="仿宋_GB2312" w:eastAsia="仿宋_GB2312" w:hAnsi="ˎ̥" w:hint="eastAsia"/>
          <w:sz w:val="32"/>
          <w:szCs w:val="32"/>
        </w:rPr>
        <w:t>36</w:t>
      </w:r>
      <w:r>
        <w:rPr>
          <w:rFonts w:ascii="仿宋_GB2312" w:eastAsia="仿宋_GB2312" w:hAnsi="ˎ̥" w:hint="eastAsia"/>
          <w:sz w:val="32"/>
          <w:szCs w:val="32"/>
        </w:rPr>
        <w:t>万元，完成年初预算的</w:t>
      </w:r>
      <w:r w:rsidR="006D6B8B" w:rsidRPr="001238AB">
        <w:rPr>
          <w:rFonts w:ascii="仿宋_GB2312" w:eastAsia="仿宋_GB2312" w:hAnsi="ˎ̥"/>
          <w:sz w:val="32"/>
          <w:szCs w:val="32"/>
        </w:rPr>
        <w:t>10</w:t>
      </w:r>
      <w:r w:rsidR="00885938" w:rsidRPr="001238AB">
        <w:rPr>
          <w:rFonts w:ascii="仿宋_GB2312" w:eastAsia="仿宋_GB2312" w:hAnsi="ˎ̥" w:hint="eastAsia"/>
          <w:sz w:val="32"/>
          <w:szCs w:val="32"/>
        </w:rPr>
        <w:t>1</w:t>
      </w:r>
      <w:r w:rsidR="006D6B8B" w:rsidRPr="001238AB">
        <w:rPr>
          <w:rFonts w:ascii="仿宋_GB2312" w:eastAsia="仿宋_GB2312" w:hAnsi="ˎ̥"/>
          <w:sz w:val="32"/>
          <w:szCs w:val="32"/>
        </w:rPr>
        <w:t>.</w:t>
      </w:r>
      <w:r w:rsidR="00885938" w:rsidRPr="001238AB">
        <w:rPr>
          <w:rFonts w:ascii="仿宋_GB2312" w:eastAsia="仿宋_GB2312" w:hAnsi="ˎ̥" w:hint="eastAsia"/>
          <w:sz w:val="32"/>
          <w:szCs w:val="32"/>
        </w:rPr>
        <w:t>91</w:t>
      </w:r>
      <w:r>
        <w:rPr>
          <w:rFonts w:ascii="仿宋_GB2312" w:eastAsia="仿宋_GB2312" w:hAnsi="ˎ̥" w:hint="eastAsia"/>
          <w:sz w:val="32"/>
          <w:szCs w:val="32"/>
        </w:rPr>
        <w:t>%。其中：</w:t>
      </w:r>
    </w:p>
    <w:p w:rsidR="00810258" w:rsidRDefault="00810258" w:rsidP="00810258">
      <w:pPr>
        <w:ind w:firstLineChars="200" w:firstLine="640"/>
        <w:rPr>
          <w:rFonts w:ascii="仿宋_GB2312" w:eastAsia="仿宋_GB2312" w:hAnsi="ˎ̥"/>
          <w:b/>
          <w:sz w:val="32"/>
          <w:szCs w:val="32"/>
        </w:rPr>
      </w:pPr>
      <w:r>
        <w:rPr>
          <w:rFonts w:ascii="仿宋_GB2312" w:eastAsia="仿宋_GB2312" w:hAnsi="ˎ̥" w:hint="eastAsia"/>
          <w:sz w:val="32"/>
          <w:szCs w:val="32"/>
        </w:rPr>
        <w:lastRenderedPageBreak/>
        <w:t>1.</w:t>
      </w:r>
      <w:r>
        <w:rPr>
          <w:rFonts w:ascii="仿宋_GB2312" w:eastAsia="仿宋_GB2312" w:hAnsi="ˎ̥" w:hint="eastAsia"/>
          <w:b/>
          <w:sz w:val="32"/>
          <w:szCs w:val="32"/>
        </w:rPr>
        <w:t>一般公共服务（类）人大事务（款）行政运行（项）。</w:t>
      </w:r>
    </w:p>
    <w:p w:rsidR="00810258" w:rsidRDefault="00810258" w:rsidP="006D6B8B">
      <w:pPr>
        <w:rPr>
          <w:rFonts w:ascii="仿宋_GB2312" w:eastAsia="仿宋_GB2312" w:hAnsi="ˎ̥"/>
          <w:sz w:val="32"/>
          <w:szCs w:val="32"/>
        </w:rPr>
      </w:pPr>
      <w:r>
        <w:rPr>
          <w:rFonts w:ascii="仿宋_GB2312" w:eastAsia="仿宋_GB2312" w:hAnsi="ˎ̥" w:hint="eastAsia"/>
          <w:sz w:val="32"/>
          <w:szCs w:val="32"/>
        </w:rPr>
        <w:t>年初预算为</w:t>
      </w:r>
      <w:r w:rsidR="004B06B7" w:rsidRPr="001238AB">
        <w:rPr>
          <w:rFonts w:ascii="仿宋_GB2312" w:eastAsia="仿宋_GB2312" w:hAnsi="ˎ̥"/>
          <w:sz w:val="32"/>
          <w:szCs w:val="32"/>
        </w:rPr>
        <w:t>12</w:t>
      </w:r>
      <w:r w:rsidR="004022CC" w:rsidRPr="001238AB">
        <w:rPr>
          <w:rFonts w:ascii="仿宋_GB2312" w:eastAsia="仿宋_GB2312" w:hAnsi="ˎ̥" w:hint="eastAsia"/>
          <w:sz w:val="32"/>
          <w:szCs w:val="32"/>
        </w:rPr>
        <w:t>92</w:t>
      </w:r>
      <w:r w:rsidR="004B06B7" w:rsidRPr="001238AB">
        <w:rPr>
          <w:rFonts w:ascii="仿宋_GB2312" w:eastAsia="仿宋_GB2312" w:hAnsi="ˎ̥"/>
          <w:sz w:val="32"/>
          <w:szCs w:val="32"/>
        </w:rPr>
        <w:t>.</w:t>
      </w:r>
      <w:r w:rsidR="004022CC" w:rsidRPr="001238AB">
        <w:rPr>
          <w:rFonts w:ascii="仿宋_GB2312" w:eastAsia="仿宋_GB2312" w:hAnsi="ˎ̥" w:hint="eastAsia"/>
          <w:sz w:val="32"/>
          <w:szCs w:val="32"/>
        </w:rPr>
        <w:t>54</w:t>
      </w:r>
      <w:r>
        <w:rPr>
          <w:rFonts w:ascii="仿宋_GB2312" w:eastAsia="仿宋_GB2312" w:hAnsi="ˎ̥" w:hint="eastAsia"/>
          <w:sz w:val="32"/>
          <w:szCs w:val="32"/>
        </w:rPr>
        <w:t>万元，支出决算为</w:t>
      </w:r>
      <w:r w:rsidR="00885938" w:rsidRPr="001238AB">
        <w:rPr>
          <w:rFonts w:ascii="仿宋_GB2312" w:eastAsia="仿宋_GB2312" w:hAnsi="ˎ̥"/>
          <w:sz w:val="32"/>
          <w:szCs w:val="32"/>
        </w:rPr>
        <w:t>1225.26</w:t>
      </w:r>
      <w:r>
        <w:rPr>
          <w:rFonts w:ascii="仿宋_GB2312" w:eastAsia="仿宋_GB2312" w:hAnsi="ˎ̥" w:hint="eastAsia"/>
          <w:sz w:val="32"/>
          <w:szCs w:val="32"/>
        </w:rPr>
        <w:t>万元，完成年初预算的</w:t>
      </w:r>
      <w:r w:rsidR="004B46E7" w:rsidRPr="001238AB">
        <w:rPr>
          <w:rFonts w:ascii="仿宋_GB2312" w:eastAsia="仿宋_GB2312" w:hAnsi="ˎ̥" w:hint="eastAsia"/>
          <w:sz w:val="32"/>
          <w:szCs w:val="32"/>
        </w:rPr>
        <w:t>94</w:t>
      </w:r>
      <w:r w:rsidR="00885938" w:rsidRPr="001238AB">
        <w:rPr>
          <w:rFonts w:ascii="仿宋_GB2312" w:eastAsia="仿宋_GB2312" w:hAnsi="ˎ̥" w:hint="eastAsia"/>
          <w:sz w:val="32"/>
          <w:szCs w:val="32"/>
        </w:rPr>
        <w:t>.</w:t>
      </w:r>
      <w:r w:rsidR="004022CC" w:rsidRPr="001238AB">
        <w:rPr>
          <w:rFonts w:ascii="仿宋_GB2312" w:eastAsia="仿宋_GB2312" w:hAnsi="ˎ̥" w:hint="eastAsia"/>
          <w:sz w:val="32"/>
          <w:szCs w:val="32"/>
        </w:rPr>
        <w:t>79</w:t>
      </w:r>
      <w:r>
        <w:rPr>
          <w:rFonts w:ascii="仿宋_GB2312" w:eastAsia="仿宋_GB2312" w:hAnsi="ˎ̥" w:hint="eastAsia"/>
          <w:sz w:val="32"/>
          <w:szCs w:val="32"/>
        </w:rPr>
        <w:t>%。</w:t>
      </w:r>
    </w:p>
    <w:p w:rsidR="00810258" w:rsidRDefault="00810258" w:rsidP="00810258">
      <w:pPr>
        <w:ind w:firstLineChars="196" w:firstLine="627"/>
        <w:rPr>
          <w:rFonts w:ascii="黑体" w:eastAsia="黑体" w:hAnsi="黑体" w:cs="黑体"/>
          <w:sz w:val="32"/>
          <w:szCs w:val="32"/>
        </w:rPr>
      </w:pPr>
      <w:r>
        <w:rPr>
          <w:rFonts w:ascii="黑体" w:eastAsia="黑体" w:hAnsi="黑体" w:cs="黑体" w:hint="eastAsia"/>
          <w:bCs/>
          <w:sz w:val="32"/>
          <w:szCs w:val="32"/>
        </w:rPr>
        <w:t>六、一般公共预算财政拨款基本支出决算情况说明。</w:t>
      </w:r>
    </w:p>
    <w:p w:rsidR="00810258" w:rsidRDefault="00810258" w:rsidP="00810258">
      <w:pPr>
        <w:tabs>
          <w:tab w:val="center" w:pos="4473"/>
        </w:tabs>
        <w:ind w:firstLineChars="200" w:firstLine="640"/>
        <w:rPr>
          <w:rFonts w:ascii="仿宋_GB2312" w:eastAsia="仿宋_GB2312" w:hAnsi="ˎ̥"/>
          <w:sz w:val="32"/>
          <w:szCs w:val="32"/>
        </w:rPr>
      </w:pPr>
      <w:r>
        <w:rPr>
          <w:rFonts w:ascii="仿宋_GB2312" w:eastAsia="仿宋_GB2312" w:hAnsi="ˎ̥" w:hint="eastAsia"/>
          <w:sz w:val="32"/>
          <w:szCs w:val="32"/>
        </w:rPr>
        <w:t>2019年度财政拨款基本支出</w:t>
      </w:r>
      <w:r w:rsidR="00C278AA" w:rsidRPr="001238AB">
        <w:rPr>
          <w:rFonts w:ascii="仿宋_GB2312" w:eastAsia="仿宋_GB2312" w:hAnsi="ˎ̥"/>
          <w:sz w:val="32"/>
          <w:szCs w:val="32"/>
        </w:rPr>
        <w:t>1432.4</w:t>
      </w:r>
      <w:r w:rsidR="0043280C" w:rsidRPr="001238AB">
        <w:rPr>
          <w:rFonts w:ascii="仿宋_GB2312" w:eastAsia="仿宋_GB2312" w:hAnsi="ˎ̥" w:hint="eastAsia"/>
          <w:sz w:val="32"/>
          <w:szCs w:val="32"/>
        </w:rPr>
        <w:t>1</w:t>
      </w:r>
      <w:r>
        <w:rPr>
          <w:rFonts w:ascii="仿宋_GB2312" w:eastAsia="仿宋_GB2312" w:hAnsi="ˎ̥" w:hint="eastAsia"/>
          <w:sz w:val="32"/>
          <w:szCs w:val="32"/>
        </w:rPr>
        <w:t>万元，其中：人员经费</w:t>
      </w:r>
      <w:r w:rsidR="00C278AA">
        <w:rPr>
          <w:rFonts w:ascii="仿宋_GB2312" w:eastAsia="仿宋_GB2312" w:hAnsi="ˎ̥"/>
          <w:sz w:val="32"/>
          <w:szCs w:val="32"/>
        </w:rPr>
        <w:t>9</w:t>
      </w:r>
      <w:r w:rsidR="002C5786">
        <w:rPr>
          <w:rFonts w:ascii="仿宋_GB2312" w:eastAsia="仿宋_GB2312" w:hAnsi="ˎ̥"/>
          <w:sz w:val="32"/>
          <w:szCs w:val="32"/>
        </w:rPr>
        <w:t>84.92</w:t>
      </w:r>
      <w:r>
        <w:rPr>
          <w:rFonts w:ascii="仿宋_GB2312" w:eastAsia="仿宋_GB2312" w:hAnsi="ˎ̥" w:hint="eastAsia"/>
          <w:sz w:val="32"/>
          <w:szCs w:val="32"/>
        </w:rPr>
        <w:t>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w:t>
      </w:r>
      <w:r w:rsidR="00363445" w:rsidRPr="001238AB">
        <w:rPr>
          <w:rFonts w:ascii="仿宋_GB2312" w:eastAsia="仿宋_GB2312" w:hAnsi="ˎ̥"/>
          <w:sz w:val="32"/>
          <w:szCs w:val="32"/>
        </w:rPr>
        <w:t>44</w:t>
      </w:r>
      <w:r w:rsidR="002C5786" w:rsidRPr="001238AB">
        <w:rPr>
          <w:rFonts w:ascii="仿宋_GB2312" w:eastAsia="仿宋_GB2312" w:hAnsi="ˎ̥"/>
          <w:sz w:val="32"/>
          <w:szCs w:val="32"/>
        </w:rPr>
        <w:t>7.</w:t>
      </w:r>
      <w:r w:rsidR="0043280C" w:rsidRPr="001238AB">
        <w:rPr>
          <w:rFonts w:ascii="仿宋_GB2312" w:eastAsia="仿宋_GB2312" w:hAnsi="ˎ̥" w:hint="eastAsia"/>
          <w:sz w:val="32"/>
          <w:szCs w:val="32"/>
        </w:rPr>
        <w:t>49</w:t>
      </w:r>
      <w:r>
        <w:rPr>
          <w:rFonts w:ascii="仿宋_GB2312" w:eastAsia="仿宋_GB2312" w:hAnsi="ˎ̥" w:hint="eastAsia"/>
          <w:sz w:val="32"/>
          <w:szCs w:val="32"/>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rsidR="00810258" w:rsidRDefault="00810258" w:rsidP="00810258">
      <w:pPr>
        <w:tabs>
          <w:tab w:val="center" w:pos="4473"/>
        </w:tabs>
        <w:ind w:firstLineChars="196" w:firstLine="627"/>
        <w:rPr>
          <w:rFonts w:ascii="黑体" w:eastAsia="黑体" w:hAnsi="黑体" w:cs="黑体"/>
          <w:bCs/>
          <w:sz w:val="32"/>
          <w:szCs w:val="32"/>
        </w:rPr>
      </w:pPr>
      <w:r>
        <w:rPr>
          <w:rFonts w:ascii="黑体" w:eastAsia="黑体" w:hAnsi="黑体" w:cs="黑体" w:hint="eastAsia"/>
          <w:bCs/>
          <w:sz w:val="32"/>
          <w:szCs w:val="32"/>
        </w:rPr>
        <w:t>七、政府性基金预算财政拨款收入支出决算情况说明</w:t>
      </w:r>
    </w:p>
    <w:p w:rsidR="00363445" w:rsidRPr="00363445" w:rsidRDefault="00363445" w:rsidP="00810258">
      <w:pPr>
        <w:tabs>
          <w:tab w:val="center" w:pos="4473"/>
        </w:tabs>
        <w:ind w:firstLineChars="200" w:firstLine="640"/>
        <w:rPr>
          <w:rFonts w:ascii="仿宋_GB2312" w:eastAsia="仿宋_GB2312" w:hAnsi="ˎ̥"/>
          <w:sz w:val="32"/>
          <w:szCs w:val="32"/>
        </w:rPr>
      </w:pPr>
      <w:r w:rsidRPr="00363445">
        <w:rPr>
          <w:rFonts w:ascii="仿宋_GB2312" w:eastAsia="仿宋_GB2312" w:hAnsi="ˎ̥" w:hint="eastAsia"/>
          <w:sz w:val="32"/>
          <w:szCs w:val="32"/>
        </w:rPr>
        <w:t>无</w:t>
      </w:r>
    </w:p>
    <w:p w:rsidR="00810258" w:rsidRDefault="00810258" w:rsidP="00810258">
      <w:pPr>
        <w:ind w:firstLineChars="196" w:firstLine="627"/>
        <w:rPr>
          <w:rFonts w:ascii="仿宋_GB2312" w:eastAsia="楷体_GB2312" w:hAnsi="ˎ̥"/>
          <w:sz w:val="32"/>
          <w:szCs w:val="32"/>
        </w:rPr>
      </w:pPr>
      <w:r>
        <w:rPr>
          <w:rFonts w:ascii="黑体" w:eastAsia="黑体" w:hAnsi="黑体" w:cs="黑体" w:hint="eastAsia"/>
          <w:bCs/>
          <w:sz w:val="32"/>
          <w:szCs w:val="32"/>
        </w:rPr>
        <w:t>八、一般公共预算财政拨款“三公”经费支出决算情况说明</w:t>
      </w:r>
    </w:p>
    <w:p w:rsidR="00810258" w:rsidRDefault="00810258" w:rsidP="00B259D7">
      <w:pPr>
        <w:ind w:firstLineChars="200" w:firstLine="643"/>
        <w:rPr>
          <w:rFonts w:ascii="楷体" w:eastAsia="楷体" w:hAnsi="楷体" w:cs="楷体"/>
          <w:sz w:val="32"/>
          <w:szCs w:val="32"/>
        </w:rPr>
      </w:pPr>
      <w:r>
        <w:rPr>
          <w:rFonts w:ascii="楷体" w:eastAsia="楷体" w:hAnsi="楷体" w:cs="楷体" w:hint="eastAsia"/>
          <w:b/>
          <w:sz w:val="32"/>
          <w:szCs w:val="32"/>
        </w:rPr>
        <w:t>（一）一般公共预算财政拨款“三公”经费支出决算总</w:t>
      </w:r>
      <w:r>
        <w:rPr>
          <w:rFonts w:ascii="楷体" w:eastAsia="楷体" w:hAnsi="楷体" w:cs="楷体" w:hint="eastAsia"/>
          <w:b/>
          <w:sz w:val="32"/>
          <w:szCs w:val="32"/>
        </w:rPr>
        <w:lastRenderedPageBreak/>
        <w:t>体情况说明。</w:t>
      </w:r>
    </w:p>
    <w:p w:rsidR="00810258" w:rsidRDefault="00810258" w:rsidP="00810258">
      <w:pPr>
        <w:rPr>
          <w:rFonts w:ascii="仿宋_GB2312" w:eastAsia="仿宋_GB2312" w:hAnsi="ˎ̥"/>
          <w:sz w:val="32"/>
          <w:szCs w:val="32"/>
        </w:rPr>
      </w:pPr>
      <w:r>
        <w:rPr>
          <w:rFonts w:ascii="仿宋_GB2312" w:eastAsia="仿宋_GB2312" w:hAnsi="ˎ̥" w:hint="eastAsia"/>
          <w:sz w:val="32"/>
          <w:szCs w:val="32"/>
        </w:rPr>
        <w:t xml:space="preserve">    2019年度一般公共预算财政拨款“三公”经费支出预算为</w:t>
      </w:r>
      <w:r w:rsidR="00CA46ED">
        <w:rPr>
          <w:rFonts w:ascii="仿宋_GB2312" w:eastAsia="仿宋_GB2312" w:hAnsi="ˎ̥"/>
          <w:sz w:val="32"/>
          <w:szCs w:val="32"/>
        </w:rPr>
        <w:t>15</w:t>
      </w:r>
      <w:r>
        <w:rPr>
          <w:rFonts w:ascii="仿宋_GB2312" w:eastAsia="仿宋_GB2312" w:hAnsi="ˎ̥" w:hint="eastAsia"/>
          <w:sz w:val="32"/>
          <w:szCs w:val="32"/>
        </w:rPr>
        <w:t>万元，支出决算为</w:t>
      </w:r>
      <w:r w:rsidR="00CA46ED">
        <w:rPr>
          <w:rFonts w:ascii="仿宋_GB2312" w:eastAsia="仿宋_GB2312" w:hAnsi="ˎ̥"/>
          <w:sz w:val="32"/>
          <w:szCs w:val="32"/>
        </w:rPr>
        <w:t>6.03</w:t>
      </w:r>
      <w:r>
        <w:rPr>
          <w:rFonts w:ascii="仿宋_GB2312" w:eastAsia="仿宋_GB2312" w:hAnsi="ˎ̥" w:hint="eastAsia"/>
          <w:sz w:val="32"/>
          <w:szCs w:val="32"/>
        </w:rPr>
        <w:t>万元，完成预算的</w:t>
      </w:r>
      <w:r w:rsidR="00CA46ED">
        <w:rPr>
          <w:rFonts w:ascii="仿宋_GB2312" w:eastAsia="仿宋_GB2312" w:hAnsi="ˎ̥"/>
          <w:sz w:val="32"/>
          <w:szCs w:val="32"/>
        </w:rPr>
        <w:t>40.2</w:t>
      </w:r>
      <w:r>
        <w:rPr>
          <w:rFonts w:ascii="仿宋_GB2312" w:eastAsia="仿宋_GB2312" w:hAnsi="ˎ̥" w:hint="eastAsia"/>
          <w:sz w:val="32"/>
          <w:szCs w:val="32"/>
        </w:rPr>
        <w:t>%。</w:t>
      </w:r>
    </w:p>
    <w:p w:rsidR="00810258" w:rsidRDefault="00810258" w:rsidP="00810258">
      <w:pPr>
        <w:rPr>
          <w:rFonts w:ascii="楷体" w:eastAsia="楷体" w:hAnsi="楷体" w:cs="楷体"/>
          <w:b/>
          <w:bCs/>
          <w:sz w:val="32"/>
          <w:szCs w:val="32"/>
        </w:rPr>
      </w:pPr>
      <w:r>
        <w:rPr>
          <w:rFonts w:ascii="楷体" w:eastAsia="楷体" w:hAnsi="楷体" w:cs="楷体" w:hint="eastAsia"/>
          <w:b/>
          <w:bCs/>
          <w:sz w:val="32"/>
          <w:szCs w:val="32"/>
        </w:rPr>
        <w:t xml:space="preserve">    （二）一般公共预算“三公”经费财政拨款支出决算具体情况说明。</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2019年度一般公共预算财政拨款“三公”经费支出决算中，因公出国（境）费支出决算</w:t>
      </w:r>
      <w:r w:rsidR="00F560CF">
        <w:rPr>
          <w:rFonts w:ascii="仿宋_GB2312" w:eastAsia="仿宋_GB2312" w:hAnsi="ˎ̥"/>
          <w:sz w:val="32"/>
          <w:szCs w:val="32"/>
        </w:rPr>
        <w:t>0</w:t>
      </w:r>
      <w:r>
        <w:rPr>
          <w:rFonts w:ascii="仿宋_GB2312" w:eastAsia="仿宋_GB2312" w:hAnsi="ˎ̥" w:hint="eastAsia"/>
          <w:sz w:val="32"/>
          <w:szCs w:val="32"/>
        </w:rPr>
        <w:t>万元，占</w:t>
      </w:r>
      <w:r w:rsidR="00F560CF">
        <w:rPr>
          <w:rFonts w:ascii="仿宋_GB2312" w:eastAsia="仿宋_GB2312" w:hAnsi="ˎ̥"/>
          <w:sz w:val="32"/>
          <w:szCs w:val="32"/>
        </w:rPr>
        <w:t>0</w:t>
      </w:r>
      <w:r>
        <w:rPr>
          <w:rFonts w:ascii="仿宋_GB2312" w:eastAsia="仿宋_GB2312" w:hAnsi="ˎ̥" w:hint="eastAsia"/>
          <w:sz w:val="32"/>
          <w:szCs w:val="32"/>
        </w:rPr>
        <w:t>%；公务用车购置及运行费支出决算</w:t>
      </w:r>
      <w:r w:rsidR="00F560CF">
        <w:rPr>
          <w:rFonts w:ascii="仿宋_GB2312" w:eastAsia="仿宋_GB2312" w:hAnsi="ˎ̥"/>
          <w:sz w:val="32"/>
          <w:szCs w:val="32"/>
        </w:rPr>
        <w:t>4.7</w:t>
      </w:r>
      <w:r w:rsidR="00986DFC">
        <w:rPr>
          <w:rFonts w:ascii="仿宋_GB2312" w:eastAsia="仿宋_GB2312" w:hAnsi="ˎ̥"/>
          <w:sz w:val="32"/>
          <w:szCs w:val="32"/>
        </w:rPr>
        <w:t>3</w:t>
      </w:r>
      <w:r>
        <w:rPr>
          <w:rFonts w:ascii="仿宋_GB2312" w:eastAsia="仿宋_GB2312" w:hAnsi="ˎ̥" w:hint="eastAsia"/>
          <w:sz w:val="32"/>
          <w:szCs w:val="32"/>
        </w:rPr>
        <w:t>万元，占</w:t>
      </w:r>
      <w:r w:rsidR="00F560CF">
        <w:rPr>
          <w:rFonts w:ascii="仿宋_GB2312" w:eastAsia="仿宋_GB2312" w:hAnsi="ˎ̥"/>
          <w:sz w:val="32"/>
          <w:szCs w:val="32"/>
        </w:rPr>
        <w:t>78.</w:t>
      </w:r>
      <w:r w:rsidR="00986DFC">
        <w:rPr>
          <w:rFonts w:ascii="仿宋_GB2312" w:eastAsia="仿宋_GB2312" w:hAnsi="ˎ̥"/>
          <w:sz w:val="32"/>
          <w:szCs w:val="32"/>
        </w:rPr>
        <w:t>44</w:t>
      </w:r>
      <w:r>
        <w:rPr>
          <w:rFonts w:ascii="仿宋_GB2312" w:eastAsia="仿宋_GB2312" w:hAnsi="ˎ̥" w:hint="eastAsia"/>
          <w:sz w:val="32"/>
          <w:szCs w:val="32"/>
        </w:rPr>
        <w:t>%；公务接待费支出决算</w:t>
      </w:r>
      <w:r w:rsidR="00F560CF">
        <w:rPr>
          <w:rFonts w:ascii="仿宋_GB2312" w:eastAsia="仿宋_GB2312" w:hAnsi="ˎ̥"/>
          <w:sz w:val="32"/>
          <w:szCs w:val="32"/>
        </w:rPr>
        <w:t>1.30</w:t>
      </w:r>
      <w:r>
        <w:rPr>
          <w:rFonts w:ascii="仿宋_GB2312" w:eastAsia="仿宋_GB2312" w:hAnsi="ˎ̥" w:hint="eastAsia"/>
          <w:sz w:val="32"/>
          <w:szCs w:val="32"/>
        </w:rPr>
        <w:t>万元，占</w:t>
      </w:r>
      <w:r w:rsidR="00F560CF">
        <w:rPr>
          <w:rFonts w:ascii="仿宋_GB2312" w:eastAsia="仿宋_GB2312" w:hAnsi="ˎ̥"/>
          <w:sz w:val="32"/>
          <w:szCs w:val="32"/>
        </w:rPr>
        <w:t>21.56</w:t>
      </w:r>
      <w:r>
        <w:rPr>
          <w:rFonts w:ascii="仿宋_GB2312" w:eastAsia="仿宋_GB2312" w:hAnsi="ˎ̥" w:hint="eastAsia"/>
          <w:sz w:val="32"/>
          <w:szCs w:val="32"/>
        </w:rPr>
        <w:t>%。具体情况如下：</w:t>
      </w:r>
    </w:p>
    <w:p w:rsidR="00810258" w:rsidRPr="00986DFC" w:rsidRDefault="00810258" w:rsidP="006D6B8B">
      <w:pPr>
        <w:ind w:firstLineChars="200" w:firstLine="643"/>
        <w:rPr>
          <w:rFonts w:ascii="仿宋_GB2312" w:eastAsia="仿宋_GB2312" w:hAnsi="ˎ̥"/>
          <w:color w:val="FF0000"/>
          <w:sz w:val="32"/>
          <w:szCs w:val="32"/>
        </w:rPr>
      </w:pPr>
      <w:r>
        <w:rPr>
          <w:rFonts w:ascii="仿宋_GB2312" w:eastAsia="仿宋_GB2312" w:hAnsi="ˎ̥" w:hint="eastAsia"/>
          <w:b/>
          <w:sz w:val="32"/>
          <w:szCs w:val="32"/>
        </w:rPr>
        <w:t>1.因公出国（境）费</w:t>
      </w:r>
      <w:r>
        <w:rPr>
          <w:rFonts w:ascii="仿宋_GB2312" w:eastAsia="仿宋_GB2312" w:hAnsi="ˎ̥" w:hint="eastAsia"/>
          <w:sz w:val="32"/>
          <w:szCs w:val="32"/>
        </w:rPr>
        <w:t>支出</w:t>
      </w:r>
      <w:r w:rsidR="00986DFC">
        <w:rPr>
          <w:rFonts w:ascii="仿宋_GB2312" w:eastAsia="仿宋_GB2312" w:hAnsi="ˎ̥"/>
          <w:sz w:val="32"/>
          <w:szCs w:val="32"/>
        </w:rPr>
        <w:t>0</w:t>
      </w:r>
      <w:r>
        <w:rPr>
          <w:rFonts w:ascii="仿宋_GB2312" w:eastAsia="仿宋_GB2312" w:hAnsi="ˎ̥" w:hint="eastAsia"/>
          <w:sz w:val="32"/>
          <w:szCs w:val="32"/>
        </w:rPr>
        <w:t>万元。全年安排因公出国（境）团组</w:t>
      </w:r>
      <w:r w:rsidR="00986DFC">
        <w:rPr>
          <w:rFonts w:ascii="仿宋_GB2312" w:eastAsia="仿宋_GB2312" w:hAnsi="ˎ̥"/>
          <w:sz w:val="32"/>
          <w:szCs w:val="32"/>
        </w:rPr>
        <w:t>0</w:t>
      </w:r>
      <w:r>
        <w:rPr>
          <w:rFonts w:ascii="仿宋_GB2312" w:eastAsia="仿宋_GB2312" w:hAnsi="ˎ̥" w:hint="eastAsia"/>
          <w:sz w:val="32"/>
          <w:szCs w:val="32"/>
        </w:rPr>
        <w:t>个，因公出国（境）</w:t>
      </w:r>
      <w:r w:rsidR="00986DFC">
        <w:rPr>
          <w:rFonts w:ascii="仿宋_GB2312" w:eastAsia="仿宋_GB2312" w:hAnsi="ˎ̥"/>
          <w:sz w:val="32"/>
          <w:szCs w:val="32"/>
        </w:rPr>
        <w:t>0</w:t>
      </w:r>
      <w:r>
        <w:rPr>
          <w:rFonts w:ascii="仿宋_GB2312" w:eastAsia="仿宋_GB2312" w:hAnsi="ˎ̥" w:hint="eastAsia"/>
          <w:sz w:val="32"/>
          <w:szCs w:val="32"/>
        </w:rPr>
        <w:t>人次。</w:t>
      </w:r>
    </w:p>
    <w:p w:rsidR="00810258" w:rsidRDefault="00810258" w:rsidP="00810258">
      <w:pPr>
        <w:rPr>
          <w:rFonts w:ascii="仿宋_GB2312" w:eastAsia="仿宋_GB2312" w:hAnsi="ˎ̥"/>
          <w:sz w:val="32"/>
          <w:szCs w:val="32"/>
        </w:rPr>
      </w:pPr>
      <w:r>
        <w:rPr>
          <w:rFonts w:ascii="仿宋_GB2312" w:eastAsia="仿宋_GB2312" w:hAnsi="ˎ̥" w:hint="eastAsia"/>
          <w:b/>
          <w:sz w:val="32"/>
          <w:szCs w:val="32"/>
        </w:rPr>
        <w:t xml:space="preserve">    2.公务用车购置及运行费支出</w:t>
      </w:r>
      <w:r w:rsidR="00986DFC">
        <w:rPr>
          <w:rFonts w:ascii="仿宋_GB2312" w:eastAsia="仿宋_GB2312" w:hAnsi="ˎ̥"/>
          <w:sz w:val="32"/>
          <w:szCs w:val="32"/>
        </w:rPr>
        <w:t>4.73</w:t>
      </w:r>
      <w:r>
        <w:rPr>
          <w:rFonts w:ascii="仿宋_GB2312" w:eastAsia="仿宋_GB2312" w:hAnsi="ˎ̥" w:hint="eastAsia"/>
          <w:sz w:val="32"/>
          <w:szCs w:val="32"/>
        </w:rPr>
        <w:t>万元。其中：</w:t>
      </w:r>
    </w:p>
    <w:p w:rsidR="00810258" w:rsidRDefault="00810258" w:rsidP="00810258">
      <w:pPr>
        <w:ind w:firstLineChars="200" w:firstLine="643"/>
        <w:rPr>
          <w:rFonts w:ascii="仿宋_GB2312" w:eastAsia="仿宋_GB2312" w:hAnsi="ˎ̥"/>
          <w:sz w:val="32"/>
          <w:szCs w:val="32"/>
        </w:rPr>
      </w:pPr>
      <w:r>
        <w:rPr>
          <w:rFonts w:ascii="仿宋_GB2312" w:eastAsia="仿宋_GB2312" w:hAnsi="ˎ̥" w:hint="eastAsia"/>
          <w:b/>
          <w:sz w:val="32"/>
          <w:szCs w:val="32"/>
        </w:rPr>
        <w:t>公务用车购置支出</w:t>
      </w:r>
      <w:r w:rsidR="00986DFC">
        <w:rPr>
          <w:rFonts w:ascii="仿宋_GB2312" w:eastAsia="仿宋_GB2312" w:hAnsi="ˎ̥"/>
          <w:sz w:val="32"/>
          <w:szCs w:val="32"/>
        </w:rPr>
        <w:t>0</w:t>
      </w:r>
      <w:r>
        <w:rPr>
          <w:rFonts w:ascii="仿宋_GB2312" w:eastAsia="仿宋_GB2312" w:hAnsi="ˎ̥" w:hint="eastAsia"/>
          <w:sz w:val="32"/>
          <w:szCs w:val="32"/>
        </w:rPr>
        <w:t>万元，年末公务用车保有量</w:t>
      </w:r>
      <w:r w:rsidR="00986DFC">
        <w:rPr>
          <w:rFonts w:ascii="仿宋_GB2312" w:eastAsia="仿宋_GB2312" w:hAnsi="ˎ̥"/>
          <w:sz w:val="32"/>
          <w:szCs w:val="32"/>
        </w:rPr>
        <w:t>2</w:t>
      </w:r>
      <w:r>
        <w:rPr>
          <w:rFonts w:ascii="仿宋_GB2312" w:eastAsia="仿宋_GB2312" w:hAnsi="ˎ̥" w:hint="eastAsia"/>
          <w:sz w:val="32"/>
          <w:szCs w:val="32"/>
        </w:rPr>
        <w:t>辆。</w:t>
      </w:r>
    </w:p>
    <w:p w:rsidR="00810258" w:rsidRDefault="00810258" w:rsidP="00810258">
      <w:pPr>
        <w:ind w:firstLineChars="200" w:firstLine="643"/>
        <w:rPr>
          <w:rFonts w:ascii="仿宋_GB2312" w:eastAsia="仿宋_GB2312" w:hAnsi="ˎ̥"/>
          <w:sz w:val="32"/>
          <w:szCs w:val="32"/>
        </w:rPr>
      </w:pPr>
      <w:r>
        <w:rPr>
          <w:rFonts w:ascii="仿宋_GB2312" w:eastAsia="仿宋_GB2312" w:hAnsi="ˎ̥" w:hint="eastAsia"/>
          <w:b/>
          <w:sz w:val="32"/>
          <w:szCs w:val="32"/>
        </w:rPr>
        <w:t>公务用车运行维护费</w:t>
      </w:r>
      <w:r>
        <w:rPr>
          <w:rFonts w:ascii="仿宋_GB2312" w:eastAsia="仿宋_GB2312" w:hAnsi="ˎ̥" w:hint="eastAsia"/>
          <w:sz w:val="32"/>
          <w:szCs w:val="32"/>
        </w:rPr>
        <w:t>支出</w:t>
      </w:r>
      <w:r w:rsidR="00986DFC">
        <w:rPr>
          <w:rFonts w:ascii="仿宋_GB2312" w:eastAsia="仿宋_GB2312" w:hAnsi="ˎ̥"/>
          <w:sz w:val="32"/>
          <w:szCs w:val="32"/>
        </w:rPr>
        <w:t>4.73</w:t>
      </w:r>
      <w:r>
        <w:rPr>
          <w:rFonts w:ascii="仿宋_GB2312" w:eastAsia="仿宋_GB2312" w:hAnsi="ˎ̥" w:hint="eastAsia"/>
          <w:sz w:val="32"/>
          <w:szCs w:val="32"/>
        </w:rPr>
        <w:t>万元，主要用于</w:t>
      </w:r>
      <w:r w:rsidR="00986DFC">
        <w:rPr>
          <w:rFonts w:ascii="仿宋_GB2312" w:eastAsia="仿宋_GB2312" w:hAnsi="ˎ̥" w:hint="eastAsia"/>
          <w:sz w:val="32"/>
          <w:szCs w:val="32"/>
        </w:rPr>
        <w:t>加油和</w:t>
      </w:r>
      <w:r w:rsidR="00986DFC">
        <w:rPr>
          <w:rFonts w:ascii="仿宋_GB2312" w:eastAsia="仿宋_GB2312" w:hAnsi="ˎ̥"/>
          <w:sz w:val="32"/>
          <w:szCs w:val="32"/>
        </w:rPr>
        <w:t>日常维修</w:t>
      </w:r>
      <w:r>
        <w:rPr>
          <w:rFonts w:ascii="仿宋_GB2312" w:eastAsia="仿宋_GB2312" w:hAnsi="ˎ̥" w:hint="eastAsia"/>
          <w:sz w:val="32"/>
          <w:szCs w:val="32"/>
        </w:rPr>
        <w:t>。</w:t>
      </w:r>
    </w:p>
    <w:p w:rsidR="00810258" w:rsidRPr="007D3CD1" w:rsidRDefault="00810258" w:rsidP="00810258">
      <w:pPr>
        <w:ind w:firstLineChars="200" w:firstLine="640"/>
        <w:rPr>
          <w:rFonts w:ascii="仿宋_GB2312" w:eastAsia="仿宋_GB2312" w:hAnsi="ˎ̥"/>
          <w:sz w:val="32"/>
          <w:szCs w:val="32"/>
        </w:rPr>
      </w:pPr>
      <w:r w:rsidRPr="007D3CD1">
        <w:rPr>
          <w:rFonts w:ascii="仿宋_GB2312" w:eastAsia="仿宋_GB2312" w:hAnsi="ˎ̥" w:hint="eastAsia"/>
          <w:sz w:val="32"/>
          <w:szCs w:val="32"/>
        </w:rPr>
        <w:t>公务用车购置及运行费支出决算比预算数减少</w:t>
      </w:r>
      <w:r w:rsidR="007D3CD1" w:rsidRPr="007D3CD1">
        <w:rPr>
          <w:rFonts w:ascii="仿宋_GB2312" w:eastAsia="仿宋_GB2312" w:hAnsi="ˎ̥"/>
          <w:sz w:val="32"/>
          <w:szCs w:val="32"/>
        </w:rPr>
        <w:t>0.77</w:t>
      </w:r>
      <w:r w:rsidRPr="007D3CD1">
        <w:rPr>
          <w:rFonts w:ascii="仿宋_GB2312" w:eastAsia="仿宋_GB2312" w:hAnsi="ˎ̥" w:hint="eastAsia"/>
          <w:sz w:val="32"/>
          <w:szCs w:val="32"/>
        </w:rPr>
        <w:t>万元，下降</w:t>
      </w:r>
      <w:r w:rsidR="007D3CD1" w:rsidRPr="007D3CD1">
        <w:rPr>
          <w:rFonts w:ascii="仿宋_GB2312" w:eastAsia="仿宋_GB2312" w:hAnsi="ˎ̥" w:hint="eastAsia"/>
          <w:sz w:val="32"/>
          <w:szCs w:val="32"/>
        </w:rPr>
        <w:t>1</w:t>
      </w:r>
      <w:r w:rsidR="007D3CD1" w:rsidRPr="007D3CD1">
        <w:rPr>
          <w:rFonts w:ascii="仿宋_GB2312" w:eastAsia="仿宋_GB2312" w:hAnsi="ˎ̥"/>
          <w:sz w:val="32"/>
          <w:szCs w:val="32"/>
        </w:rPr>
        <w:t>4</w:t>
      </w:r>
      <w:r w:rsidRPr="007D3CD1">
        <w:rPr>
          <w:rFonts w:ascii="仿宋_GB2312" w:eastAsia="仿宋_GB2312" w:hAnsi="ˎ̥" w:hint="eastAsia"/>
          <w:sz w:val="32"/>
          <w:szCs w:val="32"/>
        </w:rPr>
        <w:t>%。主要原因是</w:t>
      </w:r>
      <w:r w:rsidR="007D3CD1" w:rsidRPr="007D3CD1">
        <w:rPr>
          <w:rFonts w:ascii="仿宋_GB2312" w:eastAsia="仿宋_GB2312" w:hAnsi="ˎ̥" w:hint="eastAsia"/>
          <w:sz w:val="32"/>
          <w:szCs w:val="32"/>
        </w:rPr>
        <w:t>维修费用</w:t>
      </w:r>
      <w:r w:rsidR="007D3CD1" w:rsidRPr="007D3CD1">
        <w:rPr>
          <w:rFonts w:ascii="仿宋_GB2312" w:eastAsia="仿宋_GB2312" w:hAnsi="ˎ̥"/>
          <w:sz w:val="32"/>
          <w:szCs w:val="32"/>
        </w:rPr>
        <w:t>减少</w:t>
      </w:r>
      <w:r w:rsidRPr="007D3CD1">
        <w:rPr>
          <w:rFonts w:ascii="仿宋_GB2312" w:eastAsia="仿宋_GB2312" w:hAnsi="ˎ̥" w:hint="eastAsia"/>
          <w:sz w:val="32"/>
          <w:szCs w:val="32"/>
        </w:rPr>
        <w:t>。</w:t>
      </w:r>
    </w:p>
    <w:p w:rsidR="00810258" w:rsidRDefault="00810258" w:rsidP="00810258">
      <w:pPr>
        <w:rPr>
          <w:rFonts w:ascii="仿宋_GB2312" w:eastAsia="仿宋_GB2312" w:hAnsi="ˎ̥"/>
          <w:sz w:val="32"/>
          <w:szCs w:val="32"/>
        </w:rPr>
      </w:pPr>
      <w:r>
        <w:rPr>
          <w:rFonts w:ascii="仿宋_GB2312" w:eastAsia="仿宋_GB2312" w:hAnsi="ˎ̥" w:hint="eastAsia"/>
          <w:b/>
          <w:sz w:val="32"/>
          <w:szCs w:val="32"/>
        </w:rPr>
        <w:t xml:space="preserve">    3.公务接待费支出</w:t>
      </w:r>
      <w:r w:rsidR="008A3119">
        <w:rPr>
          <w:rFonts w:ascii="仿宋_GB2312" w:eastAsia="仿宋_GB2312" w:hAnsi="ˎ̥"/>
          <w:sz w:val="32"/>
          <w:szCs w:val="32"/>
        </w:rPr>
        <w:t>1.30</w:t>
      </w:r>
      <w:r>
        <w:rPr>
          <w:rFonts w:ascii="仿宋_GB2312" w:eastAsia="仿宋_GB2312" w:hAnsi="ˎ̥" w:hint="eastAsia"/>
          <w:sz w:val="32"/>
          <w:szCs w:val="32"/>
        </w:rPr>
        <w:t>万元，其中：</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公务接待费支出决算比预算数减少</w:t>
      </w:r>
      <w:r w:rsidR="008A3119">
        <w:rPr>
          <w:rFonts w:ascii="仿宋_GB2312" w:eastAsia="仿宋_GB2312" w:hAnsi="ˎ̥"/>
          <w:sz w:val="32"/>
          <w:szCs w:val="32"/>
        </w:rPr>
        <w:t>3.7</w:t>
      </w:r>
      <w:r>
        <w:rPr>
          <w:rFonts w:ascii="仿宋_GB2312" w:eastAsia="仿宋_GB2312" w:hAnsi="ˎ̥" w:hint="eastAsia"/>
          <w:sz w:val="32"/>
          <w:szCs w:val="32"/>
        </w:rPr>
        <w:t>万元，下降</w:t>
      </w:r>
      <w:r w:rsidR="008A3119">
        <w:rPr>
          <w:rFonts w:ascii="仿宋_GB2312" w:eastAsia="仿宋_GB2312" w:hAnsi="ˎ̥"/>
          <w:sz w:val="32"/>
          <w:szCs w:val="32"/>
        </w:rPr>
        <w:t>78</w:t>
      </w:r>
      <w:r>
        <w:rPr>
          <w:rFonts w:ascii="仿宋_GB2312" w:eastAsia="仿宋_GB2312" w:hAnsi="ˎ̥" w:hint="eastAsia"/>
          <w:sz w:val="32"/>
          <w:szCs w:val="32"/>
        </w:rPr>
        <w:t>%。主要原因是</w:t>
      </w:r>
      <w:r w:rsidR="008A3119">
        <w:rPr>
          <w:rFonts w:ascii="仿宋_GB2312" w:eastAsia="仿宋_GB2312" w:hAnsi="ˎ̥" w:hint="eastAsia"/>
          <w:sz w:val="32"/>
          <w:szCs w:val="32"/>
        </w:rPr>
        <w:t>业务交流和</w:t>
      </w:r>
      <w:r w:rsidR="008A3119">
        <w:rPr>
          <w:rFonts w:ascii="仿宋_GB2312" w:eastAsia="仿宋_GB2312" w:hAnsi="ˎ̥"/>
          <w:sz w:val="32"/>
          <w:szCs w:val="32"/>
        </w:rPr>
        <w:t>人员来往减少</w:t>
      </w:r>
      <w:r>
        <w:rPr>
          <w:rFonts w:ascii="仿宋_GB2312" w:eastAsia="仿宋_GB2312" w:hAnsi="ˎ̥" w:hint="eastAsia"/>
          <w:sz w:val="32"/>
          <w:szCs w:val="32"/>
        </w:rPr>
        <w:t>。</w:t>
      </w:r>
    </w:p>
    <w:p w:rsidR="00810258" w:rsidRDefault="00810258" w:rsidP="00810258">
      <w:pPr>
        <w:ind w:firstLineChars="200" w:firstLine="643"/>
        <w:rPr>
          <w:rFonts w:ascii="仿宋_GB2312" w:eastAsia="仿宋_GB2312" w:hAnsi="ˎ̥"/>
          <w:sz w:val="32"/>
          <w:szCs w:val="32"/>
        </w:rPr>
      </w:pPr>
      <w:r>
        <w:rPr>
          <w:rFonts w:ascii="仿宋_GB2312" w:eastAsia="仿宋_GB2312" w:hAnsi="ˎ̥" w:hint="eastAsia"/>
          <w:b/>
          <w:sz w:val="32"/>
          <w:szCs w:val="32"/>
        </w:rPr>
        <w:t>国内接待费</w:t>
      </w:r>
      <w:r>
        <w:rPr>
          <w:rFonts w:ascii="仿宋_GB2312" w:eastAsia="仿宋_GB2312" w:hAnsi="ˎ̥" w:hint="eastAsia"/>
          <w:sz w:val="32"/>
          <w:szCs w:val="32"/>
        </w:rPr>
        <w:t>支出</w:t>
      </w:r>
      <w:r w:rsidR="008A3119">
        <w:rPr>
          <w:rFonts w:ascii="仿宋_GB2312" w:eastAsia="仿宋_GB2312" w:hAnsi="ˎ̥"/>
          <w:sz w:val="32"/>
          <w:szCs w:val="32"/>
        </w:rPr>
        <w:t>1.30</w:t>
      </w:r>
      <w:r>
        <w:rPr>
          <w:rFonts w:ascii="仿宋_GB2312" w:eastAsia="仿宋_GB2312" w:hAnsi="ˎ̥" w:hint="eastAsia"/>
          <w:sz w:val="32"/>
          <w:szCs w:val="32"/>
        </w:rPr>
        <w:t>万元，国内公务接待</w:t>
      </w:r>
      <w:r w:rsidR="008A3119">
        <w:rPr>
          <w:rFonts w:ascii="仿宋_GB2312" w:eastAsia="仿宋_GB2312" w:hAnsi="ˎ̥"/>
          <w:sz w:val="32"/>
          <w:szCs w:val="32"/>
        </w:rPr>
        <w:t>16</w:t>
      </w:r>
      <w:r>
        <w:rPr>
          <w:rFonts w:ascii="仿宋_GB2312" w:eastAsia="仿宋_GB2312" w:hAnsi="ˎ̥" w:hint="eastAsia"/>
          <w:sz w:val="32"/>
          <w:szCs w:val="32"/>
        </w:rPr>
        <w:t>批次，接待</w:t>
      </w:r>
      <w:r w:rsidR="008A3119">
        <w:rPr>
          <w:rFonts w:ascii="仿宋_GB2312" w:eastAsia="仿宋_GB2312" w:hAnsi="ˎ̥"/>
          <w:sz w:val="32"/>
          <w:szCs w:val="32"/>
        </w:rPr>
        <w:t>102</w:t>
      </w:r>
      <w:r>
        <w:rPr>
          <w:rFonts w:ascii="仿宋_GB2312" w:eastAsia="仿宋_GB2312" w:hAnsi="ˎ̥" w:hint="eastAsia"/>
          <w:sz w:val="32"/>
          <w:szCs w:val="32"/>
        </w:rPr>
        <w:t>人次；主要用于</w:t>
      </w:r>
      <w:r w:rsidR="008A3119">
        <w:rPr>
          <w:rFonts w:ascii="仿宋_GB2312" w:eastAsia="仿宋_GB2312" w:hAnsi="ˎ̥"/>
          <w:sz w:val="32"/>
          <w:szCs w:val="32"/>
        </w:rPr>
        <w:t>外省</w:t>
      </w:r>
      <w:r w:rsidR="008A3119">
        <w:rPr>
          <w:rFonts w:ascii="仿宋_GB2312" w:eastAsia="仿宋_GB2312" w:hAnsi="ˎ̥" w:hint="eastAsia"/>
          <w:sz w:val="32"/>
          <w:szCs w:val="32"/>
        </w:rPr>
        <w:t>和市县档案</w:t>
      </w:r>
      <w:r w:rsidR="008A3119">
        <w:rPr>
          <w:rFonts w:ascii="仿宋_GB2312" w:eastAsia="仿宋_GB2312" w:hAnsi="ˎ̥"/>
          <w:sz w:val="32"/>
          <w:szCs w:val="32"/>
        </w:rPr>
        <w:t>部门业务来往</w:t>
      </w:r>
      <w:r>
        <w:rPr>
          <w:rFonts w:ascii="仿宋_GB2312" w:eastAsia="仿宋_GB2312" w:hAnsi="ˎ̥" w:hint="eastAsia"/>
          <w:sz w:val="32"/>
          <w:szCs w:val="32"/>
        </w:rPr>
        <w:t>。</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lastRenderedPageBreak/>
        <w:t>国（境）外接待费支出</w:t>
      </w:r>
      <w:r w:rsidR="008A3119">
        <w:rPr>
          <w:rFonts w:ascii="仿宋_GB2312" w:eastAsia="仿宋_GB2312" w:hAnsi="ˎ̥"/>
          <w:sz w:val="32"/>
          <w:szCs w:val="32"/>
        </w:rPr>
        <w:t>0</w:t>
      </w:r>
      <w:r>
        <w:rPr>
          <w:rFonts w:ascii="仿宋_GB2312" w:eastAsia="仿宋_GB2312" w:hAnsi="ˎ̥" w:hint="eastAsia"/>
          <w:sz w:val="32"/>
          <w:szCs w:val="32"/>
        </w:rPr>
        <w:t>万元。</w:t>
      </w:r>
    </w:p>
    <w:p w:rsidR="00810258" w:rsidRDefault="00810258" w:rsidP="00810258">
      <w:pPr>
        <w:ind w:firstLineChars="196" w:firstLine="627"/>
        <w:rPr>
          <w:rFonts w:ascii="仿宋_GB2312" w:eastAsia="楷体_GB2312" w:hAnsi="ˎ̥"/>
          <w:sz w:val="32"/>
          <w:szCs w:val="32"/>
        </w:rPr>
      </w:pPr>
      <w:r>
        <w:rPr>
          <w:rFonts w:ascii="黑体" w:eastAsia="黑体" w:hAnsi="黑体" w:cs="黑体" w:hint="eastAsia"/>
          <w:bCs/>
          <w:sz w:val="32"/>
          <w:szCs w:val="32"/>
        </w:rPr>
        <w:t>九、政府性基金预算财政拨款“三公”经费支出决算情况说明</w:t>
      </w:r>
    </w:p>
    <w:p w:rsidR="009C02C3" w:rsidRPr="009C02C3" w:rsidRDefault="009C02C3" w:rsidP="00810258">
      <w:pPr>
        <w:ind w:firstLineChars="200" w:firstLine="640"/>
        <w:rPr>
          <w:rFonts w:ascii="仿宋_GB2312" w:eastAsia="仿宋_GB2312" w:hAnsi="ˎ̥"/>
          <w:sz w:val="32"/>
          <w:szCs w:val="32"/>
        </w:rPr>
      </w:pPr>
      <w:r w:rsidRPr="009C02C3">
        <w:rPr>
          <w:rFonts w:ascii="仿宋_GB2312" w:eastAsia="仿宋_GB2312" w:hAnsi="ˎ̥" w:hint="eastAsia"/>
          <w:sz w:val="32"/>
          <w:szCs w:val="32"/>
        </w:rPr>
        <w:t>无</w:t>
      </w:r>
    </w:p>
    <w:p w:rsidR="00810258" w:rsidRDefault="00810258" w:rsidP="00810258">
      <w:pPr>
        <w:ind w:firstLineChars="200" w:firstLine="640"/>
        <w:rPr>
          <w:rFonts w:ascii="黑体" w:eastAsia="黑体" w:hAnsi="黑体" w:cs="黑体"/>
          <w:bCs/>
          <w:sz w:val="32"/>
          <w:szCs w:val="32"/>
        </w:rPr>
      </w:pPr>
      <w:r>
        <w:rPr>
          <w:rFonts w:ascii="黑体" w:eastAsia="黑体" w:hAnsi="黑体" w:cs="黑体" w:hint="eastAsia"/>
          <w:bCs/>
          <w:sz w:val="32"/>
          <w:szCs w:val="32"/>
        </w:rPr>
        <w:t>十、预算绩效情况说明。</w:t>
      </w:r>
    </w:p>
    <w:p w:rsidR="00810258" w:rsidRDefault="00810258" w:rsidP="00B259D7">
      <w:pPr>
        <w:spacing w:line="578" w:lineRule="exact"/>
        <w:ind w:firstLineChars="200" w:firstLine="643"/>
        <w:rPr>
          <w:rFonts w:ascii="楷体" w:eastAsia="楷体" w:hAnsi="楷体" w:cs="楷体"/>
          <w:b/>
          <w:sz w:val="32"/>
          <w:szCs w:val="32"/>
        </w:rPr>
      </w:pPr>
      <w:r>
        <w:rPr>
          <w:rFonts w:ascii="楷体" w:eastAsia="楷体" w:hAnsi="楷体" w:cs="楷体" w:hint="eastAsia"/>
          <w:b/>
          <w:sz w:val="32"/>
          <w:szCs w:val="32"/>
        </w:rPr>
        <w:t>（一）绩效管理工作开展情况。</w:t>
      </w:r>
    </w:p>
    <w:p w:rsidR="00735435" w:rsidRPr="00D42CEF" w:rsidRDefault="00810258" w:rsidP="00735435">
      <w:pPr>
        <w:widowControl/>
        <w:ind w:firstLine="640"/>
        <w:rPr>
          <w:rFonts w:ascii="仿宋_GB2312" w:eastAsia="仿宋_GB2312" w:hAnsi="宋体"/>
          <w:sz w:val="32"/>
          <w:szCs w:val="32"/>
        </w:rPr>
      </w:pPr>
      <w:r>
        <w:rPr>
          <w:rFonts w:ascii="仿宋_GB2312" w:eastAsia="仿宋_GB2312" w:hint="eastAsia"/>
          <w:sz w:val="32"/>
          <w:szCs w:val="32"/>
        </w:rPr>
        <w:t>根据财政预算绩效管理要求，我</w:t>
      </w:r>
      <w:r w:rsidR="005E5DCE">
        <w:rPr>
          <w:rFonts w:ascii="仿宋_GB2312" w:eastAsia="仿宋_GB2312" w:hint="eastAsia"/>
          <w:sz w:val="32"/>
          <w:szCs w:val="32"/>
        </w:rPr>
        <w:t>单位</w:t>
      </w:r>
      <w:r>
        <w:rPr>
          <w:rFonts w:ascii="仿宋_GB2312" w:eastAsia="仿宋_GB2312" w:hint="eastAsia"/>
          <w:sz w:val="32"/>
          <w:szCs w:val="32"/>
        </w:rPr>
        <w:t>组织对2019年度一般公共预</w:t>
      </w:r>
      <w:r w:rsidRPr="00C000D5">
        <w:rPr>
          <w:rFonts w:ascii="仿宋_GB2312" w:eastAsia="仿宋_GB2312" w:hint="eastAsia"/>
          <w:sz w:val="32"/>
          <w:szCs w:val="32"/>
        </w:rPr>
        <w:t>算项目支出全面开展绩效</w:t>
      </w:r>
      <w:r>
        <w:rPr>
          <w:rFonts w:ascii="仿宋_GB2312" w:eastAsia="仿宋_GB2312" w:hint="eastAsia"/>
          <w:sz w:val="32"/>
          <w:szCs w:val="32"/>
        </w:rPr>
        <w:t>自评。自评项目</w:t>
      </w:r>
      <w:r w:rsidR="005E5DCE">
        <w:rPr>
          <w:rFonts w:ascii="仿宋_GB2312" w:eastAsia="仿宋_GB2312"/>
          <w:sz w:val="32"/>
          <w:szCs w:val="32"/>
        </w:rPr>
        <w:t>2</w:t>
      </w:r>
      <w:r>
        <w:rPr>
          <w:rFonts w:ascii="仿宋_GB2312" w:eastAsia="仿宋_GB2312" w:hint="eastAsia"/>
          <w:sz w:val="32"/>
          <w:szCs w:val="32"/>
        </w:rPr>
        <w:t>个，</w:t>
      </w:r>
      <w:r w:rsidR="00232BEB">
        <w:rPr>
          <w:rFonts w:ascii="仿宋_GB2312" w:eastAsia="仿宋_GB2312" w:hint="eastAsia"/>
          <w:sz w:val="32"/>
          <w:szCs w:val="32"/>
        </w:rPr>
        <w:t>包括</w:t>
      </w:r>
      <w:r w:rsidR="00232BEB">
        <w:rPr>
          <w:rFonts w:ascii="仿宋_GB2312" w:eastAsia="仿宋_GB2312"/>
          <w:sz w:val="32"/>
          <w:szCs w:val="32"/>
        </w:rPr>
        <w:t>“</w:t>
      </w:r>
      <w:r w:rsidR="00232BEB">
        <w:rPr>
          <w:rFonts w:ascii="仿宋_GB2312" w:eastAsia="仿宋_GB2312" w:hint="eastAsia"/>
          <w:sz w:val="32"/>
          <w:szCs w:val="32"/>
        </w:rPr>
        <w:t>档案</w:t>
      </w:r>
      <w:r w:rsidR="00232BEB">
        <w:rPr>
          <w:rFonts w:ascii="仿宋_GB2312" w:eastAsia="仿宋_GB2312"/>
          <w:sz w:val="32"/>
          <w:szCs w:val="32"/>
        </w:rPr>
        <w:t>管理及征集编研</w:t>
      </w:r>
      <w:r w:rsidR="00232BEB">
        <w:rPr>
          <w:rFonts w:ascii="仿宋_GB2312" w:eastAsia="仿宋_GB2312"/>
          <w:sz w:val="32"/>
          <w:szCs w:val="32"/>
        </w:rPr>
        <w:t>”</w:t>
      </w:r>
      <w:r w:rsidR="00232BEB">
        <w:rPr>
          <w:rFonts w:ascii="仿宋_GB2312" w:eastAsia="仿宋_GB2312" w:hint="eastAsia"/>
          <w:sz w:val="32"/>
          <w:szCs w:val="32"/>
        </w:rPr>
        <w:t>“信息</w:t>
      </w:r>
      <w:r w:rsidR="00232BEB">
        <w:rPr>
          <w:rFonts w:ascii="仿宋_GB2312" w:eastAsia="仿宋_GB2312"/>
          <w:sz w:val="32"/>
          <w:szCs w:val="32"/>
        </w:rPr>
        <w:t>系统运行维护</w:t>
      </w:r>
      <w:r w:rsidR="00232BEB">
        <w:rPr>
          <w:rFonts w:ascii="仿宋_GB2312" w:eastAsia="仿宋_GB2312"/>
          <w:sz w:val="32"/>
          <w:szCs w:val="32"/>
        </w:rPr>
        <w:t>”</w:t>
      </w:r>
      <w:r w:rsidR="00232BEB">
        <w:rPr>
          <w:rFonts w:ascii="仿宋_GB2312" w:eastAsia="仿宋_GB2312" w:hint="eastAsia"/>
          <w:sz w:val="32"/>
          <w:szCs w:val="32"/>
        </w:rPr>
        <w:t>项目</w:t>
      </w:r>
      <w:r w:rsidR="00232BEB">
        <w:rPr>
          <w:rFonts w:ascii="仿宋_GB2312" w:eastAsia="仿宋_GB2312"/>
          <w:sz w:val="32"/>
          <w:szCs w:val="32"/>
        </w:rPr>
        <w:t>，</w:t>
      </w:r>
      <w:r>
        <w:rPr>
          <w:rFonts w:ascii="仿宋_GB2312" w:eastAsia="仿宋_GB2312" w:hint="eastAsia"/>
          <w:sz w:val="32"/>
          <w:szCs w:val="32"/>
        </w:rPr>
        <w:t>共涉及资金</w:t>
      </w:r>
      <w:r w:rsidR="005E5DCE">
        <w:rPr>
          <w:rFonts w:ascii="仿宋_GB2312" w:eastAsia="仿宋_GB2312"/>
          <w:sz w:val="32"/>
          <w:szCs w:val="32"/>
        </w:rPr>
        <w:t>402.386</w:t>
      </w:r>
      <w:r>
        <w:rPr>
          <w:rFonts w:ascii="仿宋_GB2312" w:eastAsia="仿宋_GB2312" w:hint="eastAsia"/>
          <w:sz w:val="32"/>
          <w:szCs w:val="32"/>
        </w:rPr>
        <w:t>万元，自评覆盖率达到</w:t>
      </w:r>
      <w:r w:rsidR="005E5DCE">
        <w:rPr>
          <w:rFonts w:ascii="仿宋_GB2312" w:eastAsia="仿宋_GB2312"/>
          <w:sz w:val="32"/>
          <w:szCs w:val="32"/>
        </w:rPr>
        <w:t>33.33</w:t>
      </w:r>
      <w:r>
        <w:rPr>
          <w:rFonts w:ascii="仿宋_GB2312" w:eastAsia="仿宋_GB2312" w:hint="eastAsia"/>
          <w:sz w:val="32"/>
          <w:szCs w:val="32"/>
        </w:rPr>
        <w:t>%。</w:t>
      </w:r>
      <w:r w:rsidR="00232BEB">
        <w:rPr>
          <w:rFonts w:ascii="仿宋_GB2312" w:eastAsia="仿宋_GB2312" w:hint="eastAsia"/>
          <w:sz w:val="32"/>
          <w:szCs w:val="32"/>
        </w:rPr>
        <w:t>从评价情况来看，</w:t>
      </w:r>
      <w:r w:rsidR="00735435" w:rsidRPr="00C000D5">
        <w:rPr>
          <w:rFonts w:ascii="仿宋_GB2312" w:eastAsia="仿宋_GB2312" w:hint="eastAsia"/>
          <w:sz w:val="32"/>
          <w:szCs w:val="32"/>
        </w:rPr>
        <w:t>截</w:t>
      </w:r>
      <w:r w:rsidR="00C64B7F" w:rsidRPr="00C000D5">
        <w:rPr>
          <w:rFonts w:ascii="仿宋_GB2312" w:eastAsia="仿宋_GB2312" w:hint="eastAsia"/>
          <w:sz w:val="32"/>
          <w:szCs w:val="32"/>
        </w:rPr>
        <w:t>至</w:t>
      </w:r>
      <w:r w:rsidR="00735435" w:rsidRPr="00C000D5">
        <w:rPr>
          <w:rFonts w:ascii="仿宋_GB2312" w:eastAsia="仿宋_GB2312" w:hint="eastAsia"/>
          <w:sz w:val="32"/>
          <w:szCs w:val="32"/>
        </w:rPr>
        <w:t>201</w:t>
      </w:r>
      <w:r w:rsidR="00735435" w:rsidRPr="00C000D5">
        <w:rPr>
          <w:rFonts w:ascii="仿宋_GB2312" w:eastAsia="仿宋_GB2312"/>
          <w:sz w:val="32"/>
          <w:szCs w:val="32"/>
        </w:rPr>
        <w:t>9</w:t>
      </w:r>
      <w:r w:rsidR="00735435" w:rsidRPr="00C000D5">
        <w:rPr>
          <w:rFonts w:ascii="仿宋_GB2312" w:eastAsia="仿宋_GB2312" w:hint="eastAsia"/>
          <w:sz w:val="32"/>
          <w:szCs w:val="32"/>
        </w:rPr>
        <w:t>年12月31日，档案管理及征集编研项目支出</w:t>
      </w:r>
      <w:r w:rsidR="00735435" w:rsidRPr="00C000D5">
        <w:rPr>
          <w:rFonts w:ascii="仿宋_GB2312" w:eastAsia="仿宋_GB2312"/>
          <w:sz w:val="32"/>
          <w:szCs w:val="32"/>
        </w:rPr>
        <w:t>146.846</w:t>
      </w:r>
      <w:r w:rsidR="00735435" w:rsidRPr="00C000D5">
        <w:rPr>
          <w:rFonts w:ascii="仿宋_GB2312" w:eastAsia="仿宋_GB2312" w:hint="eastAsia"/>
          <w:sz w:val="32"/>
          <w:szCs w:val="32"/>
        </w:rPr>
        <w:t>万元，支出进度为</w:t>
      </w:r>
      <w:r w:rsidR="00735435" w:rsidRPr="00C000D5">
        <w:rPr>
          <w:rFonts w:ascii="仿宋_GB2312" w:eastAsia="仿宋_GB2312"/>
          <w:sz w:val="32"/>
          <w:szCs w:val="32"/>
        </w:rPr>
        <w:t>90.25</w:t>
      </w:r>
      <w:r w:rsidR="00735435" w:rsidRPr="00C000D5">
        <w:rPr>
          <w:rFonts w:ascii="仿宋_GB2312" w:eastAsia="仿宋_GB2312" w:hint="eastAsia"/>
          <w:sz w:val="32"/>
          <w:szCs w:val="32"/>
        </w:rPr>
        <w:t>%，完成各</w:t>
      </w:r>
      <w:r w:rsidR="00735435" w:rsidRPr="00C000D5">
        <w:rPr>
          <w:rFonts w:ascii="仿宋_GB2312" w:eastAsia="仿宋_GB2312"/>
          <w:sz w:val="32"/>
          <w:szCs w:val="32"/>
        </w:rPr>
        <w:t>项</w:t>
      </w:r>
      <w:r w:rsidR="00735435" w:rsidRPr="00C000D5">
        <w:rPr>
          <w:rFonts w:ascii="仿宋_GB2312" w:eastAsia="仿宋_GB2312" w:hint="eastAsia"/>
          <w:sz w:val="32"/>
          <w:szCs w:val="32"/>
        </w:rPr>
        <w:t>绩效目标，</w:t>
      </w:r>
      <w:r w:rsidR="00735435" w:rsidRPr="00C000D5">
        <w:rPr>
          <w:rFonts w:ascii="仿宋_GB2312" w:eastAsia="仿宋_GB2312"/>
          <w:sz w:val="32"/>
          <w:szCs w:val="32"/>
        </w:rPr>
        <w:t>评价结论为优</w:t>
      </w:r>
      <w:r w:rsidR="00735435" w:rsidRPr="00C000D5">
        <w:rPr>
          <w:rFonts w:ascii="仿宋_GB2312" w:eastAsia="仿宋_GB2312" w:hint="eastAsia"/>
          <w:sz w:val="32"/>
          <w:szCs w:val="32"/>
        </w:rPr>
        <w:t>；截</w:t>
      </w:r>
      <w:r w:rsidR="00C64B7F" w:rsidRPr="00C000D5">
        <w:rPr>
          <w:rFonts w:ascii="仿宋_GB2312" w:eastAsia="仿宋_GB2312" w:hint="eastAsia"/>
          <w:sz w:val="32"/>
          <w:szCs w:val="32"/>
        </w:rPr>
        <w:t>至</w:t>
      </w:r>
      <w:r w:rsidR="00735435" w:rsidRPr="00D42CEF">
        <w:rPr>
          <w:rFonts w:ascii="仿宋_GB2312" w:eastAsia="仿宋_GB2312" w:hAnsi="宋体" w:hint="eastAsia"/>
          <w:sz w:val="32"/>
          <w:szCs w:val="32"/>
        </w:rPr>
        <w:t>2019年12月31日，信息系统运行维护项目支出238.86万元，支出进度为99.66%，完成各项绩效目标。项目的实施保障了现有信息系统的有效运行，排查了信息系统的安全隐患，提高了系统的防御风险能力，确保了各项档案信息系统安全，项目实施效果良好，评价结论为优。</w:t>
      </w:r>
    </w:p>
    <w:p w:rsidR="00810258" w:rsidRPr="00B8736D" w:rsidRDefault="00810258" w:rsidP="00810258">
      <w:pPr>
        <w:spacing w:line="578" w:lineRule="exact"/>
        <w:ind w:firstLineChars="200" w:firstLine="640"/>
        <w:rPr>
          <w:rFonts w:ascii="仿宋_GB2312" w:eastAsia="仿宋_GB2312" w:hAnsi="宋体"/>
          <w:sz w:val="32"/>
          <w:szCs w:val="32"/>
        </w:rPr>
      </w:pPr>
      <w:r>
        <w:rPr>
          <w:rFonts w:ascii="仿宋_GB2312" w:eastAsia="仿宋_GB2312" w:hint="eastAsia"/>
          <w:sz w:val="32"/>
          <w:szCs w:val="32"/>
        </w:rPr>
        <w:t>我单位开展整</w:t>
      </w:r>
      <w:r w:rsidRPr="00B8736D">
        <w:rPr>
          <w:rFonts w:ascii="仿宋_GB2312" w:eastAsia="仿宋_GB2312" w:hAnsi="宋体" w:hint="eastAsia"/>
          <w:sz w:val="32"/>
          <w:szCs w:val="32"/>
        </w:rPr>
        <w:t>体支出绩效评价，涉及资金</w:t>
      </w:r>
      <w:r w:rsidR="00B8736D" w:rsidRPr="00B8736D">
        <w:rPr>
          <w:rFonts w:ascii="仿宋_GB2312" w:eastAsia="仿宋_GB2312" w:hAnsi="宋体"/>
          <w:sz w:val="32"/>
          <w:szCs w:val="32"/>
        </w:rPr>
        <w:t>2067.35</w:t>
      </w:r>
      <w:r w:rsidR="00B8736D" w:rsidRPr="00B8736D">
        <w:rPr>
          <w:rFonts w:ascii="仿宋_GB2312" w:eastAsia="仿宋_GB2312" w:hAnsi="宋体" w:hint="eastAsia"/>
          <w:sz w:val="32"/>
          <w:szCs w:val="32"/>
        </w:rPr>
        <w:t>万元</w:t>
      </w:r>
      <w:r w:rsidRPr="00B8736D">
        <w:rPr>
          <w:rFonts w:ascii="仿宋_GB2312" w:eastAsia="仿宋_GB2312" w:hAnsi="宋体" w:hint="eastAsia"/>
          <w:sz w:val="32"/>
          <w:szCs w:val="32"/>
        </w:rPr>
        <w:t>万元。从评价情况来看，</w:t>
      </w:r>
      <w:r w:rsidR="00B8736D" w:rsidRPr="00B8736D">
        <w:rPr>
          <w:rFonts w:ascii="仿宋_GB2312" w:eastAsia="仿宋_GB2312" w:hAnsi="宋体"/>
          <w:sz w:val="32"/>
          <w:szCs w:val="32"/>
        </w:rPr>
        <w:t>预算执行较好，资金使用符合财务管理制度规定，符合部门预算批复的用途，资金拨付有完整的审批过程和手续，未发现有截留、挤占、挪用、虚列支出</w:t>
      </w:r>
      <w:r w:rsidR="00B8736D" w:rsidRPr="00B8736D">
        <w:rPr>
          <w:rFonts w:ascii="仿宋_GB2312" w:eastAsia="仿宋_GB2312" w:hAnsi="宋体"/>
          <w:sz w:val="32"/>
          <w:szCs w:val="32"/>
        </w:rPr>
        <w:lastRenderedPageBreak/>
        <w:t>的情况</w:t>
      </w:r>
      <w:r w:rsidR="00B8736D" w:rsidRPr="00B8736D">
        <w:rPr>
          <w:rFonts w:ascii="仿宋_GB2312" w:eastAsia="仿宋_GB2312" w:hAnsi="宋体" w:hint="eastAsia"/>
          <w:sz w:val="32"/>
          <w:szCs w:val="32"/>
        </w:rPr>
        <w:t>，</w:t>
      </w:r>
      <w:r w:rsidR="00B8736D" w:rsidRPr="00B8736D">
        <w:rPr>
          <w:rFonts w:ascii="仿宋_GB2312" w:eastAsia="仿宋_GB2312" w:hAnsi="宋体"/>
          <w:sz w:val="32"/>
          <w:szCs w:val="32"/>
        </w:rPr>
        <w:t>绩效目标管理、绩效执行监控、绩效自评和评价结果应用等较完善</w:t>
      </w:r>
      <w:r w:rsidR="00B8736D">
        <w:rPr>
          <w:rFonts w:ascii="仿宋_GB2312" w:eastAsia="仿宋_GB2312" w:hAnsi="宋体" w:hint="eastAsia"/>
          <w:sz w:val="32"/>
          <w:szCs w:val="32"/>
        </w:rPr>
        <w:t>，</w:t>
      </w:r>
      <w:r w:rsidR="00B8736D" w:rsidRPr="00B8736D">
        <w:rPr>
          <w:rFonts w:ascii="仿宋_GB2312" w:eastAsia="仿宋_GB2312" w:hAnsi="宋体"/>
          <w:sz w:val="32"/>
          <w:szCs w:val="32"/>
        </w:rPr>
        <w:t>社会公众对部门履职效果、解决民众关心的热点问题、厉行节约等方面的满意程度为优秀</w:t>
      </w:r>
      <w:r w:rsidR="00B8736D" w:rsidRPr="00B8736D">
        <w:rPr>
          <w:rFonts w:ascii="仿宋_GB2312" w:eastAsia="仿宋_GB2312" w:hAnsi="宋体" w:hint="eastAsia"/>
          <w:sz w:val="32"/>
          <w:szCs w:val="32"/>
        </w:rPr>
        <w:t>。</w:t>
      </w:r>
      <w:r w:rsidR="00B8736D" w:rsidRPr="00B8736D">
        <w:rPr>
          <w:rFonts w:ascii="仿宋_GB2312" w:eastAsia="仿宋_GB2312" w:hAnsi="宋体"/>
          <w:sz w:val="32"/>
          <w:szCs w:val="32"/>
        </w:rPr>
        <w:t xml:space="preserve"> </w:t>
      </w:r>
    </w:p>
    <w:p w:rsidR="00810258" w:rsidRDefault="00810258" w:rsidP="00B259D7">
      <w:pPr>
        <w:spacing w:line="578" w:lineRule="exact"/>
        <w:ind w:firstLineChars="200" w:firstLine="643"/>
        <w:rPr>
          <w:rFonts w:ascii="楷体" w:eastAsia="楷体" w:hAnsi="楷体" w:cs="楷体"/>
          <w:b/>
          <w:sz w:val="32"/>
          <w:szCs w:val="32"/>
        </w:rPr>
      </w:pPr>
      <w:r>
        <w:rPr>
          <w:rFonts w:ascii="楷体" w:eastAsia="楷体" w:hAnsi="楷体" w:cs="楷体" w:hint="eastAsia"/>
          <w:b/>
          <w:sz w:val="32"/>
          <w:szCs w:val="32"/>
        </w:rPr>
        <w:t>（二）部门决算中项目绩效自评结果。</w:t>
      </w:r>
    </w:p>
    <w:p w:rsidR="00011E51" w:rsidRPr="00C000D5" w:rsidRDefault="00011E51" w:rsidP="00C000D5">
      <w:pPr>
        <w:ind w:firstLineChars="200" w:firstLine="640"/>
        <w:rPr>
          <w:rFonts w:ascii="仿宋_GB2312" w:eastAsia="仿宋_GB2312" w:hint="eastAsia"/>
          <w:sz w:val="32"/>
          <w:szCs w:val="32"/>
        </w:rPr>
      </w:pPr>
      <w:r w:rsidRPr="00C000D5">
        <w:rPr>
          <w:rFonts w:ascii="仿宋_GB2312" w:eastAsia="仿宋_GB2312" w:hint="eastAsia"/>
          <w:sz w:val="32"/>
          <w:szCs w:val="32"/>
        </w:rPr>
        <w:t>档案管理及征集编研</w:t>
      </w:r>
      <w:r w:rsidR="00810258" w:rsidRPr="00C000D5">
        <w:rPr>
          <w:rFonts w:ascii="仿宋_GB2312" w:eastAsia="仿宋_GB2312" w:hint="eastAsia"/>
          <w:sz w:val="32"/>
          <w:szCs w:val="32"/>
        </w:rPr>
        <w:t>项目自评得分为</w:t>
      </w:r>
      <w:r w:rsidRPr="00C000D5">
        <w:rPr>
          <w:rFonts w:ascii="仿宋_GB2312" w:eastAsia="仿宋_GB2312" w:hint="eastAsia"/>
          <w:sz w:val="32"/>
          <w:szCs w:val="32"/>
        </w:rPr>
        <w:t>97</w:t>
      </w:r>
      <w:r w:rsidR="00810258" w:rsidRPr="00C000D5">
        <w:rPr>
          <w:rFonts w:ascii="仿宋_GB2312" w:eastAsia="仿宋_GB2312" w:hint="eastAsia"/>
          <w:sz w:val="32"/>
          <w:szCs w:val="32"/>
        </w:rPr>
        <w:t>分。发现的主要问题及原因：</w:t>
      </w:r>
      <w:r w:rsidRPr="00C000D5">
        <w:rPr>
          <w:rFonts w:ascii="仿宋_GB2312" w:eastAsia="仿宋_GB2312" w:hint="eastAsia"/>
          <w:sz w:val="32"/>
          <w:szCs w:val="32"/>
        </w:rPr>
        <w:t>档案的消毒、修复、整理等工作是档案馆的一项常态化工作，需要不断的予以加强。鉴于档案的保密属性，根据政府采购管理办法等有关规定，采用由服务单位进驻档案馆的方式开展档案的消毒整理工作，有利于过程的监督，有效防止泄密。但由于鉴定、整理、消毒等工作程序复杂，前期准备时间长，进度难以控制等原因，容易造成工期拖延。下一步我局将加大</w:t>
      </w:r>
      <w:bookmarkStart w:id="95" w:name="_GoBack"/>
      <w:bookmarkEnd w:id="95"/>
      <w:r w:rsidRPr="00C000D5">
        <w:rPr>
          <w:rFonts w:ascii="仿宋_GB2312" w:eastAsia="仿宋_GB2312" w:hint="eastAsia"/>
          <w:sz w:val="32"/>
          <w:szCs w:val="32"/>
        </w:rPr>
        <w:t>档案保护专项经费的预算管理，加强监督和指导，强化沟通协调，确保项目按时完成，做好馆藏档案的安全保管工作。</w:t>
      </w:r>
    </w:p>
    <w:p w:rsidR="00810258" w:rsidRDefault="00810258" w:rsidP="00B259D7">
      <w:pPr>
        <w:spacing w:line="578" w:lineRule="exact"/>
        <w:ind w:firstLineChars="200" w:firstLine="643"/>
        <w:rPr>
          <w:rFonts w:ascii="楷体" w:eastAsia="楷体" w:hAnsi="楷体" w:cs="楷体"/>
          <w:b/>
          <w:sz w:val="32"/>
          <w:szCs w:val="32"/>
        </w:rPr>
      </w:pPr>
      <w:r>
        <w:rPr>
          <w:rFonts w:ascii="楷体" w:eastAsia="楷体" w:hAnsi="楷体" w:cs="楷体" w:hint="eastAsia"/>
          <w:b/>
          <w:sz w:val="32"/>
          <w:szCs w:val="32"/>
        </w:rPr>
        <w:t>（三）重点项目绩效评价情况（如有）。</w:t>
      </w:r>
    </w:p>
    <w:p w:rsidR="00011E51" w:rsidRPr="00011E51" w:rsidRDefault="00011E51" w:rsidP="00810258">
      <w:pPr>
        <w:spacing w:line="578" w:lineRule="exact"/>
        <w:ind w:firstLineChars="200" w:firstLine="640"/>
        <w:rPr>
          <w:rFonts w:ascii="仿宋_GB2312" w:eastAsia="仿宋_GB2312"/>
          <w:sz w:val="32"/>
          <w:szCs w:val="32"/>
        </w:rPr>
      </w:pPr>
      <w:r w:rsidRPr="00011E51">
        <w:rPr>
          <w:rFonts w:ascii="仿宋_GB2312" w:eastAsia="仿宋_GB2312" w:hint="eastAsia"/>
          <w:sz w:val="32"/>
          <w:szCs w:val="32"/>
        </w:rPr>
        <w:t>无</w:t>
      </w:r>
    </w:p>
    <w:p w:rsidR="00810258" w:rsidRDefault="00810258" w:rsidP="00B259D7">
      <w:pPr>
        <w:spacing w:line="578" w:lineRule="exact"/>
        <w:ind w:firstLineChars="200" w:firstLine="643"/>
        <w:rPr>
          <w:rFonts w:ascii="楷体" w:eastAsia="楷体" w:hAnsi="楷体" w:cs="楷体"/>
          <w:b/>
          <w:sz w:val="32"/>
          <w:szCs w:val="32"/>
        </w:rPr>
      </w:pPr>
      <w:r>
        <w:rPr>
          <w:rFonts w:ascii="楷体" w:eastAsia="楷体" w:hAnsi="楷体" w:cs="楷体" w:hint="eastAsia"/>
          <w:b/>
          <w:sz w:val="32"/>
          <w:szCs w:val="32"/>
        </w:rPr>
        <w:t>（四）其他以部门为主体开展的项目绩效评价报告（如有）。</w:t>
      </w:r>
    </w:p>
    <w:p w:rsidR="00011E51" w:rsidRPr="00011E51" w:rsidRDefault="00011E51" w:rsidP="00011E51">
      <w:pPr>
        <w:spacing w:line="578" w:lineRule="exact"/>
        <w:ind w:firstLineChars="200" w:firstLine="640"/>
        <w:rPr>
          <w:rFonts w:ascii="仿宋_GB2312" w:eastAsia="仿宋_GB2312"/>
          <w:sz w:val="32"/>
          <w:szCs w:val="32"/>
        </w:rPr>
      </w:pPr>
      <w:r w:rsidRPr="00011E51">
        <w:rPr>
          <w:rFonts w:ascii="仿宋_GB2312" w:eastAsia="仿宋_GB2312" w:hint="eastAsia"/>
          <w:sz w:val="32"/>
          <w:szCs w:val="32"/>
        </w:rPr>
        <w:t>无</w:t>
      </w:r>
    </w:p>
    <w:p w:rsidR="00810258" w:rsidRDefault="00810258" w:rsidP="00810258">
      <w:pPr>
        <w:ind w:firstLineChars="200" w:firstLine="640"/>
        <w:rPr>
          <w:rFonts w:ascii="黑体" w:eastAsia="黑体" w:hAnsi="黑体" w:cs="黑体"/>
          <w:bCs/>
          <w:sz w:val="32"/>
          <w:szCs w:val="32"/>
        </w:rPr>
      </w:pPr>
      <w:r>
        <w:rPr>
          <w:rFonts w:ascii="黑体" w:eastAsia="黑体" w:hAnsi="黑体" w:cs="黑体" w:hint="eastAsia"/>
          <w:bCs/>
          <w:sz w:val="32"/>
          <w:szCs w:val="32"/>
        </w:rPr>
        <w:t>十一、其他重要事项情况说明。</w:t>
      </w:r>
    </w:p>
    <w:p w:rsidR="00810258" w:rsidRDefault="00810258" w:rsidP="00B259D7">
      <w:pPr>
        <w:ind w:firstLineChars="200" w:firstLine="643"/>
        <w:rPr>
          <w:rFonts w:ascii="楷体" w:eastAsia="楷体" w:hAnsi="楷体" w:cs="楷体"/>
          <w:b/>
          <w:sz w:val="32"/>
          <w:szCs w:val="32"/>
        </w:rPr>
      </w:pPr>
      <w:bookmarkStart w:id="96" w:name="_Toc15262_WPSOffice_Level2"/>
      <w:bookmarkStart w:id="97" w:name="_Toc32639_WPSOffice_Level2"/>
      <w:bookmarkStart w:id="98" w:name="_Toc15565_WPSOffice_Level2"/>
      <w:bookmarkStart w:id="99" w:name="_Toc23598_WPSOffice_Level2"/>
      <w:bookmarkStart w:id="100" w:name="_Toc18325_WPSOffice_Level2"/>
      <w:bookmarkStart w:id="101" w:name="_Toc5978_WPSOffice_Level2"/>
      <w:r>
        <w:rPr>
          <w:rFonts w:ascii="楷体" w:eastAsia="楷体" w:hAnsi="楷体" w:cs="楷体" w:hint="eastAsia"/>
          <w:b/>
          <w:sz w:val="32"/>
          <w:szCs w:val="32"/>
        </w:rPr>
        <w:t>（一）机关运行经费支出情况。</w:t>
      </w:r>
      <w:bookmarkEnd w:id="96"/>
      <w:bookmarkEnd w:id="97"/>
      <w:bookmarkEnd w:id="98"/>
      <w:bookmarkEnd w:id="99"/>
      <w:bookmarkEnd w:id="100"/>
      <w:bookmarkEnd w:id="101"/>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2019年度</w:t>
      </w:r>
      <w:r w:rsidR="00092DD0">
        <w:rPr>
          <w:rFonts w:ascii="仿宋_GB2312" w:eastAsia="仿宋_GB2312" w:hAnsi="ˎ̥" w:hint="eastAsia"/>
          <w:sz w:val="32"/>
          <w:szCs w:val="32"/>
        </w:rPr>
        <w:t>海南省档案局</w:t>
      </w:r>
      <w:r>
        <w:rPr>
          <w:rFonts w:ascii="仿宋_GB2312" w:eastAsia="仿宋_GB2312" w:hAnsi="ˎ̥" w:hint="eastAsia"/>
          <w:sz w:val="32"/>
          <w:szCs w:val="32"/>
        </w:rPr>
        <w:t>机关运行经费</w:t>
      </w:r>
      <w:r w:rsidR="00092DD0">
        <w:rPr>
          <w:rFonts w:ascii="仿宋_GB2312" w:eastAsia="仿宋_GB2312" w:hAnsi="ˎ̥"/>
          <w:sz w:val="32"/>
          <w:szCs w:val="32"/>
        </w:rPr>
        <w:t>447.48</w:t>
      </w:r>
      <w:r>
        <w:rPr>
          <w:rFonts w:ascii="仿宋_GB2312" w:eastAsia="仿宋_GB2312" w:hAnsi="ˎ̥" w:hint="eastAsia"/>
          <w:sz w:val="32"/>
          <w:szCs w:val="32"/>
        </w:rPr>
        <w:t>万元（为部门决算中行政单位和参公事业单位使用一般公共预算财</w:t>
      </w:r>
      <w:r>
        <w:rPr>
          <w:rFonts w:ascii="仿宋_GB2312" w:eastAsia="仿宋_GB2312" w:hAnsi="ˎ̥" w:hint="eastAsia"/>
          <w:sz w:val="32"/>
          <w:szCs w:val="32"/>
        </w:rPr>
        <w:lastRenderedPageBreak/>
        <w:t>政拨款安排的基本支出中的日常公用经费支出，事业单位没有机关运行经费支出），</w:t>
      </w:r>
      <w:r w:rsidRPr="00680A24">
        <w:rPr>
          <w:rFonts w:ascii="仿宋_GB2312" w:eastAsia="仿宋_GB2312" w:hAnsi="ˎ̥" w:hint="eastAsia"/>
          <w:sz w:val="32"/>
          <w:szCs w:val="32"/>
        </w:rPr>
        <w:t>比年初预算减少</w:t>
      </w:r>
      <w:r w:rsidR="00092DD0" w:rsidRPr="00680A24">
        <w:rPr>
          <w:rFonts w:ascii="仿宋_GB2312" w:eastAsia="仿宋_GB2312" w:hAnsi="ˎ̥" w:hint="eastAsia"/>
          <w:sz w:val="32"/>
          <w:szCs w:val="32"/>
        </w:rPr>
        <w:t>5</w:t>
      </w:r>
      <w:r w:rsidR="00092DD0" w:rsidRPr="00680A24">
        <w:rPr>
          <w:rFonts w:ascii="仿宋_GB2312" w:eastAsia="仿宋_GB2312" w:hAnsi="ˎ̥"/>
          <w:sz w:val="32"/>
          <w:szCs w:val="32"/>
        </w:rPr>
        <w:t>8.08</w:t>
      </w:r>
      <w:r w:rsidRPr="00680A24">
        <w:rPr>
          <w:rFonts w:ascii="仿宋_GB2312" w:eastAsia="仿宋_GB2312" w:hAnsi="ˎ̥" w:hint="eastAsia"/>
          <w:sz w:val="32"/>
          <w:szCs w:val="32"/>
        </w:rPr>
        <w:t>万元，</w:t>
      </w:r>
      <w:r w:rsidR="00680A24" w:rsidRPr="00680A24">
        <w:rPr>
          <w:rFonts w:ascii="仿宋_GB2312" w:eastAsia="仿宋_GB2312" w:hAnsi="ˎ̥" w:hint="eastAsia"/>
          <w:sz w:val="32"/>
          <w:szCs w:val="32"/>
        </w:rPr>
        <w:t>下降</w:t>
      </w:r>
      <w:r w:rsidR="00092DD0" w:rsidRPr="00680A24">
        <w:rPr>
          <w:rFonts w:ascii="仿宋_GB2312" w:eastAsia="仿宋_GB2312" w:hAnsi="ˎ̥" w:hint="eastAsia"/>
          <w:sz w:val="32"/>
          <w:szCs w:val="32"/>
        </w:rPr>
        <w:t>1</w:t>
      </w:r>
      <w:r w:rsidR="00092DD0" w:rsidRPr="00680A24">
        <w:rPr>
          <w:rFonts w:ascii="仿宋_GB2312" w:eastAsia="仿宋_GB2312" w:hAnsi="ˎ̥"/>
          <w:sz w:val="32"/>
          <w:szCs w:val="32"/>
        </w:rPr>
        <w:t>1.48</w:t>
      </w:r>
      <w:r w:rsidRPr="00680A24">
        <w:rPr>
          <w:rFonts w:ascii="仿宋_GB2312" w:eastAsia="仿宋_GB2312" w:hAnsi="ˎ̥" w:hint="eastAsia"/>
          <w:sz w:val="32"/>
          <w:szCs w:val="32"/>
        </w:rPr>
        <w:t>%。</w:t>
      </w:r>
      <w:r>
        <w:rPr>
          <w:rFonts w:ascii="仿宋_GB2312" w:eastAsia="仿宋_GB2312" w:hAnsi="ˎ̥" w:hint="eastAsia"/>
          <w:sz w:val="32"/>
          <w:szCs w:val="32"/>
        </w:rPr>
        <w:t>主要原因是</w:t>
      </w:r>
      <w:r w:rsidR="00092DD0">
        <w:rPr>
          <w:rFonts w:ascii="仿宋_GB2312" w:eastAsia="仿宋_GB2312" w:hAnsi="ˎ̥" w:hint="eastAsia"/>
          <w:sz w:val="32"/>
          <w:szCs w:val="32"/>
        </w:rPr>
        <w:t>压缩经费</w:t>
      </w:r>
      <w:r w:rsidR="00092DD0">
        <w:rPr>
          <w:rFonts w:ascii="仿宋_GB2312" w:eastAsia="仿宋_GB2312" w:hAnsi="ˎ̥"/>
          <w:sz w:val="32"/>
          <w:szCs w:val="32"/>
        </w:rPr>
        <w:t>开支</w:t>
      </w:r>
      <w:r>
        <w:rPr>
          <w:rFonts w:ascii="仿宋_GB2312" w:eastAsia="仿宋_GB2312" w:hAnsi="ˎ̥" w:hint="eastAsia"/>
          <w:sz w:val="32"/>
          <w:szCs w:val="32"/>
        </w:rPr>
        <w:t>。</w:t>
      </w:r>
    </w:p>
    <w:p w:rsidR="00810258" w:rsidRDefault="00810258" w:rsidP="00B259D7">
      <w:pPr>
        <w:ind w:firstLineChars="200" w:firstLine="643"/>
        <w:rPr>
          <w:rFonts w:ascii="楷体" w:eastAsia="楷体" w:hAnsi="楷体" w:cs="楷体"/>
          <w:b/>
          <w:sz w:val="32"/>
          <w:szCs w:val="32"/>
        </w:rPr>
      </w:pPr>
      <w:bookmarkStart w:id="102" w:name="_Toc30383_WPSOffice_Level2"/>
      <w:bookmarkStart w:id="103" w:name="_Toc13084_WPSOffice_Level2"/>
      <w:bookmarkStart w:id="104" w:name="_Toc3131_WPSOffice_Level2"/>
      <w:bookmarkStart w:id="105" w:name="_Toc25333_WPSOffice_Level2"/>
      <w:bookmarkStart w:id="106" w:name="_Toc32689_WPSOffice_Level2"/>
      <w:bookmarkStart w:id="107" w:name="_Toc23966_WPSOffice_Level2"/>
      <w:r>
        <w:rPr>
          <w:rFonts w:ascii="楷体" w:eastAsia="楷体" w:hAnsi="楷体" w:cs="楷体" w:hint="eastAsia"/>
          <w:b/>
          <w:sz w:val="32"/>
          <w:szCs w:val="32"/>
        </w:rPr>
        <w:t>（二）政府采购支出情况。</w:t>
      </w:r>
      <w:bookmarkEnd w:id="102"/>
      <w:bookmarkEnd w:id="103"/>
      <w:bookmarkEnd w:id="104"/>
      <w:bookmarkEnd w:id="105"/>
      <w:bookmarkEnd w:id="106"/>
      <w:bookmarkEnd w:id="107"/>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2019年度</w:t>
      </w:r>
      <w:r w:rsidR="006D2F2A">
        <w:rPr>
          <w:rFonts w:ascii="仿宋_GB2312" w:eastAsia="仿宋_GB2312" w:hAnsi="ˎ̥" w:hint="eastAsia"/>
          <w:sz w:val="32"/>
          <w:szCs w:val="32"/>
        </w:rPr>
        <w:t>海南省档案局</w:t>
      </w:r>
      <w:r>
        <w:rPr>
          <w:rFonts w:ascii="仿宋_GB2312" w:eastAsia="仿宋_GB2312" w:hAnsi="ˎ̥" w:hint="eastAsia"/>
          <w:sz w:val="32"/>
          <w:szCs w:val="32"/>
        </w:rPr>
        <w:t>政府采购支出总额</w:t>
      </w:r>
      <w:r w:rsidR="006D2F2A">
        <w:rPr>
          <w:rFonts w:ascii="仿宋_GB2312" w:eastAsia="仿宋_GB2312" w:hAnsi="ˎ̥"/>
          <w:sz w:val="32"/>
          <w:szCs w:val="32"/>
        </w:rPr>
        <w:t>364.73</w:t>
      </w:r>
      <w:r>
        <w:rPr>
          <w:rFonts w:ascii="仿宋_GB2312" w:eastAsia="仿宋_GB2312" w:hAnsi="ˎ̥" w:hint="eastAsia"/>
          <w:sz w:val="32"/>
          <w:szCs w:val="32"/>
        </w:rPr>
        <w:t>万元，其中：政府采购货物支出</w:t>
      </w:r>
      <w:r w:rsidR="006D2F2A">
        <w:rPr>
          <w:rFonts w:ascii="仿宋_GB2312" w:eastAsia="仿宋_GB2312" w:hAnsi="ˎ̥"/>
          <w:sz w:val="32"/>
          <w:szCs w:val="32"/>
        </w:rPr>
        <w:t>36.37</w:t>
      </w:r>
      <w:r>
        <w:rPr>
          <w:rFonts w:ascii="仿宋_GB2312" w:eastAsia="仿宋_GB2312" w:hAnsi="ˎ̥" w:hint="eastAsia"/>
          <w:sz w:val="32"/>
          <w:szCs w:val="32"/>
        </w:rPr>
        <w:t>万元、政府采购工程支出</w:t>
      </w:r>
      <w:r w:rsidR="006D2F2A">
        <w:rPr>
          <w:rFonts w:ascii="仿宋_GB2312" w:eastAsia="仿宋_GB2312" w:hAnsi="ˎ̥"/>
          <w:sz w:val="32"/>
          <w:szCs w:val="32"/>
        </w:rPr>
        <w:t>0</w:t>
      </w:r>
      <w:r>
        <w:rPr>
          <w:rFonts w:ascii="仿宋_GB2312" w:eastAsia="仿宋_GB2312" w:hAnsi="ˎ̥" w:hint="eastAsia"/>
          <w:sz w:val="32"/>
          <w:szCs w:val="32"/>
        </w:rPr>
        <w:t>万元、政府采购服务支出</w:t>
      </w:r>
      <w:r w:rsidR="006D2F2A">
        <w:rPr>
          <w:rFonts w:ascii="仿宋_GB2312" w:eastAsia="仿宋_GB2312" w:hAnsi="ˎ̥"/>
          <w:sz w:val="32"/>
          <w:szCs w:val="32"/>
        </w:rPr>
        <w:t>328.36</w:t>
      </w:r>
      <w:r>
        <w:rPr>
          <w:rFonts w:ascii="仿宋_GB2312" w:eastAsia="仿宋_GB2312" w:hAnsi="ˎ̥" w:hint="eastAsia"/>
          <w:sz w:val="32"/>
          <w:szCs w:val="32"/>
        </w:rPr>
        <w:t>万元。授予中小企业合同金额</w:t>
      </w:r>
      <w:r w:rsidR="006D2F2A">
        <w:rPr>
          <w:rFonts w:ascii="仿宋_GB2312" w:eastAsia="仿宋_GB2312" w:hAnsi="ˎ̥"/>
          <w:sz w:val="32"/>
          <w:szCs w:val="32"/>
        </w:rPr>
        <w:t>0</w:t>
      </w:r>
      <w:r>
        <w:rPr>
          <w:rFonts w:ascii="仿宋_GB2312" w:eastAsia="仿宋_GB2312" w:hAnsi="ˎ̥" w:hint="eastAsia"/>
          <w:sz w:val="32"/>
          <w:szCs w:val="32"/>
        </w:rPr>
        <w:t>万元，占政府采购支出总额的</w:t>
      </w:r>
      <w:r w:rsidR="006D2F2A">
        <w:rPr>
          <w:rFonts w:ascii="仿宋_GB2312" w:eastAsia="仿宋_GB2312" w:hAnsi="ˎ̥"/>
          <w:sz w:val="32"/>
          <w:szCs w:val="32"/>
        </w:rPr>
        <w:t>0</w:t>
      </w:r>
      <w:r>
        <w:rPr>
          <w:rFonts w:ascii="仿宋_GB2312" w:eastAsia="仿宋_GB2312" w:hAnsi="ˎ̥" w:hint="eastAsia"/>
          <w:sz w:val="32"/>
          <w:szCs w:val="32"/>
        </w:rPr>
        <w:t>%。</w:t>
      </w:r>
    </w:p>
    <w:p w:rsidR="00810258" w:rsidRDefault="00810258" w:rsidP="00B259D7">
      <w:pPr>
        <w:ind w:firstLineChars="200" w:firstLine="643"/>
        <w:rPr>
          <w:rFonts w:ascii="楷体" w:eastAsia="楷体" w:hAnsi="楷体" w:cs="楷体"/>
          <w:b/>
          <w:sz w:val="32"/>
          <w:szCs w:val="32"/>
        </w:rPr>
      </w:pPr>
      <w:bookmarkStart w:id="108" w:name="_Toc6016_WPSOffice_Level2"/>
      <w:bookmarkStart w:id="109" w:name="_Toc19989_WPSOffice_Level2"/>
      <w:bookmarkStart w:id="110" w:name="_Toc29584_WPSOffice_Level2"/>
      <w:bookmarkStart w:id="111" w:name="_Toc527_WPSOffice_Level2"/>
      <w:bookmarkStart w:id="112" w:name="_Toc10902_WPSOffice_Level2"/>
      <w:bookmarkStart w:id="113" w:name="_Toc15129_WPSOffice_Level2"/>
      <w:r>
        <w:rPr>
          <w:rFonts w:ascii="楷体" w:eastAsia="楷体" w:hAnsi="楷体" w:cs="楷体" w:hint="eastAsia"/>
          <w:b/>
          <w:sz w:val="32"/>
          <w:szCs w:val="32"/>
        </w:rPr>
        <w:t>（三）国有资产占用情况。</w:t>
      </w:r>
      <w:bookmarkEnd w:id="108"/>
      <w:bookmarkEnd w:id="109"/>
      <w:bookmarkEnd w:id="110"/>
      <w:bookmarkEnd w:id="111"/>
      <w:bookmarkEnd w:id="112"/>
      <w:bookmarkEnd w:id="113"/>
    </w:p>
    <w:p w:rsidR="00237109" w:rsidRDefault="00810258" w:rsidP="00237109">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截至2019年度12月31日，</w:t>
      </w:r>
      <w:r w:rsidR="00237109">
        <w:rPr>
          <w:rFonts w:ascii="仿宋_GB2312" w:eastAsia="仿宋_GB2312" w:hAnsi="ˎ̥" w:hint="eastAsia"/>
          <w:sz w:val="32"/>
          <w:szCs w:val="32"/>
        </w:rPr>
        <w:t>本部门共有车辆</w:t>
      </w:r>
      <w:r w:rsidR="00237109">
        <w:rPr>
          <w:rFonts w:ascii="仿宋_GB2312" w:eastAsia="仿宋_GB2312" w:hAnsi="ˎ̥"/>
          <w:sz w:val="32"/>
          <w:szCs w:val="32"/>
        </w:rPr>
        <w:t>2</w:t>
      </w:r>
      <w:r w:rsidR="00237109">
        <w:rPr>
          <w:rFonts w:ascii="仿宋_GB2312" w:eastAsia="仿宋_GB2312" w:hAnsi="ˎ̥" w:hint="eastAsia"/>
          <w:sz w:val="32"/>
          <w:szCs w:val="32"/>
        </w:rPr>
        <w:t>辆，其中，机要通信用车</w:t>
      </w:r>
      <w:r w:rsidR="00237109">
        <w:rPr>
          <w:rFonts w:ascii="仿宋_GB2312" w:eastAsia="仿宋_GB2312" w:hAnsi="ˎ̥"/>
          <w:sz w:val="32"/>
          <w:szCs w:val="32"/>
        </w:rPr>
        <w:t>1</w:t>
      </w:r>
      <w:r w:rsidR="00237109">
        <w:rPr>
          <w:rFonts w:ascii="仿宋_GB2312" w:eastAsia="仿宋_GB2312" w:hAnsi="ˎ̥" w:hint="eastAsia"/>
          <w:sz w:val="32"/>
          <w:szCs w:val="32"/>
        </w:rPr>
        <w:t>辆、应急保障用车</w:t>
      </w:r>
      <w:r w:rsidR="00237109">
        <w:rPr>
          <w:rFonts w:ascii="仿宋_GB2312" w:eastAsia="仿宋_GB2312" w:hAnsi="ˎ̥"/>
          <w:sz w:val="32"/>
          <w:szCs w:val="32"/>
        </w:rPr>
        <w:t>1</w:t>
      </w:r>
      <w:r w:rsidR="00237109">
        <w:rPr>
          <w:rFonts w:ascii="仿宋_GB2312" w:eastAsia="仿宋_GB2312" w:hAnsi="ˎ̥" w:hint="eastAsia"/>
          <w:sz w:val="32"/>
          <w:szCs w:val="32"/>
        </w:rPr>
        <w:t>辆；单位价值50万元以上通用设备</w:t>
      </w:r>
      <w:r w:rsidR="00E1202E">
        <w:rPr>
          <w:rFonts w:ascii="仿宋_GB2312" w:eastAsia="仿宋_GB2312" w:hAnsi="ˎ̥"/>
          <w:sz w:val="32"/>
          <w:szCs w:val="32"/>
        </w:rPr>
        <w:t>0</w:t>
      </w:r>
      <w:r w:rsidR="00237109">
        <w:rPr>
          <w:rFonts w:ascii="仿宋_GB2312" w:eastAsia="仿宋_GB2312" w:hAnsi="ˎ̥" w:hint="eastAsia"/>
          <w:sz w:val="32"/>
          <w:szCs w:val="32"/>
        </w:rPr>
        <w:t>台（套），单价100万元以上专用设备</w:t>
      </w:r>
      <w:r w:rsidR="00237109">
        <w:rPr>
          <w:rFonts w:ascii="仿宋_GB2312" w:eastAsia="仿宋_GB2312" w:hAnsi="ˎ̥"/>
          <w:sz w:val="32"/>
          <w:szCs w:val="32"/>
        </w:rPr>
        <w:t>0</w:t>
      </w:r>
      <w:r w:rsidR="00237109">
        <w:rPr>
          <w:rFonts w:ascii="仿宋_GB2312" w:eastAsia="仿宋_GB2312" w:hAnsi="ˎ̥" w:hint="eastAsia"/>
          <w:sz w:val="32"/>
          <w:szCs w:val="32"/>
        </w:rPr>
        <w:t>台（套）。</w:t>
      </w:r>
    </w:p>
    <w:p w:rsidR="00237109" w:rsidRDefault="00237109" w:rsidP="00237109">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本部门占用房屋面积16319平方米，其中：办公用房627平方米，业务用房386平方米，其他（不含构筑物）15306平方米。</w:t>
      </w:r>
    </w:p>
    <w:p w:rsidR="00810258" w:rsidRDefault="00810258" w:rsidP="00810258">
      <w:pPr>
        <w:spacing w:line="578" w:lineRule="exact"/>
        <w:ind w:firstLineChars="200" w:firstLine="640"/>
        <w:rPr>
          <w:rFonts w:ascii="仿宋_GB2312" w:eastAsia="仿宋_GB2312" w:hAnsi="ˎ̥"/>
          <w:sz w:val="32"/>
          <w:szCs w:val="32"/>
        </w:rPr>
      </w:pPr>
    </w:p>
    <w:p w:rsidR="00810258" w:rsidRDefault="00810258" w:rsidP="00810258">
      <w:pPr>
        <w:jc w:val="center"/>
        <w:rPr>
          <w:rFonts w:ascii="黑体" w:eastAsia="黑体" w:hAnsi="ˎ̥"/>
          <w:sz w:val="32"/>
          <w:szCs w:val="32"/>
        </w:rPr>
      </w:pPr>
      <w:bookmarkStart w:id="114" w:name="_Toc17580_WPSOffice_Level1"/>
      <w:bookmarkStart w:id="115" w:name="_Toc4398_WPSOffice_Level1"/>
      <w:bookmarkStart w:id="116" w:name="_Toc8808_WPSOffice_Level1"/>
      <w:bookmarkStart w:id="117" w:name="_Toc11039_WPSOffice_Level1"/>
      <w:bookmarkStart w:id="118" w:name="_Toc8874_WPSOffice_Level1"/>
      <w:bookmarkStart w:id="119" w:name="_Toc15425_WPSOffice_Level1"/>
      <w:r>
        <w:rPr>
          <w:rFonts w:ascii="黑体" w:eastAsia="黑体" w:hAnsi="ˎ̥" w:hint="eastAsia"/>
          <w:sz w:val="32"/>
          <w:szCs w:val="32"/>
        </w:rPr>
        <w:t>第四部分  名词解释</w:t>
      </w:r>
      <w:bookmarkEnd w:id="114"/>
      <w:bookmarkEnd w:id="115"/>
      <w:bookmarkEnd w:id="116"/>
      <w:bookmarkEnd w:id="117"/>
      <w:bookmarkEnd w:id="118"/>
      <w:bookmarkEnd w:id="119"/>
    </w:p>
    <w:p w:rsidR="00810258" w:rsidRDefault="00810258" w:rsidP="00810258">
      <w:pPr>
        <w:jc w:val="center"/>
        <w:rPr>
          <w:rFonts w:ascii="黑体" w:eastAsia="黑体" w:hAnsi="ˎ̥"/>
          <w:sz w:val="32"/>
          <w:szCs w:val="32"/>
        </w:rPr>
      </w:pP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一、财政拨款收入：指本级财政当年拨付的资金。</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二、事业收入：指事业单位开展专业业务活动及辅助活动取得的收入。</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三、经营收入：指事业单位在专业业务活动及其辅助活</w:t>
      </w:r>
      <w:r>
        <w:rPr>
          <w:rFonts w:ascii="仿宋_GB2312" w:eastAsia="仿宋_GB2312" w:hAnsi="ˎ̥" w:hint="eastAsia"/>
          <w:sz w:val="32"/>
          <w:szCs w:val="32"/>
        </w:rPr>
        <w:lastRenderedPageBreak/>
        <w:t>动之外开展非独立核算经营活动取得的收入。</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四、其他收入：指除上述“财政拨款收入”“事业收入”“经营收入”等以外的收入。</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六、年初结转和结余：指以前年度尚未完成、结转到本年按有关规定继续使用的资金。</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七、结余分配：指事业单位按规定提取的职工福利基金、事业基金和缴纳的所得税，以及建设单位按规定应交回的基本建设竣工项目结余资金。</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八、年末结转和结余：指本年度或以前年度预算安排、因客观条件发生变化无法按原计划实施，需要延迟到以后年度按有关规定继续使用的资金。</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九、基本支出：指为保障机构正常运转、完成日常工作任务而发生的人员支出和公用支出。</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十、项目支出：指在基本支出之外为完成特定行政任务和事业发展目标所发生的支出。</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十一、经营支出：指事业单位在专业业务活动及其辅助活动之外开展非独立核算经营活动发生的支出。</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lastRenderedPageBreak/>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810258" w:rsidRDefault="00810258" w:rsidP="00810258">
      <w:pPr>
        <w:ind w:firstLineChars="200" w:firstLine="640"/>
        <w:rPr>
          <w:rFonts w:ascii="仿宋_GB2312" w:eastAsia="仿宋_GB2312" w:hAnsi="ˎ̥"/>
          <w:sz w:val="32"/>
          <w:szCs w:val="32"/>
        </w:rPr>
      </w:pPr>
      <w:r>
        <w:rPr>
          <w:rFonts w:ascii="仿宋_GB2312" w:eastAsia="仿宋_GB2312" w:hAnsi="ˎ̥"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10258" w:rsidRDefault="00810258" w:rsidP="00810258">
      <w:pPr>
        <w:ind w:firstLine="645"/>
        <w:rPr>
          <w:rFonts w:ascii="仿宋_GB2312" w:eastAsia="仿宋_GB2312" w:hAnsi="ˎ̥"/>
          <w:sz w:val="32"/>
          <w:szCs w:val="32"/>
        </w:rPr>
      </w:pPr>
      <w:r>
        <w:rPr>
          <w:rFonts w:ascii="仿宋_GB2312" w:eastAsia="仿宋_GB2312" w:hAnsi="ˎ̥" w:hint="eastAsia"/>
          <w:sz w:val="32"/>
          <w:szCs w:val="32"/>
        </w:rPr>
        <w:t>十四、（支出功能分类的名词解释，各部门（单位）根据实际支出情况填列，可参阅财政部印发的《2019年政府收支分类科目》）</w:t>
      </w:r>
    </w:p>
    <w:p w:rsidR="00874DC7" w:rsidRDefault="0094596E"/>
    <w:p w:rsidR="00A50FDA" w:rsidRDefault="00A50FDA"/>
    <w:sectPr w:rsidR="00A50FDA">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96E" w:rsidRDefault="0094596E">
      <w:r>
        <w:separator/>
      </w:r>
    </w:p>
  </w:endnote>
  <w:endnote w:type="continuationSeparator" w:id="0">
    <w:p w:rsidR="0094596E" w:rsidRDefault="0094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5A4" w:rsidRDefault="00810258">
    <w:pPr>
      <w:pStyle w:val="a5"/>
      <w:framePr w:wrap="around" w:vAnchor="text" w:hAnchor="margin" w:xAlign="center" w:y="1"/>
      <w:rPr>
        <w:rStyle w:val="a3"/>
      </w:rPr>
    </w:pPr>
    <w:r>
      <w:fldChar w:fldCharType="begin"/>
    </w:r>
    <w:r>
      <w:rPr>
        <w:rStyle w:val="a3"/>
      </w:rPr>
      <w:instrText xml:space="preserve">PAGE  </w:instrText>
    </w:r>
    <w:r>
      <w:fldChar w:fldCharType="end"/>
    </w:r>
  </w:p>
  <w:p w:rsidR="007335A4" w:rsidRDefault="007335A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5A4" w:rsidRDefault="00810258">
    <w:pPr>
      <w:pStyle w:val="a5"/>
      <w:framePr w:wrap="around" w:vAnchor="text" w:hAnchor="margin" w:xAlign="center" w:y="1"/>
      <w:rPr>
        <w:rStyle w:val="a3"/>
      </w:rPr>
    </w:pPr>
    <w:r>
      <w:fldChar w:fldCharType="begin"/>
    </w:r>
    <w:r>
      <w:rPr>
        <w:rStyle w:val="a3"/>
      </w:rPr>
      <w:instrText xml:space="preserve">PAGE  </w:instrText>
    </w:r>
    <w:r>
      <w:fldChar w:fldCharType="separate"/>
    </w:r>
    <w:r w:rsidR="00C000D5">
      <w:rPr>
        <w:rStyle w:val="a3"/>
        <w:noProof/>
      </w:rPr>
      <w:t>12</w:t>
    </w:r>
    <w:r>
      <w:fldChar w:fldCharType="end"/>
    </w:r>
  </w:p>
  <w:p w:rsidR="007335A4" w:rsidRDefault="007335A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96E" w:rsidRDefault="0094596E">
      <w:r>
        <w:separator/>
      </w:r>
    </w:p>
  </w:footnote>
  <w:footnote w:type="continuationSeparator" w:id="0">
    <w:p w:rsidR="0094596E" w:rsidRDefault="009459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258"/>
    <w:rsid w:val="00011E51"/>
    <w:rsid w:val="00092DD0"/>
    <w:rsid w:val="000A204E"/>
    <w:rsid w:val="001238AB"/>
    <w:rsid w:val="001A6F46"/>
    <w:rsid w:val="001D5701"/>
    <w:rsid w:val="00221FDC"/>
    <w:rsid w:val="00225BFF"/>
    <w:rsid w:val="00232BEB"/>
    <w:rsid w:val="00237109"/>
    <w:rsid w:val="002C5786"/>
    <w:rsid w:val="0036211A"/>
    <w:rsid w:val="00363445"/>
    <w:rsid w:val="003900C7"/>
    <w:rsid w:val="003B1BD7"/>
    <w:rsid w:val="004022CC"/>
    <w:rsid w:val="0043280C"/>
    <w:rsid w:val="004B06B7"/>
    <w:rsid w:val="004B46E7"/>
    <w:rsid w:val="004B6C9F"/>
    <w:rsid w:val="00525149"/>
    <w:rsid w:val="00572A5B"/>
    <w:rsid w:val="005D034A"/>
    <w:rsid w:val="005D727D"/>
    <w:rsid w:val="005E5DCE"/>
    <w:rsid w:val="00636288"/>
    <w:rsid w:val="006636F0"/>
    <w:rsid w:val="00680A24"/>
    <w:rsid w:val="006D2F2A"/>
    <w:rsid w:val="006D6B8B"/>
    <w:rsid w:val="007335A4"/>
    <w:rsid w:val="00735435"/>
    <w:rsid w:val="00755CA1"/>
    <w:rsid w:val="00774B7F"/>
    <w:rsid w:val="00793765"/>
    <w:rsid w:val="007D3CD1"/>
    <w:rsid w:val="00810258"/>
    <w:rsid w:val="00885938"/>
    <w:rsid w:val="00887EA2"/>
    <w:rsid w:val="008A3119"/>
    <w:rsid w:val="009107DB"/>
    <w:rsid w:val="0094596E"/>
    <w:rsid w:val="00986DFC"/>
    <w:rsid w:val="00995FF2"/>
    <w:rsid w:val="009C02C3"/>
    <w:rsid w:val="00A50FDA"/>
    <w:rsid w:val="00AB4743"/>
    <w:rsid w:val="00AE09EB"/>
    <w:rsid w:val="00AF26A5"/>
    <w:rsid w:val="00B211C7"/>
    <w:rsid w:val="00B259D7"/>
    <w:rsid w:val="00B8736D"/>
    <w:rsid w:val="00BC1774"/>
    <w:rsid w:val="00BD03E6"/>
    <w:rsid w:val="00C000D5"/>
    <w:rsid w:val="00C278AA"/>
    <w:rsid w:val="00C64B7F"/>
    <w:rsid w:val="00CA46ED"/>
    <w:rsid w:val="00E02D7E"/>
    <w:rsid w:val="00E1202E"/>
    <w:rsid w:val="00E83DD4"/>
    <w:rsid w:val="00ED054C"/>
    <w:rsid w:val="00F56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697C49-F992-4C35-8FC2-4481BC28C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2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810258"/>
  </w:style>
  <w:style w:type="character" w:styleId="a4">
    <w:name w:val="FollowedHyperlink"/>
    <w:basedOn w:val="a0"/>
    <w:uiPriority w:val="99"/>
    <w:unhideWhenUsed/>
    <w:rsid w:val="00810258"/>
    <w:rPr>
      <w:color w:val="800080"/>
      <w:u w:val="single"/>
    </w:rPr>
  </w:style>
  <w:style w:type="paragraph" w:styleId="a5">
    <w:name w:val="footer"/>
    <w:basedOn w:val="a"/>
    <w:link w:val="Char"/>
    <w:rsid w:val="00810258"/>
    <w:pPr>
      <w:tabs>
        <w:tab w:val="center" w:pos="4153"/>
        <w:tab w:val="right" w:pos="8306"/>
      </w:tabs>
      <w:snapToGrid w:val="0"/>
      <w:jc w:val="left"/>
    </w:pPr>
    <w:rPr>
      <w:sz w:val="18"/>
      <w:szCs w:val="18"/>
    </w:rPr>
  </w:style>
  <w:style w:type="character" w:customStyle="1" w:styleId="Char">
    <w:name w:val="页脚 Char"/>
    <w:basedOn w:val="a0"/>
    <w:link w:val="a5"/>
    <w:rsid w:val="00810258"/>
    <w:rPr>
      <w:rFonts w:ascii="Times New Roman" w:eastAsia="宋体" w:hAnsi="Times New Roman" w:cs="Times New Roman"/>
      <w:sz w:val="18"/>
      <w:szCs w:val="18"/>
    </w:rPr>
  </w:style>
  <w:style w:type="paragraph" w:customStyle="1" w:styleId="WPSOffice1">
    <w:name w:val="WPSOffice手动目录 1"/>
    <w:rsid w:val="00810258"/>
    <w:rPr>
      <w:rFonts w:ascii="Times New Roman" w:eastAsia="宋体" w:hAnsi="Times New Roman" w:cs="Times New Roman"/>
      <w:kern w:val="0"/>
      <w:sz w:val="20"/>
      <w:szCs w:val="20"/>
    </w:rPr>
  </w:style>
  <w:style w:type="paragraph" w:customStyle="1" w:styleId="1CharCharChar">
    <w:name w:val="正文1 Char Char Char"/>
    <w:basedOn w:val="a"/>
    <w:rsid w:val="00810258"/>
    <w:pPr>
      <w:spacing w:line="360" w:lineRule="auto"/>
      <w:ind w:firstLineChars="200" w:firstLine="200"/>
    </w:pPr>
  </w:style>
  <w:style w:type="paragraph" w:customStyle="1" w:styleId="WPSOffice2">
    <w:name w:val="WPSOffice手动目录 2"/>
    <w:rsid w:val="00810258"/>
    <w:pPr>
      <w:ind w:leftChars="200" w:left="200"/>
    </w:pPr>
    <w:rPr>
      <w:rFonts w:ascii="Times New Roman" w:eastAsia="宋体" w:hAnsi="Times New Roman" w:cs="Times New Roman"/>
      <w:kern w:val="0"/>
      <w:sz w:val="20"/>
      <w:szCs w:val="20"/>
    </w:rPr>
  </w:style>
  <w:style w:type="paragraph" w:styleId="a6">
    <w:name w:val="header"/>
    <w:basedOn w:val="a"/>
    <w:link w:val="Char0"/>
    <w:uiPriority w:val="99"/>
    <w:unhideWhenUsed/>
    <w:rsid w:val="005D034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5D034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A4611-4B84-4007-AE01-DE0106867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966</Words>
  <Characters>5512</Characters>
  <Application>Microsoft Office Word</Application>
  <DocSecurity>0</DocSecurity>
  <Lines>45</Lines>
  <Paragraphs>12</Paragraphs>
  <ScaleCrop>false</ScaleCrop>
  <Company>Microsoft</Company>
  <LinksUpToDate>false</LinksUpToDate>
  <CharactersWithSpaces>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张春水</dc:creator>
  <cp:keywords/>
  <dc:description/>
  <cp:lastModifiedBy>未定义</cp:lastModifiedBy>
  <cp:revision>12</cp:revision>
  <dcterms:created xsi:type="dcterms:W3CDTF">2020-09-02T02:17:00Z</dcterms:created>
  <dcterms:modified xsi:type="dcterms:W3CDTF">2020-09-02T07:19:00Z</dcterms:modified>
</cp:coreProperties>
</file>