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4CA" w:rsidRDefault="008D24CA" w:rsidP="000A47F9">
      <w:pPr>
        <w:spacing w:line="578" w:lineRule="exact"/>
        <w:rPr>
          <w:rFonts w:ascii="黑体" w:eastAsia="黑体" w:hAnsi="仿宋_GB2312" w:cs="仿宋_GB2312"/>
          <w:b/>
          <w:bCs/>
          <w:sz w:val="32"/>
          <w:szCs w:val="32"/>
        </w:rPr>
      </w:pPr>
      <w:r>
        <w:rPr>
          <w:rFonts w:ascii="黑体" w:eastAsia="黑体" w:hAnsi="仿宋_GB2312" w:cs="仿宋_GB2312"/>
          <w:sz w:val="32"/>
          <w:szCs w:val="32"/>
        </w:rPr>
        <w:t>8</w:t>
      </w:r>
      <w:r>
        <w:rPr>
          <w:rFonts w:ascii="黑体" w:eastAsia="黑体" w:hAnsi="仿宋_GB2312" w:cs="仿宋_GB2312" w:hint="eastAsia"/>
          <w:sz w:val="32"/>
          <w:szCs w:val="32"/>
        </w:rPr>
        <w:t>附件</w:t>
      </w:r>
      <w:r>
        <w:rPr>
          <w:rFonts w:ascii="黑体" w:eastAsia="黑体" w:hAnsi="仿宋_GB2312" w:cs="仿宋_GB2312"/>
          <w:sz w:val="32"/>
          <w:szCs w:val="32"/>
        </w:rPr>
        <w:t>2-1</w:t>
      </w:r>
    </w:p>
    <w:p w:rsidR="008D24CA" w:rsidRDefault="008D24CA" w:rsidP="000A47F9">
      <w:pPr>
        <w:spacing w:line="578" w:lineRule="exact"/>
        <w:jc w:val="center"/>
        <w:rPr>
          <w:rFonts w:hAnsi="宋体"/>
          <w:b/>
          <w:bCs/>
          <w:sz w:val="44"/>
          <w:szCs w:val="44"/>
        </w:rPr>
      </w:pPr>
    </w:p>
    <w:p w:rsidR="008D24CA" w:rsidRDefault="008D24CA" w:rsidP="000A47F9">
      <w:pPr>
        <w:spacing w:line="578" w:lineRule="exact"/>
        <w:jc w:val="center"/>
        <w:rPr>
          <w:rFonts w:ascii="宋体" w:eastAsia="宋体" w:hAnsi="宋体"/>
          <w:b/>
          <w:bCs/>
          <w:sz w:val="44"/>
          <w:szCs w:val="44"/>
        </w:rPr>
      </w:pPr>
      <w:r>
        <w:rPr>
          <w:rFonts w:ascii="宋体" w:eastAsia="宋体" w:hAnsi="宋体" w:hint="eastAsia"/>
          <w:b/>
          <w:bCs/>
          <w:sz w:val="44"/>
          <w:szCs w:val="44"/>
        </w:rPr>
        <w:t>财政支出项目绩效评价报告</w:t>
      </w:r>
    </w:p>
    <w:p w:rsidR="008D24CA" w:rsidRDefault="008D24CA" w:rsidP="000A47F9">
      <w:pPr>
        <w:spacing w:line="578" w:lineRule="exact"/>
        <w:rPr>
          <w:szCs w:val="32"/>
        </w:rPr>
      </w:pPr>
    </w:p>
    <w:p w:rsidR="008D24CA" w:rsidRDefault="008D24CA" w:rsidP="000A47F9">
      <w:pPr>
        <w:spacing w:line="578" w:lineRule="exact"/>
        <w:rPr>
          <w:szCs w:val="32"/>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rPr>
          <w:rFonts w:ascii="仿宋_GB2312" w:cs="仿宋_GB2312"/>
          <w:sz w:val="32"/>
          <w:szCs w:val="32"/>
          <w:u w:val="single"/>
        </w:rPr>
      </w:pPr>
      <w:r>
        <w:rPr>
          <w:rFonts w:ascii="仿宋_GB2312" w:hAnsi="仿宋_GB2312" w:cs="仿宋_GB2312"/>
          <w:sz w:val="32"/>
          <w:szCs w:val="32"/>
        </w:rPr>
        <w:t xml:space="preserve">     </w:t>
      </w:r>
      <w:r>
        <w:rPr>
          <w:rFonts w:ascii="仿宋_GB2312" w:hAnsi="仿宋_GB2312" w:cs="仿宋_GB2312" w:hint="eastAsia"/>
          <w:sz w:val="32"/>
          <w:szCs w:val="32"/>
        </w:rPr>
        <w:t>评价类型：</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实施过程评价</w:t>
      </w:r>
      <w:r>
        <w:rPr>
          <w:rFonts w:ascii="仿宋_GB2312" w:hAnsi="仿宋_GB2312" w:cs="仿宋_GB2312"/>
          <w:sz w:val="32"/>
          <w:szCs w:val="32"/>
        </w:rPr>
        <w:t xml:space="preserve">      </w:t>
      </w:r>
      <w:r>
        <w:rPr>
          <w:rFonts w:ascii="仿宋" w:eastAsia="仿宋" w:hAnsi="仿宋" w:cs="仿宋_GB2312" w:hint="eastAsia"/>
          <w:sz w:val="32"/>
          <w:szCs w:val="32"/>
        </w:rPr>
        <w:t>√</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完成结果评价</w:t>
      </w:r>
    </w:p>
    <w:p w:rsidR="008D24CA" w:rsidRDefault="008D24CA" w:rsidP="000A47F9">
      <w:pPr>
        <w:spacing w:line="578" w:lineRule="exact"/>
        <w:ind w:left="1600" w:hangingChars="500" w:hanging="1600"/>
        <w:rPr>
          <w:rFonts w:ascii="仿宋_GB2312" w:cs="仿宋_GB2312"/>
          <w:sz w:val="32"/>
          <w:szCs w:val="32"/>
        </w:rPr>
      </w:pPr>
      <w:r>
        <w:rPr>
          <w:rFonts w:ascii="仿宋_GB2312" w:hAnsi="仿宋_GB2312" w:cs="仿宋_GB2312"/>
          <w:sz w:val="32"/>
          <w:szCs w:val="32"/>
        </w:rPr>
        <w:t xml:space="preserve">     </w:t>
      </w:r>
      <w:r>
        <w:rPr>
          <w:rFonts w:ascii="仿宋_GB2312" w:hAnsi="仿宋_GB2312" w:cs="仿宋_GB2312" w:hint="eastAsia"/>
          <w:sz w:val="32"/>
          <w:szCs w:val="32"/>
        </w:rPr>
        <w:t>项目名称：</w:t>
      </w:r>
      <w:r>
        <w:rPr>
          <w:rFonts w:ascii="仿宋_GB2312" w:hAnsi="仿宋_GB2312" w:cs="仿宋_GB2312"/>
          <w:sz w:val="32"/>
          <w:szCs w:val="32"/>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金融管理</w:t>
      </w:r>
      <w:r>
        <w:rPr>
          <w:rFonts w:ascii="仿宋_GB2312" w:hAnsi="仿宋_GB2312" w:cs="仿宋_GB2312"/>
          <w:sz w:val="32"/>
          <w:szCs w:val="32"/>
          <w:u w:val="single"/>
        </w:rPr>
        <w:t xml:space="preserve">                                  </w:t>
      </w:r>
    </w:p>
    <w:p w:rsidR="008D24CA" w:rsidRDefault="008D24CA" w:rsidP="000A47F9">
      <w:pPr>
        <w:spacing w:line="578" w:lineRule="exact"/>
        <w:ind w:left="1600" w:hangingChars="500" w:hanging="1600"/>
        <w:rPr>
          <w:rFonts w:ascii="仿宋_GB2312" w:cs="仿宋_GB2312"/>
          <w:sz w:val="32"/>
          <w:szCs w:val="32"/>
        </w:rPr>
      </w:pPr>
      <w:r>
        <w:rPr>
          <w:rFonts w:ascii="仿宋_GB2312" w:hAnsi="仿宋_GB2312" w:cs="仿宋_GB2312"/>
          <w:sz w:val="32"/>
          <w:szCs w:val="32"/>
        </w:rPr>
        <w:t xml:space="preserve">     </w:t>
      </w:r>
      <w:r>
        <w:rPr>
          <w:rFonts w:ascii="仿宋_GB2312" w:hAnsi="仿宋_GB2312" w:cs="仿宋_GB2312" w:hint="eastAsia"/>
          <w:sz w:val="32"/>
          <w:szCs w:val="32"/>
        </w:rPr>
        <w:t>项目单位：</w:t>
      </w:r>
      <w:r>
        <w:rPr>
          <w:rFonts w:ascii="仿宋_GB2312" w:hAnsi="仿宋_GB2312" w:cs="仿宋_GB2312"/>
          <w:sz w:val="32"/>
          <w:szCs w:val="32"/>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省政府金融工作办公室</w:t>
      </w:r>
      <w:r>
        <w:rPr>
          <w:rFonts w:ascii="仿宋_GB2312" w:hAnsi="仿宋_GB2312" w:cs="仿宋_GB2312"/>
          <w:sz w:val="32"/>
          <w:szCs w:val="32"/>
          <w:u w:val="single"/>
        </w:rPr>
        <w:t xml:space="preserve">                                 </w:t>
      </w:r>
    </w:p>
    <w:p w:rsidR="008D24CA" w:rsidRDefault="008D24CA" w:rsidP="000A47F9">
      <w:pPr>
        <w:spacing w:line="578" w:lineRule="exact"/>
        <w:ind w:left="1600" w:hangingChars="500" w:hanging="1600"/>
        <w:rPr>
          <w:rFonts w:ascii="仿宋_GB2312" w:cs="仿宋_GB2312"/>
          <w:sz w:val="32"/>
          <w:szCs w:val="32"/>
        </w:rPr>
      </w:pPr>
      <w:r>
        <w:rPr>
          <w:rFonts w:ascii="仿宋_GB2312" w:hAnsi="仿宋_GB2312" w:cs="仿宋_GB2312"/>
          <w:sz w:val="32"/>
          <w:szCs w:val="32"/>
        </w:rPr>
        <w:t xml:space="preserve">     </w:t>
      </w:r>
      <w:r>
        <w:rPr>
          <w:rFonts w:ascii="仿宋_GB2312" w:hAnsi="仿宋_GB2312" w:cs="仿宋_GB2312" w:hint="eastAsia"/>
          <w:sz w:val="32"/>
          <w:szCs w:val="32"/>
        </w:rPr>
        <w:t>主管部门：</w:t>
      </w:r>
      <w:r>
        <w:rPr>
          <w:rFonts w:ascii="仿宋_GB2312" w:hAnsi="仿宋_GB2312" w:cs="仿宋_GB2312"/>
          <w:sz w:val="32"/>
          <w:szCs w:val="32"/>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省政府办公厅</w:t>
      </w:r>
      <w:r>
        <w:rPr>
          <w:rFonts w:ascii="仿宋_GB2312" w:hAnsi="仿宋_GB2312" w:cs="仿宋_GB2312"/>
          <w:sz w:val="32"/>
          <w:szCs w:val="32"/>
          <w:u w:val="single"/>
        </w:rPr>
        <w:t xml:space="preserve">                                </w:t>
      </w:r>
      <w:r>
        <w:rPr>
          <w:rFonts w:ascii="仿宋_GB2312" w:hAnsi="仿宋_GB2312" w:cs="仿宋_GB2312"/>
          <w:sz w:val="32"/>
          <w:szCs w:val="32"/>
        </w:rPr>
        <w:t xml:space="preserve">  </w:t>
      </w:r>
    </w:p>
    <w:p w:rsidR="008D24CA" w:rsidRDefault="008D24CA" w:rsidP="000A47F9">
      <w:pPr>
        <w:spacing w:line="578" w:lineRule="exact"/>
        <w:ind w:left="1600" w:hangingChars="500" w:hanging="1600"/>
        <w:rPr>
          <w:rFonts w:ascii="仿宋_GB2312" w:cs="仿宋_GB2312"/>
          <w:sz w:val="32"/>
          <w:szCs w:val="32"/>
        </w:rPr>
      </w:pPr>
      <w:r>
        <w:rPr>
          <w:rFonts w:ascii="仿宋_GB2312" w:hAnsi="仿宋_GB2312" w:cs="仿宋_GB2312"/>
          <w:sz w:val="32"/>
          <w:szCs w:val="32"/>
        </w:rPr>
        <w:t xml:space="preserve">     </w:t>
      </w:r>
      <w:r>
        <w:rPr>
          <w:rFonts w:ascii="仿宋_GB2312" w:hAnsi="仿宋_GB2312" w:cs="仿宋_GB2312" w:hint="eastAsia"/>
          <w:sz w:val="32"/>
          <w:szCs w:val="32"/>
        </w:rPr>
        <w:t>评价时间：</w:t>
      </w:r>
      <w:r>
        <w:rPr>
          <w:rFonts w:ascii="仿宋_GB2312" w:hAnsi="仿宋_GB2312" w:cs="仿宋_GB2312"/>
          <w:sz w:val="32"/>
          <w:szCs w:val="32"/>
        </w:rPr>
        <w:t xml:space="preserve"> </w:t>
      </w:r>
      <w:r>
        <w:rPr>
          <w:rFonts w:ascii="仿宋_GB2312" w:hAnsi="仿宋_GB2312" w:cs="仿宋_GB2312"/>
          <w:sz w:val="32"/>
          <w:szCs w:val="32"/>
          <w:u w:val="single"/>
        </w:rPr>
        <w:t xml:space="preserve">  2018</w:t>
      </w:r>
      <w:r>
        <w:rPr>
          <w:rFonts w:ascii="仿宋_GB2312" w:hAnsi="仿宋_GB2312" w:cs="仿宋_GB2312" w:hint="eastAsia"/>
          <w:sz w:val="32"/>
          <w:szCs w:val="32"/>
          <w:u w:val="single"/>
        </w:rPr>
        <w:t>年</w:t>
      </w:r>
      <w:r>
        <w:rPr>
          <w:rFonts w:ascii="仿宋_GB2312" w:hAnsi="仿宋_GB2312" w:cs="仿宋_GB2312"/>
          <w:sz w:val="32"/>
          <w:szCs w:val="32"/>
          <w:u w:val="single"/>
        </w:rPr>
        <w:t>1</w:t>
      </w:r>
      <w:r>
        <w:rPr>
          <w:rFonts w:ascii="仿宋_GB2312" w:hAnsi="仿宋_GB2312" w:cs="仿宋_GB2312" w:hint="eastAsia"/>
          <w:sz w:val="32"/>
          <w:szCs w:val="32"/>
          <w:u w:val="single"/>
        </w:rPr>
        <w:t>月</w:t>
      </w:r>
      <w:r>
        <w:rPr>
          <w:rFonts w:ascii="仿宋_GB2312" w:hAnsi="仿宋_GB2312" w:cs="仿宋_GB2312"/>
          <w:sz w:val="32"/>
          <w:szCs w:val="32"/>
          <w:u w:val="single"/>
        </w:rPr>
        <w:t>1</w:t>
      </w:r>
      <w:r>
        <w:rPr>
          <w:rFonts w:ascii="仿宋_GB2312" w:hAnsi="仿宋_GB2312" w:cs="仿宋_GB2312" w:hint="eastAsia"/>
          <w:sz w:val="32"/>
          <w:szCs w:val="32"/>
          <w:u w:val="single"/>
        </w:rPr>
        <w:t>日至</w:t>
      </w:r>
      <w:r>
        <w:rPr>
          <w:rFonts w:ascii="仿宋_GB2312" w:hAnsi="仿宋_GB2312" w:cs="仿宋_GB2312"/>
          <w:sz w:val="32"/>
          <w:szCs w:val="32"/>
          <w:u w:val="single"/>
        </w:rPr>
        <w:t xml:space="preserve"> 2018</w:t>
      </w:r>
      <w:r>
        <w:rPr>
          <w:rFonts w:ascii="仿宋_GB2312" w:hAnsi="仿宋_GB2312" w:cs="仿宋_GB2312" w:hint="eastAsia"/>
          <w:sz w:val="32"/>
          <w:szCs w:val="32"/>
          <w:u w:val="single"/>
        </w:rPr>
        <w:t>年</w:t>
      </w:r>
      <w:r>
        <w:rPr>
          <w:rFonts w:ascii="仿宋_GB2312" w:hAnsi="仿宋_GB2312" w:cs="仿宋_GB2312"/>
          <w:sz w:val="32"/>
          <w:szCs w:val="32"/>
          <w:u w:val="single"/>
        </w:rPr>
        <w:t xml:space="preserve"> 12</w:t>
      </w:r>
      <w:r>
        <w:rPr>
          <w:rFonts w:ascii="仿宋_GB2312" w:hAnsi="仿宋_GB2312" w:cs="仿宋_GB2312" w:hint="eastAsia"/>
          <w:sz w:val="32"/>
          <w:szCs w:val="32"/>
          <w:u w:val="single"/>
        </w:rPr>
        <w:t>月</w:t>
      </w:r>
      <w:r>
        <w:rPr>
          <w:rFonts w:ascii="仿宋_GB2312" w:hAnsi="仿宋_GB2312" w:cs="仿宋_GB2312"/>
          <w:sz w:val="32"/>
          <w:szCs w:val="32"/>
          <w:u w:val="single"/>
        </w:rPr>
        <w:t>31</w:t>
      </w:r>
      <w:r>
        <w:rPr>
          <w:rFonts w:ascii="仿宋_GB2312" w:hAnsi="仿宋_GB2312" w:cs="仿宋_GB2312" w:hint="eastAsia"/>
          <w:sz w:val="32"/>
          <w:szCs w:val="32"/>
          <w:u w:val="single"/>
        </w:rPr>
        <w:t>日</w:t>
      </w:r>
    </w:p>
    <w:p w:rsidR="008D24CA" w:rsidRDefault="008D24CA" w:rsidP="000A47F9">
      <w:pPr>
        <w:spacing w:line="578" w:lineRule="exact"/>
        <w:ind w:left="1600" w:hangingChars="500" w:hanging="1600"/>
        <w:rPr>
          <w:rFonts w:ascii="仿宋_GB2312" w:cs="仿宋_GB2312"/>
          <w:sz w:val="32"/>
          <w:szCs w:val="32"/>
          <w:u w:val="single"/>
        </w:rPr>
      </w:pPr>
      <w:r>
        <w:rPr>
          <w:rFonts w:ascii="仿宋_GB2312" w:hAnsi="仿宋_GB2312" w:cs="仿宋_GB2312"/>
          <w:sz w:val="32"/>
          <w:szCs w:val="32"/>
        </w:rPr>
        <w:t xml:space="preserve">     </w:t>
      </w:r>
      <w:r>
        <w:rPr>
          <w:rFonts w:ascii="仿宋_GB2312" w:hAnsi="仿宋_GB2312" w:cs="仿宋_GB2312" w:hint="eastAsia"/>
          <w:sz w:val="32"/>
          <w:szCs w:val="32"/>
        </w:rPr>
        <w:t>组织方式：</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财政部门</w:t>
      </w:r>
      <w:r>
        <w:rPr>
          <w:rFonts w:ascii="仿宋_GB2312" w:hAnsi="仿宋_GB2312" w:cs="仿宋_GB2312"/>
          <w:sz w:val="32"/>
          <w:szCs w:val="32"/>
          <w:u w:val="single"/>
        </w:rPr>
        <w:t xml:space="preserve"> </w:t>
      </w:r>
      <w:r>
        <w:rPr>
          <w:rFonts w:ascii="仿宋_GB2312" w:hAnsi="仿宋_GB2312" w:cs="仿宋_GB2312"/>
          <w:sz w:val="32"/>
          <w:szCs w:val="32"/>
        </w:rPr>
        <w:t xml:space="preserve">   </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主管部门</w:t>
      </w:r>
      <w:r>
        <w:rPr>
          <w:rFonts w:ascii="仿宋_GB2312" w:hAnsi="仿宋_GB2312" w:cs="仿宋_GB2312"/>
          <w:sz w:val="32"/>
          <w:szCs w:val="32"/>
        </w:rPr>
        <w:t xml:space="preserve">  </w:t>
      </w:r>
      <w:r>
        <w:rPr>
          <w:rFonts w:ascii="仿宋" w:eastAsia="仿宋" w:hAnsi="仿宋" w:cs="仿宋_GB2312" w:hint="eastAsia"/>
          <w:sz w:val="32"/>
          <w:szCs w:val="32"/>
        </w:rPr>
        <w:t>√</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项目单位</w:t>
      </w:r>
    </w:p>
    <w:p w:rsidR="008D24CA" w:rsidRDefault="008D24CA" w:rsidP="00AF5EE3">
      <w:pPr>
        <w:spacing w:line="578" w:lineRule="exact"/>
        <w:ind w:left="2400" w:hangingChars="750" w:hanging="2400"/>
        <w:rPr>
          <w:rFonts w:ascii="仿宋_GB2312" w:cs="仿宋_GB2312"/>
          <w:sz w:val="32"/>
          <w:szCs w:val="32"/>
        </w:rPr>
      </w:pPr>
      <w:r>
        <w:rPr>
          <w:rFonts w:ascii="仿宋_GB2312" w:hAnsi="仿宋_GB2312" w:cs="仿宋_GB2312"/>
          <w:sz w:val="32"/>
          <w:szCs w:val="32"/>
        </w:rPr>
        <w:t xml:space="preserve">     </w:t>
      </w:r>
      <w:r>
        <w:rPr>
          <w:rFonts w:ascii="仿宋_GB2312" w:hAnsi="仿宋_GB2312" w:cs="仿宋_GB2312" w:hint="eastAsia"/>
          <w:sz w:val="32"/>
          <w:szCs w:val="32"/>
        </w:rPr>
        <w:t>评价机构：</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中介机构</w:t>
      </w:r>
      <w:r>
        <w:rPr>
          <w:rFonts w:ascii="仿宋_GB2312" w:hAnsi="仿宋_GB2312" w:cs="仿宋_GB2312"/>
          <w:sz w:val="32"/>
          <w:szCs w:val="32"/>
          <w:u w:val="single"/>
        </w:rPr>
        <w:t xml:space="preserve"> </w:t>
      </w:r>
      <w:r>
        <w:rPr>
          <w:rFonts w:ascii="仿宋_GB2312" w:hAnsi="仿宋_GB2312" w:cs="仿宋_GB2312"/>
          <w:sz w:val="32"/>
          <w:szCs w:val="32"/>
        </w:rPr>
        <w:t xml:space="preserve">   </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专家组</w:t>
      </w:r>
      <w:r>
        <w:rPr>
          <w:rFonts w:ascii="仿宋_GB2312" w:hAnsi="仿宋_GB2312" w:cs="仿宋_GB2312"/>
          <w:sz w:val="32"/>
          <w:szCs w:val="32"/>
          <w:u w:val="single"/>
        </w:rPr>
        <w:t xml:space="preserve"> </w:t>
      </w:r>
      <w:r>
        <w:rPr>
          <w:rFonts w:ascii="仿宋_GB2312" w:hAnsi="仿宋_GB2312" w:cs="仿宋_GB2312"/>
          <w:sz w:val="32"/>
          <w:szCs w:val="32"/>
        </w:rPr>
        <w:t xml:space="preserve">  </w:t>
      </w:r>
      <w:r>
        <w:rPr>
          <w:rFonts w:ascii="仿宋" w:eastAsia="仿宋" w:hAnsi="仿宋" w:cs="仿宋_GB2312" w:hint="eastAsia"/>
          <w:sz w:val="32"/>
          <w:szCs w:val="32"/>
        </w:rPr>
        <w:t>√</w:t>
      </w:r>
      <w:r>
        <w:rPr>
          <w:rFonts w:ascii="仿宋_GB2312" w:hAnsi="仿宋_GB2312" w:cs="仿宋_GB2312" w:hint="eastAsia"/>
          <w:spacing w:val="-20"/>
          <w:sz w:val="32"/>
          <w:szCs w:val="32"/>
          <w:u w:val="single"/>
        </w:rPr>
        <w:t>□</w:t>
      </w:r>
      <w:r>
        <w:rPr>
          <w:rFonts w:ascii="仿宋_GB2312" w:hAnsi="仿宋_GB2312" w:cs="仿宋_GB2312" w:hint="eastAsia"/>
          <w:sz w:val="32"/>
          <w:szCs w:val="32"/>
          <w:u w:val="single"/>
        </w:rPr>
        <w:t>项目单位评价组</w:t>
      </w:r>
    </w:p>
    <w:p w:rsidR="008D24CA" w:rsidRDefault="008D24CA" w:rsidP="000A47F9">
      <w:pPr>
        <w:spacing w:line="578" w:lineRule="exact"/>
        <w:ind w:left="1600" w:hangingChars="500" w:hanging="1600"/>
        <w:rPr>
          <w:rFonts w:ascii="仿宋_GB2312" w:cs="仿宋_GB2312"/>
          <w:sz w:val="32"/>
          <w:szCs w:val="32"/>
        </w:rPr>
      </w:pPr>
    </w:p>
    <w:p w:rsidR="008D24CA" w:rsidRDefault="008D24CA" w:rsidP="000A47F9">
      <w:pPr>
        <w:spacing w:line="578" w:lineRule="exact"/>
        <w:rPr>
          <w:rFonts w:ascii="仿宋_GB2312" w:cs="仿宋_GB2312"/>
          <w:sz w:val="32"/>
          <w:szCs w:val="32"/>
        </w:rPr>
      </w:pPr>
    </w:p>
    <w:p w:rsidR="008D24CA" w:rsidRDefault="008D24CA" w:rsidP="000A47F9">
      <w:pPr>
        <w:spacing w:line="578" w:lineRule="exact"/>
        <w:rPr>
          <w:rFonts w:ascii="仿宋_GB2312" w:cs="仿宋_GB2312"/>
          <w:sz w:val="32"/>
          <w:szCs w:val="32"/>
        </w:rPr>
      </w:pPr>
    </w:p>
    <w:p w:rsidR="008D24CA" w:rsidRDefault="008D24CA" w:rsidP="000A47F9">
      <w:pPr>
        <w:spacing w:line="578" w:lineRule="exact"/>
        <w:ind w:left="1600" w:hangingChars="500" w:hanging="1600"/>
        <w:rPr>
          <w:rFonts w:ascii="仿宋_GB2312" w:cs="仿宋_GB2312"/>
          <w:sz w:val="32"/>
          <w:szCs w:val="32"/>
        </w:rPr>
      </w:pPr>
      <w:r>
        <w:rPr>
          <w:rFonts w:ascii="仿宋_GB2312" w:hAnsi="仿宋_GB2312" w:cs="仿宋_GB2312"/>
          <w:sz w:val="32"/>
          <w:szCs w:val="32"/>
        </w:rPr>
        <w:t xml:space="preserve">             </w:t>
      </w:r>
    </w:p>
    <w:p w:rsidR="008D24CA" w:rsidRDefault="008D24CA" w:rsidP="000A47F9">
      <w:pPr>
        <w:spacing w:line="578" w:lineRule="exact"/>
        <w:ind w:left="1600" w:hangingChars="500" w:hanging="1600"/>
        <w:rPr>
          <w:rFonts w:ascii="仿宋_GB2312" w:cs="仿宋_GB2312"/>
          <w:sz w:val="32"/>
          <w:szCs w:val="32"/>
        </w:rPr>
      </w:pPr>
    </w:p>
    <w:p w:rsidR="008D24CA" w:rsidRDefault="008D24CA" w:rsidP="000A47F9">
      <w:pPr>
        <w:spacing w:line="578" w:lineRule="exact"/>
        <w:ind w:left="1600" w:hangingChars="500" w:hanging="1600"/>
        <w:rPr>
          <w:rFonts w:ascii="仿宋_GB2312" w:cs="仿宋_GB2312"/>
          <w:sz w:val="32"/>
          <w:szCs w:val="32"/>
        </w:rPr>
      </w:pPr>
      <w:r>
        <w:rPr>
          <w:rFonts w:ascii="仿宋_GB2312" w:hAnsi="仿宋_GB2312" w:cs="仿宋_GB2312"/>
          <w:sz w:val="32"/>
          <w:szCs w:val="32"/>
        </w:rPr>
        <w:t xml:space="preserve">             </w:t>
      </w:r>
      <w:r>
        <w:rPr>
          <w:rFonts w:ascii="仿宋_GB2312" w:hAnsi="仿宋_GB2312" w:cs="仿宋_GB2312" w:hint="eastAsia"/>
          <w:sz w:val="32"/>
          <w:szCs w:val="32"/>
        </w:rPr>
        <w:t>评价单位（盖章）：</w:t>
      </w:r>
    </w:p>
    <w:p w:rsidR="008D24CA" w:rsidRDefault="008D24CA" w:rsidP="000A47F9">
      <w:pPr>
        <w:spacing w:line="578" w:lineRule="exact"/>
        <w:ind w:left="1600" w:hangingChars="500" w:hanging="1600"/>
        <w:rPr>
          <w:rFonts w:ascii="仿宋_GB2312" w:cs="仿宋_GB2312"/>
          <w:sz w:val="32"/>
          <w:szCs w:val="32"/>
        </w:rPr>
      </w:pPr>
      <w:r>
        <w:rPr>
          <w:rFonts w:ascii="仿宋_GB2312" w:hAnsi="仿宋_GB2312" w:cs="仿宋_GB2312"/>
          <w:sz w:val="32"/>
          <w:szCs w:val="32"/>
        </w:rPr>
        <w:t xml:space="preserve">                    </w:t>
      </w:r>
      <w:r>
        <w:rPr>
          <w:rFonts w:ascii="仿宋_GB2312" w:hAnsi="仿宋_GB2312" w:cs="仿宋_GB2312" w:hint="eastAsia"/>
          <w:sz w:val="32"/>
          <w:szCs w:val="32"/>
        </w:rPr>
        <w:t>上报时间：</w:t>
      </w:r>
      <w:r>
        <w:rPr>
          <w:rFonts w:ascii="仿宋_GB2312" w:hAnsi="仿宋_GB2312" w:cs="仿宋_GB2312"/>
          <w:sz w:val="32"/>
          <w:szCs w:val="32"/>
        </w:rPr>
        <w:t>2019</w:t>
      </w:r>
      <w:r>
        <w:rPr>
          <w:rFonts w:ascii="仿宋_GB2312" w:hAnsi="仿宋_GB2312" w:cs="仿宋_GB2312" w:hint="eastAsia"/>
          <w:sz w:val="32"/>
          <w:szCs w:val="32"/>
        </w:rPr>
        <w:t>年</w:t>
      </w:r>
      <w:r>
        <w:rPr>
          <w:rFonts w:ascii="仿宋_GB2312" w:hAnsi="仿宋_GB2312" w:cs="仿宋_GB2312"/>
          <w:sz w:val="32"/>
          <w:szCs w:val="32"/>
        </w:rPr>
        <w:t>7</w:t>
      </w:r>
      <w:r>
        <w:rPr>
          <w:rFonts w:ascii="仿宋_GB2312" w:hAnsi="仿宋_GB2312" w:cs="仿宋_GB2312" w:hint="eastAsia"/>
          <w:sz w:val="32"/>
          <w:szCs w:val="32"/>
        </w:rPr>
        <w:t>月</w:t>
      </w:r>
      <w:r>
        <w:rPr>
          <w:rFonts w:ascii="仿宋_GB2312" w:hAnsi="仿宋_GB2312" w:cs="仿宋_GB2312"/>
          <w:sz w:val="32"/>
          <w:szCs w:val="32"/>
        </w:rPr>
        <w:t xml:space="preserve"> </w:t>
      </w:r>
      <w:r>
        <w:rPr>
          <w:rFonts w:ascii="仿宋_GB2312" w:hAnsi="仿宋_GB2312" w:cs="仿宋_GB2312" w:hint="eastAsia"/>
          <w:sz w:val="32"/>
          <w:szCs w:val="32"/>
        </w:rPr>
        <w:t>日</w:t>
      </w:r>
    </w:p>
    <w:p w:rsidR="008D24CA" w:rsidRDefault="008D24CA" w:rsidP="000A47F9">
      <w:pPr>
        <w:tabs>
          <w:tab w:val="left" w:pos="720"/>
          <w:tab w:val="left" w:pos="3600"/>
        </w:tabs>
        <w:spacing w:line="578" w:lineRule="exact"/>
        <w:jc w:val="left"/>
        <w:rPr>
          <w:rFonts w:ascii="黑体" w:eastAsia="黑体" w:hAnsi="仿宋_GB2312" w:cs="仿宋_GB2312"/>
          <w:sz w:val="32"/>
          <w:szCs w:val="32"/>
        </w:rPr>
      </w:pPr>
    </w:p>
    <w:p w:rsidR="008D24CA" w:rsidRDefault="008D24CA" w:rsidP="000A47F9">
      <w:pPr>
        <w:tabs>
          <w:tab w:val="left" w:pos="720"/>
          <w:tab w:val="left" w:pos="3600"/>
        </w:tabs>
        <w:spacing w:line="578" w:lineRule="exact"/>
        <w:jc w:val="left"/>
        <w:rPr>
          <w:rFonts w:ascii="黑体" w:eastAsia="黑体" w:hAnsi="仿宋_GB2312" w:cs="仿宋_GB2312"/>
          <w:sz w:val="32"/>
          <w:szCs w:val="32"/>
        </w:rPr>
      </w:pPr>
    </w:p>
    <w:p w:rsidR="008D24CA" w:rsidRDefault="008D24CA" w:rsidP="000A47F9">
      <w:pPr>
        <w:tabs>
          <w:tab w:val="left" w:pos="720"/>
          <w:tab w:val="left" w:pos="3600"/>
        </w:tabs>
        <w:spacing w:line="578" w:lineRule="exact"/>
        <w:jc w:val="left"/>
        <w:rPr>
          <w:rFonts w:ascii="黑体" w:eastAsia="黑体" w:hAnsi="仿宋_GB2312" w:cs="仿宋_GB2312"/>
          <w:sz w:val="32"/>
          <w:szCs w:val="32"/>
        </w:rPr>
      </w:pPr>
      <w:r>
        <w:rPr>
          <w:rFonts w:ascii="黑体" w:eastAsia="黑体" w:hAnsi="仿宋_GB2312" w:cs="仿宋_GB2312" w:hint="eastAsia"/>
          <w:sz w:val="32"/>
          <w:szCs w:val="32"/>
        </w:rPr>
        <w:t>附件</w:t>
      </w:r>
      <w:r>
        <w:rPr>
          <w:rFonts w:ascii="黑体" w:eastAsia="黑体" w:hAnsi="仿宋_GB2312" w:cs="仿宋_GB2312"/>
          <w:sz w:val="32"/>
          <w:szCs w:val="32"/>
        </w:rPr>
        <w:t>2-2</w:t>
      </w:r>
    </w:p>
    <w:p w:rsidR="008D24CA" w:rsidRDefault="008D24CA" w:rsidP="000A47F9">
      <w:pPr>
        <w:tabs>
          <w:tab w:val="left" w:pos="720"/>
          <w:tab w:val="left" w:pos="3600"/>
        </w:tabs>
        <w:spacing w:line="578" w:lineRule="exact"/>
        <w:jc w:val="left"/>
        <w:rPr>
          <w:rFonts w:hAnsi="仿宋_GB2312" w:cs="仿宋_GB2312"/>
          <w:b/>
          <w:bCs/>
          <w:szCs w:val="32"/>
        </w:rPr>
      </w:pPr>
    </w:p>
    <w:p w:rsidR="008D24CA" w:rsidRDefault="008D24CA" w:rsidP="000A47F9">
      <w:pPr>
        <w:pStyle w:val="ListParagraph"/>
        <w:spacing w:line="578" w:lineRule="exact"/>
        <w:ind w:firstLineChars="0" w:firstLine="0"/>
        <w:jc w:val="center"/>
        <w:rPr>
          <w:rFonts w:ascii="黑体" w:eastAsia="黑体" w:hAnsi="宋体"/>
          <w:b/>
          <w:bCs/>
          <w:sz w:val="44"/>
          <w:szCs w:val="44"/>
        </w:rPr>
      </w:pPr>
      <w:r>
        <w:rPr>
          <w:rFonts w:ascii="黑体" w:eastAsia="黑体" w:hAnsi="宋体" w:hint="eastAsia"/>
          <w:b/>
          <w:bCs/>
          <w:sz w:val="44"/>
          <w:szCs w:val="44"/>
        </w:rPr>
        <w:t>项目绩效目标表</w:t>
      </w:r>
    </w:p>
    <w:p w:rsidR="008D24CA" w:rsidRDefault="008D24CA" w:rsidP="000A47F9">
      <w:pPr>
        <w:tabs>
          <w:tab w:val="left" w:pos="720"/>
          <w:tab w:val="left" w:pos="2240"/>
          <w:tab w:val="left" w:pos="3600"/>
        </w:tabs>
        <w:spacing w:line="578" w:lineRule="exact"/>
        <w:jc w:val="left"/>
        <w:rPr>
          <w:rFonts w:ascii="宋体" w:eastAsia="宋体" w:hAnsi="宋体"/>
          <w:b/>
          <w:bCs/>
          <w:sz w:val="24"/>
        </w:rPr>
      </w:pPr>
      <w:r>
        <w:rPr>
          <w:rFonts w:ascii="宋体" w:eastAsia="宋体" w:hAnsi="宋体" w:hint="eastAsia"/>
          <w:b/>
          <w:bCs/>
          <w:sz w:val="24"/>
        </w:rPr>
        <w:t>项目名称：</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3"/>
        <w:gridCol w:w="3402"/>
        <w:gridCol w:w="850"/>
        <w:gridCol w:w="851"/>
        <w:gridCol w:w="709"/>
        <w:gridCol w:w="708"/>
        <w:gridCol w:w="1134"/>
      </w:tblGrid>
      <w:tr w:rsidR="008D24CA" w:rsidTr="004127E9">
        <w:trPr>
          <w:trHeight w:val="680"/>
          <w:jc w:val="center"/>
        </w:trPr>
        <w:tc>
          <w:tcPr>
            <w:tcW w:w="1413" w:type="dxa"/>
            <w:vMerge w:val="restart"/>
            <w:vAlign w:val="center"/>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指标类型</w:t>
            </w:r>
          </w:p>
        </w:tc>
        <w:tc>
          <w:tcPr>
            <w:tcW w:w="3402" w:type="dxa"/>
            <w:vMerge w:val="restart"/>
            <w:vAlign w:val="center"/>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指标名称</w:t>
            </w:r>
          </w:p>
        </w:tc>
        <w:tc>
          <w:tcPr>
            <w:tcW w:w="850" w:type="dxa"/>
            <w:vMerge w:val="restart"/>
            <w:vAlign w:val="center"/>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绩效目标</w:t>
            </w:r>
          </w:p>
        </w:tc>
        <w:tc>
          <w:tcPr>
            <w:tcW w:w="3402" w:type="dxa"/>
            <w:gridSpan w:val="4"/>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绩效标准</w:t>
            </w:r>
          </w:p>
        </w:tc>
      </w:tr>
      <w:tr w:rsidR="008D24CA" w:rsidTr="004127E9">
        <w:trPr>
          <w:trHeight w:val="680"/>
          <w:jc w:val="center"/>
        </w:trPr>
        <w:tc>
          <w:tcPr>
            <w:tcW w:w="1413" w:type="dxa"/>
            <w:vMerge/>
          </w:tcPr>
          <w:p w:rsidR="008D24CA" w:rsidRDefault="008D24CA" w:rsidP="00013A4B">
            <w:pPr>
              <w:tabs>
                <w:tab w:val="left" w:pos="720"/>
                <w:tab w:val="left" w:pos="3600"/>
              </w:tabs>
              <w:spacing w:line="578" w:lineRule="exact"/>
              <w:jc w:val="center"/>
              <w:rPr>
                <w:rFonts w:ascii="宋体" w:eastAsia="宋体" w:hAnsi="宋体"/>
                <w:b/>
                <w:sz w:val="24"/>
              </w:rPr>
            </w:pPr>
          </w:p>
        </w:tc>
        <w:tc>
          <w:tcPr>
            <w:tcW w:w="3402" w:type="dxa"/>
            <w:vMerge/>
          </w:tcPr>
          <w:p w:rsidR="008D24CA" w:rsidRDefault="008D24CA" w:rsidP="00013A4B">
            <w:pPr>
              <w:tabs>
                <w:tab w:val="left" w:pos="720"/>
                <w:tab w:val="left" w:pos="3600"/>
              </w:tabs>
              <w:spacing w:line="578" w:lineRule="exact"/>
              <w:jc w:val="center"/>
              <w:rPr>
                <w:rFonts w:ascii="宋体" w:eastAsia="宋体" w:hAnsi="宋体"/>
                <w:b/>
                <w:sz w:val="24"/>
              </w:rPr>
            </w:pPr>
          </w:p>
        </w:tc>
        <w:tc>
          <w:tcPr>
            <w:tcW w:w="850" w:type="dxa"/>
            <w:vMerge/>
          </w:tcPr>
          <w:p w:rsidR="008D24CA" w:rsidRDefault="008D24CA" w:rsidP="00013A4B">
            <w:pPr>
              <w:tabs>
                <w:tab w:val="left" w:pos="720"/>
                <w:tab w:val="left" w:pos="3600"/>
              </w:tabs>
              <w:spacing w:line="578" w:lineRule="exact"/>
              <w:jc w:val="center"/>
              <w:rPr>
                <w:rFonts w:ascii="宋体" w:eastAsia="宋体" w:hAnsi="宋体"/>
                <w:b/>
                <w:sz w:val="24"/>
              </w:rPr>
            </w:pPr>
          </w:p>
        </w:tc>
        <w:tc>
          <w:tcPr>
            <w:tcW w:w="851" w:type="dxa"/>
            <w:vAlign w:val="center"/>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优</w:t>
            </w:r>
          </w:p>
        </w:tc>
        <w:tc>
          <w:tcPr>
            <w:tcW w:w="709" w:type="dxa"/>
            <w:vAlign w:val="center"/>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良</w:t>
            </w:r>
          </w:p>
        </w:tc>
        <w:tc>
          <w:tcPr>
            <w:tcW w:w="708" w:type="dxa"/>
            <w:vAlign w:val="center"/>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中</w:t>
            </w:r>
          </w:p>
        </w:tc>
        <w:tc>
          <w:tcPr>
            <w:tcW w:w="1134" w:type="dxa"/>
            <w:vAlign w:val="center"/>
          </w:tcPr>
          <w:p w:rsidR="008D24CA" w:rsidRDefault="008D24CA" w:rsidP="00013A4B">
            <w:pPr>
              <w:tabs>
                <w:tab w:val="left" w:pos="720"/>
                <w:tab w:val="left" w:pos="3600"/>
              </w:tabs>
              <w:spacing w:line="578" w:lineRule="exact"/>
              <w:jc w:val="center"/>
              <w:rPr>
                <w:rFonts w:ascii="宋体" w:eastAsia="宋体" w:hAnsi="宋体"/>
                <w:b/>
                <w:sz w:val="24"/>
              </w:rPr>
            </w:pPr>
            <w:r>
              <w:rPr>
                <w:rFonts w:ascii="宋体" w:eastAsia="宋体" w:hAnsi="宋体" w:hint="eastAsia"/>
                <w:b/>
                <w:sz w:val="24"/>
              </w:rPr>
              <w:t>差</w:t>
            </w:r>
          </w:p>
        </w:tc>
      </w:tr>
      <w:tr w:rsidR="008D24CA" w:rsidTr="004127E9">
        <w:trPr>
          <w:trHeight w:val="680"/>
          <w:jc w:val="center"/>
        </w:trPr>
        <w:tc>
          <w:tcPr>
            <w:tcW w:w="1413" w:type="dxa"/>
            <w:vMerge w:val="restart"/>
            <w:vAlign w:val="center"/>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hint="eastAsia"/>
                <w:sz w:val="24"/>
              </w:rPr>
              <w:t>产出指标</w:t>
            </w:r>
          </w:p>
        </w:tc>
        <w:tc>
          <w:tcPr>
            <w:tcW w:w="3402" w:type="dxa"/>
            <w:vAlign w:val="center"/>
          </w:tcPr>
          <w:p w:rsidR="008D24CA" w:rsidRDefault="008D24CA" w:rsidP="00013A4B">
            <w:pPr>
              <w:tabs>
                <w:tab w:val="left" w:pos="720"/>
                <w:tab w:val="left" w:pos="3600"/>
              </w:tabs>
              <w:spacing w:line="578" w:lineRule="exact"/>
              <w:jc w:val="left"/>
              <w:rPr>
                <w:rFonts w:ascii="宋体" w:eastAsia="宋体" w:hAnsi="宋体"/>
                <w:sz w:val="24"/>
              </w:rPr>
            </w:pPr>
            <w:r>
              <w:rPr>
                <w:rFonts w:ascii="宋体" w:eastAsia="宋体" w:hAnsi="宋体" w:hint="eastAsia"/>
                <w:sz w:val="24"/>
              </w:rPr>
              <w:t>全省备案交易场所数量</w:t>
            </w:r>
          </w:p>
        </w:tc>
        <w:tc>
          <w:tcPr>
            <w:tcW w:w="850"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8</w:t>
            </w:r>
          </w:p>
        </w:tc>
        <w:tc>
          <w:tcPr>
            <w:tcW w:w="851"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9</w:t>
            </w:r>
          </w:p>
        </w:tc>
        <w:tc>
          <w:tcPr>
            <w:tcW w:w="709"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8</w:t>
            </w:r>
          </w:p>
        </w:tc>
        <w:tc>
          <w:tcPr>
            <w:tcW w:w="708"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7</w:t>
            </w:r>
          </w:p>
        </w:tc>
        <w:tc>
          <w:tcPr>
            <w:tcW w:w="1134"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6</w:t>
            </w:r>
            <w:r>
              <w:rPr>
                <w:rFonts w:ascii="宋体" w:eastAsia="宋体" w:hAnsi="宋体" w:hint="eastAsia"/>
                <w:sz w:val="24"/>
              </w:rPr>
              <w:t>以下</w:t>
            </w:r>
          </w:p>
        </w:tc>
      </w:tr>
      <w:tr w:rsidR="008D24CA" w:rsidTr="004127E9">
        <w:trPr>
          <w:trHeight w:val="680"/>
          <w:jc w:val="center"/>
        </w:trPr>
        <w:tc>
          <w:tcPr>
            <w:tcW w:w="1413" w:type="dxa"/>
            <w:vMerge/>
            <w:vAlign w:val="center"/>
          </w:tcPr>
          <w:p w:rsidR="008D24CA" w:rsidRDefault="008D24CA" w:rsidP="00013A4B">
            <w:pPr>
              <w:tabs>
                <w:tab w:val="left" w:pos="720"/>
                <w:tab w:val="left" w:pos="3600"/>
              </w:tabs>
              <w:spacing w:line="578" w:lineRule="exact"/>
              <w:jc w:val="center"/>
              <w:rPr>
                <w:rFonts w:ascii="宋体" w:eastAsia="宋体" w:hAnsi="宋体"/>
                <w:sz w:val="24"/>
              </w:rPr>
            </w:pPr>
          </w:p>
        </w:tc>
        <w:tc>
          <w:tcPr>
            <w:tcW w:w="3402" w:type="dxa"/>
            <w:vAlign w:val="center"/>
          </w:tcPr>
          <w:p w:rsidR="008D24CA" w:rsidRDefault="008D24CA" w:rsidP="00013A4B">
            <w:pPr>
              <w:tabs>
                <w:tab w:val="left" w:pos="720"/>
                <w:tab w:val="left" w:pos="3600"/>
              </w:tabs>
              <w:spacing w:line="578" w:lineRule="exact"/>
              <w:jc w:val="left"/>
              <w:rPr>
                <w:rFonts w:ascii="宋体" w:eastAsia="宋体" w:hAnsi="宋体"/>
                <w:sz w:val="24"/>
              </w:rPr>
            </w:pPr>
            <w:r>
              <w:rPr>
                <w:rFonts w:ascii="宋体" w:eastAsia="宋体" w:hAnsi="宋体" w:hint="eastAsia"/>
                <w:sz w:val="24"/>
              </w:rPr>
              <w:t>全省备案小贷公司数量</w:t>
            </w:r>
          </w:p>
        </w:tc>
        <w:tc>
          <w:tcPr>
            <w:tcW w:w="850" w:type="dxa"/>
          </w:tcPr>
          <w:p w:rsidR="008D24CA" w:rsidRPr="002B5447"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80</w:t>
            </w:r>
          </w:p>
        </w:tc>
        <w:tc>
          <w:tcPr>
            <w:tcW w:w="851"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80</w:t>
            </w:r>
          </w:p>
        </w:tc>
        <w:tc>
          <w:tcPr>
            <w:tcW w:w="709"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75</w:t>
            </w:r>
          </w:p>
        </w:tc>
        <w:tc>
          <w:tcPr>
            <w:tcW w:w="708"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70</w:t>
            </w:r>
          </w:p>
        </w:tc>
        <w:tc>
          <w:tcPr>
            <w:tcW w:w="1134"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68</w:t>
            </w:r>
            <w:r>
              <w:rPr>
                <w:rFonts w:ascii="宋体" w:eastAsia="宋体" w:hAnsi="宋体" w:hint="eastAsia"/>
                <w:sz w:val="24"/>
              </w:rPr>
              <w:t>以下</w:t>
            </w:r>
          </w:p>
        </w:tc>
      </w:tr>
      <w:tr w:rsidR="008D24CA" w:rsidTr="004127E9">
        <w:trPr>
          <w:trHeight w:val="680"/>
          <w:jc w:val="center"/>
        </w:trPr>
        <w:tc>
          <w:tcPr>
            <w:tcW w:w="1413" w:type="dxa"/>
            <w:vMerge/>
            <w:vAlign w:val="center"/>
          </w:tcPr>
          <w:p w:rsidR="008D24CA" w:rsidRDefault="008D24CA" w:rsidP="00013A4B">
            <w:pPr>
              <w:tabs>
                <w:tab w:val="left" w:pos="720"/>
                <w:tab w:val="left" w:pos="3600"/>
              </w:tabs>
              <w:spacing w:line="578" w:lineRule="exact"/>
              <w:jc w:val="center"/>
              <w:rPr>
                <w:rFonts w:ascii="宋体" w:eastAsia="宋体" w:hAnsi="宋体"/>
                <w:sz w:val="24"/>
              </w:rPr>
            </w:pPr>
          </w:p>
        </w:tc>
        <w:tc>
          <w:tcPr>
            <w:tcW w:w="3402" w:type="dxa"/>
            <w:vAlign w:val="center"/>
          </w:tcPr>
          <w:p w:rsidR="008D24CA" w:rsidRDefault="008D24CA" w:rsidP="002B5447">
            <w:pPr>
              <w:tabs>
                <w:tab w:val="left" w:pos="720"/>
                <w:tab w:val="left" w:pos="3600"/>
              </w:tabs>
              <w:spacing w:line="578" w:lineRule="exact"/>
              <w:ind w:rightChars="-247" w:right="-741"/>
              <w:rPr>
                <w:rFonts w:ascii="宋体" w:eastAsia="宋体" w:hAnsi="宋体"/>
                <w:sz w:val="24"/>
              </w:rPr>
            </w:pPr>
            <w:r>
              <w:rPr>
                <w:rFonts w:ascii="宋体" w:eastAsia="宋体" w:hAnsi="宋体" w:hint="eastAsia"/>
                <w:sz w:val="24"/>
              </w:rPr>
              <w:t>省内企业新增上市挂牌数</w:t>
            </w:r>
          </w:p>
        </w:tc>
        <w:tc>
          <w:tcPr>
            <w:tcW w:w="850"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20</w:t>
            </w:r>
          </w:p>
        </w:tc>
        <w:tc>
          <w:tcPr>
            <w:tcW w:w="851"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20</w:t>
            </w:r>
          </w:p>
        </w:tc>
        <w:tc>
          <w:tcPr>
            <w:tcW w:w="709"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15</w:t>
            </w:r>
          </w:p>
        </w:tc>
        <w:tc>
          <w:tcPr>
            <w:tcW w:w="708"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10</w:t>
            </w:r>
          </w:p>
        </w:tc>
        <w:tc>
          <w:tcPr>
            <w:tcW w:w="1134" w:type="dxa"/>
          </w:tcPr>
          <w:p w:rsidR="008D24CA" w:rsidRDefault="008D24CA" w:rsidP="00013A4B">
            <w:pPr>
              <w:tabs>
                <w:tab w:val="left" w:pos="720"/>
                <w:tab w:val="left" w:pos="3600"/>
              </w:tabs>
              <w:spacing w:line="578" w:lineRule="exact"/>
              <w:jc w:val="center"/>
              <w:rPr>
                <w:rFonts w:ascii="宋体" w:eastAsia="宋体" w:hAnsi="宋体"/>
                <w:sz w:val="24"/>
              </w:rPr>
            </w:pPr>
            <w:r>
              <w:rPr>
                <w:rFonts w:ascii="宋体" w:eastAsia="宋体" w:hAnsi="宋体"/>
                <w:sz w:val="24"/>
              </w:rPr>
              <w:t>8</w:t>
            </w:r>
            <w:r>
              <w:rPr>
                <w:rFonts w:ascii="宋体" w:eastAsia="宋体" w:hAnsi="宋体" w:hint="eastAsia"/>
                <w:sz w:val="24"/>
              </w:rPr>
              <w:t>以下</w:t>
            </w:r>
          </w:p>
        </w:tc>
      </w:tr>
      <w:tr w:rsidR="008D24CA" w:rsidTr="004127E9">
        <w:trPr>
          <w:trHeight w:val="680"/>
          <w:jc w:val="center"/>
        </w:trPr>
        <w:tc>
          <w:tcPr>
            <w:tcW w:w="1413" w:type="dxa"/>
            <w:vMerge w:val="restart"/>
            <w:vAlign w:val="center"/>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hint="eastAsia"/>
                <w:sz w:val="24"/>
              </w:rPr>
              <w:t>成效指标</w:t>
            </w:r>
          </w:p>
        </w:tc>
        <w:tc>
          <w:tcPr>
            <w:tcW w:w="3402" w:type="dxa"/>
            <w:vAlign w:val="center"/>
          </w:tcPr>
          <w:p w:rsidR="008D24CA" w:rsidRDefault="008D24CA" w:rsidP="004127E9">
            <w:pPr>
              <w:tabs>
                <w:tab w:val="left" w:pos="720"/>
                <w:tab w:val="left" w:pos="3600"/>
              </w:tabs>
              <w:spacing w:line="578" w:lineRule="exact"/>
              <w:jc w:val="left"/>
              <w:rPr>
                <w:rFonts w:ascii="宋体" w:eastAsia="宋体" w:hAnsi="宋体"/>
                <w:sz w:val="24"/>
              </w:rPr>
            </w:pPr>
            <w:r>
              <w:rPr>
                <w:rFonts w:ascii="宋体" w:eastAsia="宋体" w:hAnsi="宋体"/>
                <w:sz w:val="24"/>
              </w:rPr>
              <w:t xml:space="preserve"> </w:t>
            </w:r>
            <w:r>
              <w:rPr>
                <w:rFonts w:ascii="宋体" w:eastAsia="宋体" w:hAnsi="宋体" w:hint="eastAsia"/>
                <w:sz w:val="24"/>
              </w:rPr>
              <w:t>金融机构组织体系逐步完善</w:t>
            </w:r>
          </w:p>
        </w:tc>
        <w:tc>
          <w:tcPr>
            <w:tcW w:w="850"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90%</w:t>
            </w:r>
          </w:p>
        </w:tc>
        <w:tc>
          <w:tcPr>
            <w:tcW w:w="851"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90%</w:t>
            </w:r>
          </w:p>
        </w:tc>
        <w:tc>
          <w:tcPr>
            <w:tcW w:w="709"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80%</w:t>
            </w:r>
          </w:p>
        </w:tc>
        <w:tc>
          <w:tcPr>
            <w:tcW w:w="708"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70%</w:t>
            </w:r>
          </w:p>
        </w:tc>
        <w:tc>
          <w:tcPr>
            <w:tcW w:w="1134"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60%</w:t>
            </w:r>
          </w:p>
        </w:tc>
      </w:tr>
      <w:tr w:rsidR="008D24CA" w:rsidTr="004127E9">
        <w:trPr>
          <w:trHeight w:val="680"/>
          <w:jc w:val="center"/>
        </w:trPr>
        <w:tc>
          <w:tcPr>
            <w:tcW w:w="1413" w:type="dxa"/>
            <w:vMerge/>
            <w:vAlign w:val="center"/>
          </w:tcPr>
          <w:p w:rsidR="008D24CA" w:rsidRDefault="008D24CA" w:rsidP="004127E9">
            <w:pPr>
              <w:tabs>
                <w:tab w:val="left" w:pos="720"/>
                <w:tab w:val="left" w:pos="3600"/>
              </w:tabs>
              <w:spacing w:line="578" w:lineRule="exact"/>
              <w:jc w:val="center"/>
              <w:rPr>
                <w:rFonts w:ascii="宋体" w:eastAsia="宋体" w:hAnsi="宋体"/>
                <w:sz w:val="24"/>
              </w:rPr>
            </w:pPr>
          </w:p>
        </w:tc>
        <w:tc>
          <w:tcPr>
            <w:tcW w:w="3402" w:type="dxa"/>
            <w:vAlign w:val="center"/>
          </w:tcPr>
          <w:p w:rsidR="008D24CA" w:rsidRDefault="008D24CA" w:rsidP="004127E9">
            <w:pPr>
              <w:tabs>
                <w:tab w:val="left" w:pos="720"/>
                <w:tab w:val="left" w:pos="3600"/>
              </w:tabs>
              <w:spacing w:line="578" w:lineRule="exact"/>
              <w:jc w:val="left"/>
              <w:rPr>
                <w:rFonts w:ascii="宋体" w:eastAsia="宋体" w:hAnsi="宋体"/>
                <w:sz w:val="24"/>
              </w:rPr>
            </w:pPr>
            <w:r>
              <w:rPr>
                <w:rFonts w:ascii="宋体" w:eastAsia="宋体" w:hAnsi="宋体"/>
                <w:sz w:val="24"/>
              </w:rPr>
              <w:t xml:space="preserve"> </w:t>
            </w:r>
            <w:r>
              <w:rPr>
                <w:rFonts w:ascii="宋体" w:eastAsia="宋体" w:hAnsi="宋体" w:hint="eastAsia"/>
                <w:sz w:val="24"/>
              </w:rPr>
              <w:t>全省防范非法集资宣传概率</w:t>
            </w:r>
          </w:p>
        </w:tc>
        <w:tc>
          <w:tcPr>
            <w:tcW w:w="850"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90%</w:t>
            </w:r>
          </w:p>
        </w:tc>
        <w:tc>
          <w:tcPr>
            <w:tcW w:w="851"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90%</w:t>
            </w:r>
          </w:p>
        </w:tc>
        <w:tc>
          <w:tcPr>
            <w:tcW w:w="709"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80%</w:t>
            </w:r>
          </w:p>
        </w:tc>
        <w:tc>
          <w:tcPr>
            <w:tcW w:w="708"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70%</w:t>
            </w:r>
          </w:p>
        </w:tc>
        <w:tc>
          <w:tcPr>
            <w:tcW w:w="1134"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60%</w:t>
            </w:r>
            <w:r>
              <w:rPr>
                <w:rFonts w:ascii="宋体" w:eastAsia="宋体" w:hAnsi="宋体" w:hint="eastAsia"/>
                <w:sz w:val="24"/>
              </w:rPr>
              <w:t>以下</w:t>
            </w:r>
          </w:p>
        </w:tc>
      </w:tr>
      <w:tr w:rsidR="008D24CA" w:rsidTr="004127E9">
        <w:trPr>
          <w:trHeight w:val="680"/>
          <w:jc w:val="center"/>
        </w:trPr>
        <w:tc>
          <w:tcPr>
            <w:tcW w:w="1413" w:type="dxa"/>
            <w:vMerge/>
            <w:vAlign w:val="center"/>
          </w:tcPr>
          <w:p w:rsidR="008D24CA" w:rsidRDefault="008D24CA" w:rsidP="004127E9">
            <w:pPr>
              <w:tabs>
                <w:tab w:val="left" w:pos="720"/>
                <w:tab w:val="left" w:pos="3600"/>
              </w:tabs>
              <w:spacing w:line="578" w:lineRule="exact"/>
              <w:jc w:val="center"/>
              <w:rPr>
                <w:rFonts w:ascii="宋体" w:eastAsia="宋体" w:hAnsi="宋体"/>
                <w:sz w:val="24"/>
              </w:rPr>
            </w:pPr>
          </w:p>
        </w:tc>
        <w:tc>
          <w:tcPr>
            <w:tcW w:w="3402" w:type="dxa"/>
            <w:vAlign w:val="center"/>
          </w:tcPr>
          <w:p w:rsidR="008D24CA" w:rsidRDefault="008D24CA" w:rsidP="004127E9">
            <w:pPr>
              <w:tabs>
                <w:tab w:val="left" w:pos="720"/>
                <w:tab w:val="left" w:pos="3600"/>
              </w:tabs>
              <w:spacing w:line="578" w:lineRule="exact"/>
              <w:ind w:firstLineChars="50" w:firstLine="120"/>
              <w:rPr>
                <w:rFonts w:ascii="宋体" w:eastAsia="宋体" w:hAnsi="宋体"/>
                <w:sz w:val="24"/>
              </w:rPr>
            </w:pPr>
            <w:r>
              <w:rPr>
                <w:rFonts w:ascii="宋体" w:eastAsia="宋体" w:hAnsi="宋体" w:hint="eastAsia"/>
                <w:sz w:val="24"/>
              </w:rPr>
              <w:t>信用信息系统使用率</w:t>
            </w:r>
          </w:p>
        </w:tc>
        <w:tc>
          <w:tcPr>
            <w:tcW w:w="850"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90%</w:t>
            </w:r>
          </w:p>
        </w:tc>
        <w:tc>
          <w:tcPr>
            <w:tcW w:w="851"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90%</w:t>
            </w:r>
          </w:p>
        </w:tc>
        <w:tc>
          <w:tcPr>
            <w:tcW w:w="709"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80%</w:t>
            </w:r>
          </w:p>
        </w:tc>
        <w:tc>
          <w:tcPr>
            <w:tcW w:w="708"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70%</w:t>
            </w:r>
          </w:p>
        </w:tc>
        <w:tc>
          <w:tcPr>
            <w:tcW w:w="1134" w:type="dxa"/>
          </w:tcPr>
          <w:p w:rsidR="008D24CA" w:rsidRDefault="008D24CA" w:rsidP="004127E9">
            <w:pPr>
              <w:tabs>
                <w:tab w:val="left" w:pos="720"/>
                <w:tab w:val="left" w:pos="3600"/>
              </w:tabs>
              <w:spacing w:line="578" w:lineRule="exact"/>
              <w:jc w:val="center"/>
              <w:rPr>
                <w:rFonts w:ascii="宋体" w:eastAsia="宋体" w:hAnsi="宋体"/>
                <w:sz w:val="24"/>
              </w:rPr>
            </w:pPr>
            <w:r>
              <w:rPr>
                <w:rFonts w:ascii="宋体" w:eastAsia="宋体" w:hAnsi="宋体"/>
                <w:sz w:val="24"/>
              </w:rPr>
              <w:t>60%</w:t>
            </w:r>
            <w:r>
              <w:rPr>
                <w:rFonts w:ascii="宋体" w:eastAsia="宋体" w:hAnsi="宋体" w:hint="eastAsia"/>
                <w:sz w:val="24"/>
              </w:rPr>
              <w:t>以下</w:t>
            </w:r>
          </w:p>
        </w:tc>
      </w:tr>
    </w:tbl>
    <w:p w:rsidR="008D24CA" w:rsidRDefault="008D24CA" w:rsidP="000A47F9">
      <w:pPr>
        <w:pStyle w:val="ListParagraph"/>
        <w:spacing w:line="578" w:lineRule="exact"/>
        <w:ind w:left="960" w:hangingChars="400" w:hanging="960"/>
        <w:jc w:val="left"/>
        <w:rPr>
          <w:rFonts w:ascii="宋体"/>
          <w:sz w:val="24"/>
          <w:szCs w:val="24"/>
        </w:rPr>
      </w:pPr>
      <w:r>
        <w:rPr>
          <w:rFonts w:ascii="宋体" w:hAnsi="宋体"/>
          <w:sz w:val="24"/>
          <w:szCs w:val="24"/>
        </w:rPr>
        <w:t xml:space="preserve">    </w:t>
      </w:r>
      <w:r>
        <w:rPr>
          <w:rFonts w:ascii="宋体" w:hAnsi="宋体" w:hint="eastAsia"/>
          <w:sz w:val="24"/>
          <w:szCs w:val="24"/>
        </w:rPr>
        <w:t>注：以预算批复的绩效目标为准填列。</w:t>
      </w:r>
    </w:p>
    <w:p w:rsidR="008D24CA" w:rsidRDefault="008D24CA" w:rsidP="000A47F9">
      <w:pPr>
        <w:spacing w:line="578" w:lineRule="exact"/>
        <w:rPr>
          <w:sz w:val="24"/>
        </w:rPr>
      </w:pPr>
    </w:p>
    <w:p w:rsidR="008D24CA" w:rsidRDefault="008D24CA" w:rsidP="000A47F9">
      <w:pPr>
        <w:spacing w:line="578" w:lineRule="exact"/>
        <w:outlineLvl w:val="0"/>
        <w:rPr>
          <w:bCs/>
          <w:color w:val="000000"/>
          <w:sz w:val="24"/>
        </w:rPr>
      </w:pPr>
    </w:p>
    <w:p w:rsidR="008D24CA" w:rsidRDefault="008D24CA" w:rsidP="000A47F9">
      <w:pPr>
        <w:spacing w:line="578" w:lineRule="exact"/>
        <w:rPr>
          <w:rFonts w:hAnsi="宋体"/>
          <w:sz w:val="28"/>
          <w:szCs w:val="28"/>
        </w:rPr>
      </w:pPr>
    </w:p>
    <w:p w:rsidR="008D24CA" w:rsidRDefault="008D24CA" w:rsidP="000A47F9">
      <w:pPr>
        <w:spacing w:line="578" w:lineRule="exact"/>
        <w:rPr>
          <w:rFonts w:hAnsi="宋体"/>
          <w:sz w:val="28"/>
          <w:szCs w:val="28"/>
        </w:rPr>
      </w:pPr>
    </w:p>
    <w:p w:rsidR="008D24CA" w:rsidRDefault="008D24CA" w:rsidP="000A47F9">
      <w:pPr>
        <w:spacing w:line="578" w:lineRule="exact"/>
        <w:rPr>
          <w:rFonts w:hAnsi="宋体"/>
          <w:sz w:val="28"/>
          <w:szCs w:val="28"/>
        </w:rPr>
      </w:pPr>
    </w:p>
    <w:p w:rsidR="008D24CA" w:rsidRDefault="008D24CA" w:rsidP="000A47F9">
      <w:pPr>
        <w:spacing w:line="578" w:lineRule="exact"/>
        <w:rPr>
          <w:rFonts w:hAnsi="宋体"/>
          <w:sz w:val="28"/>
          <w:szCs w:val="28"/>
        </w:rPr>
      </w:pPr>
    </w:p>
    <w:p w:rsidR="008D24CA" w:rsidRDefault="008D24CA" w:rsidP="000A47F9">
      <w:pPr>
        <w:spacing w:line="578" w:lineRule="exact"/>
        <w:rPr>
          <w:rFonts w:hAnsi="宋体"/>
          <w:sz w:val="28"/>
          <w:szCs w:val="28"/>
        </w:rPr>
      </w:pPr>
    </w:p>
    <w:p w:rsidR="008D24CA" w:rsidRDefault="008D24CA" w:rsidP="000A47F9">
      <w:pPr>
        <w:spacing w:line="578" w:lineRule="exact"/>
        <w:rPr>
          <w:rFonts w:hAnsi="宋体"/>
          <w:sz w:val="28"/>
          <w:szCs w:val="28"/>
        </w:rPr>
      </w:pPr>
    </w:p>
    <w:p w:rsidR="008D24CA" w:rsidRDefault="008D24CA" w:rsidP="000A47F9">
      <w:pPr>
        <w:spacing w:line="578" w:lineRule="exact"/>
        <w:rPr>
          <w:rFonts w:hAnsi="宋体"/>
          <w:sz w:val="28"/>
          <w:szCs w:val="28"/>
        </w:rPr>
      </w:pPr>
    </w:p>
    <w:p w:rsidR="008D24CA" w:rsidRDefault="008D24CA" w:rsidP="000A47F9">
      <w:pPr>
        <w:spacing w:line="400" w:lineRule="exact"/>
        <w:jc w:val="left"/>
        <w:rPr>
          <w:rFonts w:ascii="黑体" w:eastAsia="黑体" w:hAnsi="仿宋_GB2312" w:cs="仿宋_GB2312"/>
          <w:sz w:val="32"/>
          <w:szCs w:val="32"/>
        </w:rPr>
      </w:pPr>
      <w:r>
        <w:rPr>
          <w:rFonts w:ascii="黑体" w:eastAsia="黑体" w:hAnsi="仿宋_GB2312" w:cs="仿宋_GB2312" w:hint="eastAsia"/>
          <w:sz w:val="32"/>
          <w:szCs w:val="32"/>
        </w:rPr>
        <w:t>附件</w:t>
      </w:r>
      <w:r>
        <w:rPr>
          <w:rFonts w:ascii="黑体" w:eastAsia="黑体" w:hAnsi="仿宋_GB2312" w:cs="仿宋_GB2312"/>
          <w:sz w:val="32"/>
          <w:szCs w:val="32"/>
        </w:rPr>
        <w:t>2-3</w:t>
      </w:r>
    </w:p>
    <w:p w:rsidR="008D24CA" w:rsidRDefault="008D24CA" w:rsidP="000A47F9">
      <w:pPr>
        <w:spacing w:line="400" w:lineRule="exact"/>
        <w:jc w:val="left"/>
        <w:rPr>
          <w:rFonts w:hAnsi="仿宋_GB2312" w:cs="仿宋_GB2312"/>
          <w:szCs w:val="32"/>
        </w:rPr>
      </w:pPr>
    </w:p>
    <w:p w:rsidR="008D24CA" w:rsidRDefault="008D24CA" w:rsidP="000A47F9">
      <w:pPr>
        <w:spacing w:line="578" w:lineRule="exact"/>
        <w:jc w:val="center"/>
        <w:rPr>
          <w:rFonts w:ascii="宋体" w:eastAsia="宋体" w:hAnsi="宋体"/>
          <w:b/>
          <w:sz w:val="44"/>
          <w:szCs w:val="44"/>
        </w:rPr>
      </w:pPr>
      <w:r>
        <w:rPr>
          <w:rFonts w:ascii="宋体" w:eastAsia="宋体" w:hAnsi="宋体" w:hint="eastAsia"/>
          <w:b/>
          <w:sz w:val="44"/>
          <w:szCs w:val="44"/>
        </w:rPr>
        <w:t>项目基本信息表</w:t>
      </w:r>
    </w:p>
    <w:p w:rsidR="008D24CA" w:rsidRDefault="008D24CA" w:rsidP="000A47F9">
      <w:pPr>
        <w:spacing w:line="300" w:lineRule="exact"/>
        <w:jc w:val="center"/>
        <w:rPr>
          <w:rFonts w:hAnsi="宋体"/>
          <w:b/>
          <w:sz w:val="44"/>
          <w:szCs w:val="44"/>
        </w:rPr>
      </w:pP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23"/>
        <w:gridCol w:w="1356"/>
        <w:gridCol w:w="226"/>
        <w:gridCol w:w="277"/>
        <w:gridCol w:w="425"/>
        <w:gridCol w:w="492"/>
        <w:gridCol w:w="363"/>
        <w:gridCol w:w="470"/>
        <w:gridCol w:w="25"/>
        <w:gridCol w:w="805"/>
        <w:gridCol w:w="136"/>
        <w:gridCol w:w="738"/>
        <w:gridCol w:w="424"/>
        <w:gridCol w:w="472"/>
        <w:gridCol w:w="428"/>
        <w:gridCol w:w="363"/>
        <w:gridCol w:w="24"/>
        <w:gridCol w:w="549"/>
        <w:gridCol w:w="1167"/>
        <w:gridCol w:w="12"/>
        <w:gridCol w:w="18"/>
      </w:tblGrid>
      <w:tr w:rsidR="008D24CA" w:rsidTr="009357AA">
        <w:trPr>
          <w:gridBefore w:val="1"/>
          <w:wBefore w:w="23" w:type="dxa"/>
          <w:trHeight w:val="20"/>
          <w:jc w:val="center"/>
        </w:trPr>
        <w:tc>
          <w:tcPr>
            <w:tcW w:w="8770" w:type="dxa"/>
            <w:gridSpan w:val="20"/>
            <w:vAlign w:val="center"/>
          </w:tcPr>
          <w:p w:rsidR="008D24CA" w:rsidRDefault="008D24CA" w:rsidP="00013A4B">
            <w:pPr>
              <w:spacing w:line="300" w:lineRule="exact"/>
              <w:rPr>
                <w:rFonts w:ascii="宋体" w:eastAsia="宋体" w:hAnsi="宋体"/>
                <w:sz w:val="21"/>
                <w:szCs w:val="21"/>
              </w:rPr>
            </w:pPr>
            <w:r>
              <w:rPr>
                <w:rFonts w:ascii="宋体" w:eastAsia="宋体" w:hAnsi="宋体" w:hint="eastAsia"/>
                <w:b/>
                <w:bCs/>
                <w:sz w:val="21"/>
                <w:szCs w:val="21"/>
              </w:rPr>
              <w:t>一、项目基本情况</w:t>
            </w:r>
          </w:p>
        </w:tc>
      </w:tr>
      <w:tr w:rsidR="008D24CA" w:rsidTr="009357AA">
        <w:trPr>
          <w:gridBefore w:val="1"/>
          <w:wBefore w:w="23"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项目实施单位</w:t>
            </w:r>
          </w:p>
        </w:tc>
        <w:tc>
          <w:tcPr>
            <w:tcW w:w="1775"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省政府金融办</w:t>
            </w:r>
          </w:p>
        </w:tc>
        <w:tc>
          <w:tcPr>
            <w:tcW w:w="3003"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主管部门</w:t>
            </w:r>
          </w:p>
        </w:tc>
        <w:tc>
          <w:tcPr>
            <w:tcW w:w="2133"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省政府办公厅</w:t>
            </w:r>
          </w:p>
        </w:tc>
      </w:tr>
      <w:tr w:rsidR="008D24CA" w:rsidTr="009357AA">
        <w:trPr>
          <w:gridBefore w:val="1"/>
          <w:wBefore w:w="23"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项目负责人</w:t>
            </w:r>
          </w:p>
        </w:tc>
        <w:tc>
          <w:tcPr>
            <w:tcW w:w="1775"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邓传明</w:t>
            </w:r>
          </w:p>
        </w:tc>
        <w:tc>
          <w:tcPr>
            <w:tcW w:w="3003"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联系电话</w:t>
            </w:r>
          </w:p>
        </w:tc>
        <w:tc>
          <w:tcPr>
            <w:tcW w:w="2133"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sz w:val="21"/>
                <w:szCs w:val="21"/>
              </w:rPr>
              <w:t>65363823</w:t>
            </w:r>
          </w:p>
        </w:tc>
      </w:tr>
      <w:tr w:rsidR="008D24CA" w:rsidTr="009357AA">
        <w:trPr>
          <w:gridBefore w:val="1"/>
          <w:wBefore w:w="23"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地址</w:t>
            </w:r>
          </w:p>
        </w:tc>
        <w:tc>
          <w:tcPr>
            <w:tcW w:w="4778" w:type="dxa"/>
            <w:gridSpan w:val="11"/>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国兴大道</w:t>
            </w:r>
            <w:r>
              <w:rPr>
                <w:rFonts w:ascii="宋体" w:eastAsia="宋体" w:hAnsi="宋体"/>
                <w:sz w:val="21"/>
                <w:szCs w:val="21"/>
              </w:rPr>
              <w:t>9</w:t>
            </w:r>
            <w:r>
              <w:rPr>
                <w:rFonts w:ascii="宋体" w:eastAsia="宋体" w:hAnsi="宋体" w:hint="eastAsia"/>
                <w:sz w:val="21"/>
                <w:szCs w:val="21"/>
              </w:rPr>
              <w:t>号</w:t>
            </w:r>
          </w:p>
        </w:tc>
        <w:tc>
          <w:tcPr>
            <w:tcW w:w="936"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邮编</w:t>
            </w:r>
          </w:p>
        </w:tc>
        <w:tc>
          <w:tcPr>
            <w:tcW w:w="1197"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sz w:val="21"/>
                <w:szCs w:val="21"/>
              </w:rPr>
              <w:t>570204</w:t>
            </w:r>
          </w:p>
        </w:tc>
      </w:tr>
      <w:tr w:rsidR="008D24CA" w:rsidTr="009357AA">
        <w:trPr>
          <w:gridBefore w:val="1"/>
          <w:wBefore w:w="23"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项目类型</w:t>
            </w:r>
          </w:p>
        </w:tc>
        <w:tc>
          <w:tcPr>
            <w:tcW w:w="6911" w:type="dxa"/>
            <w:gridSpan w:val="17"/>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经常性项目（</w:t>
            </w:r>
            <w:r>
              <w:rPr>
                <w:rFonts w:ascii="宋体" w:eastAsia="宋体" w:hAnsi="宋体"/>
                <w:sz w:val="21"/>
                <w:szCs w:val="21"/>
              </w:rPr>
              <w:t xml:space="preserve"> </w:t>
            </w:r>
            <w:r>
              <w:rPr>
                <w:rFonts w:ascii="宋体" w:eastAsia="宋体" w:hAnsi="宋体" w:hint="eastAsia"/>
                <w:sz w:val="21"/>
                <w:szCs w:val="21"/>
              </w:rPr>
              <w:t>√</w:t>
            </w:r>
            <w:r>
              <w:rPr>
                <w:rFonts w:ascii="宋体" w:eastAsia="宋体" w:hAnsi="宋体"/>
                <w:sz w:val="21"/>
                <w:szCs w:val="21"/>
              </w:rPr>
              <w:t xml:space="preserve">  </w:t>
            </w:r>
            <w:r>
              <w:rPr>
                <w:rFonts w:ascii="宋体" w:eastAsia="宋体" w:hAnsi="宋体" w:hint="eastAsia"/>
                <w:sz w:val="21"/>
                <w:szCs w:val="21"/>
              </w:rPr>
              <w:t>）</w:t>
            </w:r>
            <w:r>
              <w:rPr>
                <w:rFonts w:ascii="宋体" w:eastAsia="宋体" w:hAnsi="宋体"/>
                <w:sz w:val="21"/>
                <w:szCs w:val="21"/>
              </w:rPr>
              <w:t xml:space="preserve">       </w:t>
            </w:r>
            <w:r>
              <w:rPr>
                <w:rFonts w:ascii="宋体" w:eastAsia="宋体" w:hAnsi="宋体" w:hint="eastAsia"/>
                <w:sz w:val="21"/>
                <w:szCs w:val="21"/>
              </w:rPr>
              <w:t>一次性项目（</w:t>
            </w:r>
            <w:r>
              <w:rPr>
                <w:rFonts w:ascii="宋体" w:eastAsia="宋体" w:hAnsi="宋体"/>
                <w:sz w:val="21"/>
                <w:szCs w:val="21"/>
              </w:rPr>
              <w:t xml:space="preserve">  </w:t>
            </w:r>
            <w:r>
              <w:rPr>
                <w:rFonts w:ascii="宋体" w:eastAsia="宋体" w:hAnsi="宋体" w:hint="eastAsia"/>
                <w:sz w:val="21"/>
                <w:szCs w:val="21"/>
              </w:rPr>
              <w:t>）</w:t>
            </w:r>
          </w:p>
        </w:tc>
      </w:tr>
      <w:tr w:rsidR="008D24CA" w:rsidTr="009357AA">
        <w:trPr>
          <w:gridBefore w:val="1"/>
          <w:gridAfter w:val="1"/>
          <w:wBefore w:w="23" w:type="dxa"/>
          <w:wAfter w:w="18"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计划投资额</w:t>
            </w:r>
          </w:p>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（万元）</w:t>
            </w:r>
          </w:p>
        </w:tc>
        <w:tc>
          <w:tcPr>
            <w:tcW w:w="917" w:type="dxa"/>
            <w:gridSpan w:val="2"/>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sz w:val="21"/>
                <w:szCs w:val="21"/>
              </w:rPr>
              <w:t>100</w:t>
            </w:r>
          </w:p>
        </w:tc>
        <w:tc>
          <w:tcPr>
            <w:tcW w:w="1799"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实际到位资金（万元）</w:t>
            </w:r>
          </w:p>
        </w:tc>
        <w:tc>
          <w:tcPr>
            <w:tcW w:w="738" w:type="dxa"/>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sz w:val="21"/>
                <w:szCs w:val="21"/>
              </w:rPr>
              <w:t>100</w:t>
            </w:r>
          </w:p>
        </w:tc>
        <w:tc>
          <w:tcPr>
            <w:tcW w:w="1711"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实际使用情况（万元）</w:t>
            </w:r>
          </w:p>
        </w:tc>
        <w:tc>
          <w:tcPr>
            <w:tcW w:w="1728"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sz w:val="21"/>
                <w:szCs w:val="21"/>
              </w:rPr>
              <w:t>90.32</w:t>
            </w:r>
          </w:p>
        </w:tc>
      </w:tr>
      <w:tr w:rsidR="008D24CA" w:rsidTr="009357AA">
        <w:trPr>
          <w:gridBefore w:val="1"/>
          <w:gridAfter w:val="1"/>
          <w:wBefore w:w="23" w:type="dxa"/>
          <w:wAfter w:w="18"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其中：中央财政</w:t>
            </w:r>
          </w:p>
        </w:tc>
        <w:tc>
          <w:tcPr>
            <w:tcW w:w="917" w:type="dxa"/>
            <w:gridSpan w:val="2"/>
            <w:vAlign w:val="center"/>
          </w:tcPr>
          <w:p w:rsidR="008D24CA" w:rsidRDefault="008D24CA" w:rsidP="00013A4B">
            <w:pPr>
              <w:spacing w:line="300" w:lineRule="exact"/>
              <w:jc w:val="center"/>
              <w:rPr>
                <w:rFonts w:ascii="宋体" w:eastAsia="宋体" w:hAnsi="宋体"/>
                <w:sz w:val="21"/>
                <w:szCs w:val="21"/>
              </w:rPr>
            </w:pPr>
          </w:p>
        </w:tc>
        <w:tc>
          <w:tcPr>
            <w:tcW w:w="1799"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其中：中央财政</w:t>
            </w:r>
          </w:p>
        </w:tc>
        <w:tc>
          <w:tcPr>
            <w:tcW w:w="738" w:type="dxa"/>
            <w:vAlign w:val="center"/>
          </w:tcPr>
          <w:p w:rsidR="008D24CA" w:rsidRDefault="008D24CA" w:rsidP="00013A4B">
            <w:pPr>
              <w:spacing w:line="300" w:lineRule="exact"/>
              <w:jc w:val="center"/>
              <w:rPr>
                <w:rFonts w:ascii="宋体" w:eastAsia="宋体" w:hAnsi="宋体"/>
                <w:sz w:val="21"/>
                <w:szCs w:val="21"/>
              </w:rPr>
            </w:pPr>
          </w:p>
        </w:tc>
        <w:tc>
          <w:tcPr>
            <w:tcW w:w="1711" w:type="dxa"/>
            <w:gridSpan w:val="5"/>
            <w:vAlign w:val="center"/>
          </w:tcPr>
          <w:p w:rsidR="008D24CA" w:rsidRDefault="008D24CA" w:rsidP="00013A4B">
            <w:pPr>
              <w:spacing w:line="300" w:lineRule="exact"/>
              <w:jc w:val="center"/>
              <w:rPr>
                <w:rFonts w:ascii="宋体" w:eastAsia="宋体" w:hAnsi="宋体"/>
                <w:sz w:val="21"/>
                <w:szCs w:val="21"/>
              </w:rPr>
            </w:pPr>
          </w:p>
        </w:tc>
        <w:tc>
          <w:tcPr>
            <w:tcW w:w="1728"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rPr>
          <w:gridBefore w:val="1"/>
          <w:gridAfter w:val="1"/>
          <w:wBefore w:w="23" w:type="dxa"/>
          <w:wAfter w:w="18"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省财政</w:t>
            </w:r>
          </w:p>
        </w:tc>
        <w:tc>
          <w:tcPr>
            <w:tcW w:w="917" w:type="dxa"/>
            <w:gridSpan w:val="2"/>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sz w:val="21"/>
                <w:szCs w:val="21"/>
              </w:rPr>
              <w:t>100</w:t>
            </w:r>
          </w:p>
        </w:tc>
        <w:tc>
          <w:tcPr>
            <w:tcW w:w="1799"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省财政</w:t>
            </w:r>
          </w:p>
        </w:tc>
        <w:tc>
          <w:tcPr>
            <w:tcW w:w="738" w:type="dxa"/>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sz w:val="21"/>
                <w:szCs w:val="21"/>
              </w:rPr>
              <w:t>100</w:t>
            </w:r>
          </w:p>
        </w:tc>
        <w:tc>
          <w:tcPr>
            <w:tcW w:w="1711" w:type="dxa"/>
            <w:gridSpan w:val="5"/>
            <w:vAlign w:val="center"/>
          </w:tcPr>
          <w:p w:rsidR="008D24CA" w:rsidRDefault="008D24CA" w:rsidP="00013A4B">
            <w:pPr>
              <w:spacing w:line="300" w:lineRule="exact"/>
              <w:jc w:val="center"/>
              <w:rPr>
                <w:rFonts w:ascii="宋体" w:eastAsia="宋体" w:hAnsi="宋体"/>
                <w:sz w:val="21"/>
                <w:szCs w:val="21"/>
              </w:rPr>
            </w:pPr>
          </w:p>
        </w:tc>
        <w:tc>
          <w:tcPr>
            <w:tcW w:w="1728"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rPr>
          <w:gridBefore w:val="1"/>
          <w:gridAfter w:val="1"/>
          <w:wBefore w:w="23" w:type="dxa"/>
          <w:wAfter w:w="18"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市县财政</w:t>
            </w:r>
          </w:p>
        </w:tc>
        <w:tc>
          <w:tcPr>
            <w:tcW w:w="917" w:type="dxa"/>
            <w:gridSpan w:val="2"/>
            <w:vAlign w:val="center"/>
          </w:tcPr>
          <w:p w:rsidR="008D24CA" w:rsidRDefault="008D24CA" w:rsidP="00013A4B">
            <w:pPr>
              <w:spacing w:line="300" w:lineRule="exact"/>
              <w:jc w:val="center"/>
              <w:rPr>
                <w:rFonts w:ascii="宋体" w:eastAsia="宋体" w:hAnsi="宋体"/>
                <w:sz w:val="21"/>
                <w:szCs w:val="21"/>
              </w:rPr>
            </w:pPr>
          </w:p>
        </w:tc>
        <w:tc>
          <w:tcPr>
            <w:tcW w:w="1799"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市县财政</w:t>
            </w:r>
          </w:p>
        </w:tc>
        <w:tc>
          <w:tcPr>
            <w:tcW w:w="738" w:type="dxa"/>
            <w:vAlign w:val="center"/>
          </w:tcPr>
          <w:p w:rsidR="008D24CA" w:rsidRDefault="008D24CA" w:rsidP="00013A4B">
            <w:pPr>
              <w:spacing w:line="300" w:lineRule="exact"/>
              <w:jc w:val="center"/>
              <w:rPr>
                <w:rFonts w:ascii="宋体" w:eastAsia="宋体" w:hAnsi="宋体"/>
                <w:sz w:val="21"/>
                <w:szCs w:val="21"/>
              </w:rPr>
            </w:pPr>
          </w:p>
        </w:tc>
        <w:tc>
          <w:tcPr>
            <w:tcW w:w="1711" w:type="dxa"/>
            <w:gridSpan w:val="5"/>
            <w:vAlign w:val="center"/>
          </w:tcPr>
          <w:p w:rsidR="008D24CA" w:rsidRDefault="008D24CA" w:rsidP="00013A4B">
            <w:pPr>
              <w:spacing w:line="300" w:lineRule="exact"/>
              <w:jc w:val="center"/>
              <w:rPr>
                <w:rFonts w:ascii="宋体" w:eastAsia="宋体" w:hAnsi="宋体"/>
                <w:sz w:val="21"/>
                <w:szCs w:val="21"/>
              </w:rPr>
            </w:pPr>
          </w:p>
        </w:tc>
        <w:tc>
          <w:tcPr>
            <w:tcW w:w="1728"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rPr>
          <w:gridBefore w:val="1"/>
          <w:gridAfter w:val="1"/>
          <w:wBefore w:w="23" w:type="dxa"/>
          <w:wAfter w:w="18" w:type="dxa"/>
          <w:trHeight w:val="20"/>
          <w:jc w:val="center"/>
        </w:trPr>
        <w:tc>
          <w:tcPr>
            <w:tcW w:w="1859"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其他</w:t>
            </w:r>
          </w:p>
        </w:tc>
        <w:tc>
          <w:tcPr>
            <w:tcW w:w="917" w:type="dxa"/>
            <w:gridSpan w:val="2"/>
            <w:vAlign w:val="center"/>
          </w:tcPr>
          <w:p w:rsidR="008D24CA" w:rsidRDefault="008D24CA" w:rsidP="00013A4B">
            <w:pPr>
              <w:spacing w:line="300" w:lineRule="exact"/>
              <w:jc w:val="center"/>
              <w:rPr>
                <w:rFonts w:ascii="宋体" w:eastAsia="宋体" w:hAnsi="宋体"/>
                <w:sz w:val="21"/>
                <w:szCs w:val="21"/>
              </w:rPr>
            </w:pPr>
          </w:p>
        </w:tc>
        <w:tc>
          <w:tcPr>
            <w:tcW w:w="1799" w:type="dxa"/>
            <w:gridSpan w:val="5"/>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其他</w:t>
            </w:r>
          </w:p>
        </w:tc>
        <w:tc>
          <w:tcPr>
            <w:tcW w:w="738" w:type="dxa"/>
            <w:vAlign w:val="center"/>
          </w:tcPr>
          <w:p w:rsidR="008D24CA" w:rsidRDefault="008D24CA" w:rsidP="00013A4B">
            <w:pPr>
              <w:spacing w:line="300" w:lineRule="exact"/>
              <w:jc w:val="center"/>
              <w:rPr>
                <w:rFonts w:ascii="宋体" w:eastAsia="宋体" w:hAnsi="宋体"/>
                <w:sz w:val="21"/>
                <w:szCs w:val="21"/>
              </w:rPr>
            </w:pPr>
          </w:p>
        </w:tc>
        <w:tc>
          <w:tcPr>
            <w:tcW w:w="1711" w:type="dxa"/>
            <w:gridSpan w:val="5"/>
            <w:vAlign w:val="center"/>
          </w:tcPr>
          <w:p w:rsidR="008D24CA" w:rsidRDefault="008D24CA" w:rsidP="00013A4B">
            <w:pPr>
              <w:spacing w:line="300" w:lineRule="exact"/>
              <w:jc w:val="center"/>
              <w:rPr>
                <w:rFonts w:ascii="宋体" w:eastAsia="宋体" w:hAnsi="宋体"/>
                <w:sz w:val="21"/>
                <w:szCs w:val="21"/>
              </w:rPr>
            </w:pPr>
          </w:p>
        </w:tc>
        <w:tc>
          <w:tcPr>
            <w:tcW w:w="1728"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rPr>
          <w:gridBefore w:val="1"/>
          <w:gridAfter w:val="1"/>
          <w:wBefore w:w="23" w:type="dxa"/>
          <w:wAfter w:w="18" w:type="dxa"/>
          <w:trHeight w:val="20"/>
          <w:jc w:val="center"/>
        </w:trPr>
        <w:tc>
          <w:tcPr>
            <w:tcW w:w="8752" w:type="dxa"/>
            <w:gridSpan w:val="19"/>
            <w:vAlign w:val="center"/>
          </w:tcPr>
          <w:p w:rsidR="008D24CA" w:rsidRDefault="008D24CA" w:rsidP="00013A4B">
            <w:pPr>
              <w:spacing w:line="300" w:lineRule="exact"/>
              <w:rPr>
                <w:rFonts w:ascii="宋体" w:eastAsia="宋体" w:hAnsi="宋体"/>
                <w:sz w:val="21"/>
                <w:szCs w:val="21"/>
              </w:rPr>
            </w:pPr>
            <w:r>
              <w:rPr>
                <w:rFonts w:ascii="宋体" w:eastAsia="宋体" w:hAnsi="宋体" w:hint="eastAsia"/>
                <w:b/>
                <w:bCs/>
                <w:sz w:val="21"/>
                <w:szCs w:val="21"/>
              </w:rPr>
              <w:t>二、</w:t>
            </w:r>
            <w:r>
              <w:rPr>
                <w:rFonts w:ascii="宋体" w:eastAsia="宋体" w:hAnsi="宋体" w:hint="eastAsia"/>
                <w:b/>
                <w:color w:val="000000"/>
                <w:sz w:val="21"/>
                <w:szCs w:val="21"/>
              </w:rPr>
              <w:t>绩效评价指标评分（参考）</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tcBorders>
              <w:top w:val="single" w:sz="4" w:space="0" w:color="000000"/>
              <w:left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一级指标</w:t>
            </w:r>
          </w:p>
        </w:tc>
        <w:tc>
          <w:tcPr>
            <w:tcW w:w="928" w:type="dxa"/>
            <w:gridSpan w:val="3"/>
            <w:tcBorders>
              <w:top w:val="single" w:sz="4" w:space="0" w:color="000000"/>
              <w:left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分值</w:t>
            </w:r>
          </w:p>
        </w:tc>
        <w:tc>
          <w:tcPr>
            <w:tcW w:w="1325"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二级指标</w: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分值</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三级指标</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分值</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得分</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项目决策</w:t>
            </w:r>
          </w:p>
        </w:tc>
        <w:tc>
          <w:tcPr>
            <w:tcW w:w="928"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20</w:t>
            </w:r>
          </w:p>
        </w:tc>
        <w:tc>
          <w:tcPr>
            <w:tcW w:w="1325"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项目目标</w:t>
            </w:r>
            <w:r w:rsidRPr="00FC6FDB">
              <w:rPr>
                <w:rFonts w:ascii="宋体" w:eastAsia="宋体" w:hAnsi="宋体"/>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i1025" type="#_x0000_t75" style="width:1.8pt;height:1.8pt;mso-position-horizontal-relative:page;mso-position-vertical-relative:page">
                  <v:imagedata r:id="rId6" r:href="rId7"/>
                </v:shape>
              </w:pict>
            </w:r>
            <w:r w:rsidRPr="00FC6FDB">
              <w:rPr>
                <w:rFonts w:ascii="宋体" w:eastAsia="宋体" w:hAnsi="宋体"/>
                <w:sz w:val="21"/>
                <w:szCs w:val="21"/>
              </w:rPr>
              <w:pict>
                <v:shape id="图片 6" o:spid="_x0000_i1026" type="#_x0000_t75" style="width:1.8pt;height:1.8pt;mso-position-horizontal-relative:page;mso-position-vertical-relative:page">
                  <v:imagedata r:id="rId6" r:href="rId8"/>
                </v:shape>
              </w:pict>
            </w:r>
            <w:r w:rsidRPr="00FC6FDB">
              <w:rPr>
                <w:rFonts w:ascii="宋体" w:eastAsia="宋体" w:hAnsi="宋体"/>
                <w:sz w:val="21"/>
                <w:szCs w:val="21"/>
              </w:rPr>
              <w:pict>
                <v:shape id="图片 7" o:spid="_x0000_i1027" type="#_x0000_t75" style="width:1.8pt;height:1.8pt;mso-position-horizontal-relative:page;mso-position-vertical-relative:page">
                  <v:imagedata r:id="rId6" r:href="rId9"/>
                </v:shape>
              </w:pict>
            </w:r>
            <w:r w:rsidRPr="00FC6FDB">
              <w:rPr>
                <w:rFonts w:ascii="宋体" w:eastAsia="宋体" w:hAnsi="宋体"/>
                <w:sz w:val="21"/>
                <w:szCs w:val="21"/>
              </w:rPr>
              <w:pict>
                <v:shape id="图片 8" o:spid="_x0000_i1028" type="#_x0000_t75" style="width:1.8pt;height:1.8pt;mso-position-horizontal-relative:page;mso-position-vertical-relative:page">
                  <v:imagedata r:id="rId6" r:href="rId10"/>
                </v:shape>
              </w:pic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4</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目标内容</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4</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4</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决策过程</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决策依据</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决策程序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5</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5</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资金分配</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分配办法</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2</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2</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分配结果</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6</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6</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项目管理</w:t>
            </w:r>
          </w:p>
        </w:tc>
        <w:tc>
          <w:tcPr>
            <w:tcW w:w="928"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25</w:t>
            </w: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资金到位</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5</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到位率</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到位时效</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2</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2</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资金管理</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10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资金使用</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7</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7</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财务管理</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组织实施</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10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组织机构</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1</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1</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管理制度</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9</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9</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项目绩效</w:t>
            </w:r>
          </w:p>
        </w:tc>
        <w:tc>
          <w:tcPr>
            <w:tcW w:w="928"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55</w:t>
            </w: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项目产出</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15</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产出数量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5</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5</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产出质量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4</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4</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产出时效</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产出成本</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3</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项目效益</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40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经济效益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社会效益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环境效益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可持续影响</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spacing w:line="300" w:lineRule="exact"/>
              <w:jc w:val="center"/>
              <w:rPr>
                <w:rFonts w:ascii="宋体" w:eastAsia="宋体" w:hAnsi="宋体"/>
                <w:sz w:val="21"/>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hint="eastAsia"/>
                <w:color w:val="000000"/>
                <w:sz w:val="21"/>
                <w:szCs w:val="21"/>
              </w:rPr>
              <w:t>服务对象满意度</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9357AA">
            <w:pPr>
              <w:autoSpaceDN w:val="0"/>
              <w:spacing w:line="300" w:lineRule="exact"/>
              <w:jc w:val="center"/>
              <w:textAlignment w:val="center"/>
              <w:rPr>
                <w:rFonts w:ascii="宋体" w:eastAsia="宋体" w:hAnsi="宋体"/>
                <w:color w:val="000000"/>
                <w:sz w:val="21"/>
                <w:szCs w:val="21"/>
              </w:rPr>
            </w:pPr>
            <w:r>
              <w:rPr>
                <w:rFonts w:ascii="宋体" w:eastAsia="宋体" w:hAnsi="宋体"/>
                <w:color w:val="000000"/>
                <w:sz w:val="21"/>
                <w:szCs w:val="21"/>
              </w:rPr>
              <w:t>8</w:t>
            </w:r>
          </w:p>
        </w:tc>
      </w:tr>
      <w:tr w:rsidR="008D24CA" w:rsidTr="009357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hint="eastAsia"/>
                <w:bCs/>
                <w:color w:val="000000"/>
                <w:sz w:val="21"/>
                <w:szCs w:val="21"/>
              </w:rPr>
              <w:t>总分</w:t>
            </w:r>
          </w:p>
        </w:tc>
        <w:tc>
          <w:tcPr>
            <w:tcW w:w="928"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bCs/>
                <w:color w:val="000000"/>
                <w:sz w:val="21"/>
                <w:szCs w:val="21"/>
              </w:rPr>
              <w:t>100</w:t>
            </w:r>
          </w:p>
        </w:tc>
        <w:tc>
          <w:tcPr>
            <w:tcW w:w="1325"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bCs/>
                <w:color w:val="000000"/>
                <w:sz w:val="21"/>
                <w:szCs w:val="21"/>
              </w:rPr>
              <w:t>100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bCs/>
                <w:color w:val="000000"/>
                <w:sz w:val="21"/>
                <w:szCs w:val="21"/>
              </w:rPr>
              <w:t>100</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8D24CA" w:rsidRDefault="008D24CA" w:rsidP="00013A4B">
            <w:pPr>
              <w:autoSpaceDN w:val="0"/>
              <w:spacing w:line="300" w:lineRule="exact"/>
              <w:jc w:val="center"/>
              <w:textAlignment w:val="center"/>
              <w:rPr>
                <w:rFonts w:ascii="宋体" w:eastAsia="宋体" w:hAnsi="宋体"/>
                <w:bCs/>
                <w:color w:val="000000"/>
                <w:sz w:val="21"/>
                <w:szCs w:val="21"/>
              </w:rPr>
            </w:pPr>
            <w:r>
              <w:rPr>
                <w:rFonts w:ascii="宋体" w:eastAsia="宋体" w:hAnsi="宋体"/>
                <w:bCs/>
                <w:color w:val="000000"/>
                <w:sz w:val="21"/>
                <w:szCs w:val="21"/>
              </w:rPr>
              <w:t>100</w:t>
            </w:r>
          </w:p>
        </w:tc>
      </w:tr>
      <w:tr w:rsidR="008D24CA" w:rsidTr="009357AA">
        <w:tblPrEx>
          <w:tblCellMar>
            <w:left w:w="108" w:type="dxa"/>
            <w:right w:w="108" w:type="dxa"/>
          </w:tblCellMar>
        </w:tblPrEx>
        <w:trPr>
          <w:gridAfter w:val="2"/>
          <w:wAfter w:w="30" w:type="dxa"/>
          <w:trHeight w:val="20"/>
          <w:jc w:val="center"/>
        </w:trPr>
        <w:tc>
          <w:tcPr>
            <w:tcW w:w="4462" w:type="dxa"/>
            <w:gridSpan w:val="10"/>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评价等次</w:t>
            </w:r>
          </w:p>
        </w:tc>
        <w:tc>
          <w:tcPr>
            <w:tcW w:w="4301" w:type="dxa"/>
            <w:gridSpan w:val="9"/>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优</w:t>
            </w:r>
          </w:p>
        </w:tc>
      </w:tr>
      <w:tr w:rsidR="008D24CA" w:rsidTr="009357AA">
        <w:tblPrEx>
          <w:tblCellMar>
            <w:left w:w="108" w:type="dxa"/>
            <w:right w:w="108" w:type="dxa"/>
          </w:tblCellMar>
        </w:tblPrEx>
        <w:trPr>
          <w:gridAfter w:val="2"/>
          <w:wAfter w:w="30" w:type="dxa"/>
          <w:trHeight w:val="20"/>
          <w:jc w:val="center"/>
        </w:trPr>
        <w:tc>
          <w:tcPr>
            <w:tcW w:w="8763" w:type="dxa"/>
            <w:gridSpan w:val="19"/>
            <w:vAlign w:val="center"/>
          </w:tcPr>
          <w:p w:rsidR="008D24CA" w:rsidRDefault="008D24CA" w:rsidP="00013A4B">
            <w:pPr>
              <w:spacing w:line="300" w:lineRule="exact"/>
              <w:rPr>
                <w:rFonts w:ascii="宋体" w:eastAsia="宋体" w:hAnsi="宋体"/>
                <w:b/>
                <w:bCs/>
                <w:sz w:val="21"/>
                <w:szCs w:val="21"/>
              </w:rPr>
            </w:pPr>
            <w:r>
              <w:rPr>
                <w:rFonts w:ascii="宋体" w:eastAsia="宋体" w:hAnsi="宋体" w:hint="eastAsia"/>
                <w:b/>
                <w:bCs/>
                <w:sz w:val="21"/>
                <w:szCs w:val="21"/>
              </w:rPr>
              <w:t>三、评价人员</w:t>
            </w: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tabs>
                <w:tab w:val="left" w:pos="592"/>
              </w:tabs>
              <w:spacing w:line="300" w:lineRule="exact"/>
              <w:jc w:val="center"/>
              <w:rPr>
                <w:rFonts w:ascii="宋体" w:eastAsia="宋体" w:hAnsi="宋体"/>
                <w:sz w:val="21"/>
                <w:szCs w:val="21"/>
              </w:rPr>
            </w:pPr>
            <w:r>
              <w:rPr>
                <w:rFonts w:ascii="宋体" w:eastAsia="宋体" w:hAnsi="宋体" w:hint="eastAsia"/>
                <w:sz w:val="21"/>
                <w:szCs w:val="21"/>
              </w:rPr>
              <w:t>姓</w:t>
            </w:r>
            <w:r>
              <w:rPr>
                <w:rFonts w:ascii="宋体" w:eastAsia="宋体" w:hAnsi="宋体"/>
                <w:sz w:val="21"/>
                <w:szCs w:val="21"/>
              </w:rPr>
              <w:t xml:space="preserve">  </w:t>
            </w:r>
            <w:r>
              <w:rPr>
                <w:rFonts w:ascii="宋体" w:eastAsia="宋体" w:hAnsi="宋体" w:hint="eastAsia"/>
                <w:sz w:val="21"/>
                <w:szCs w:val="21"/>
              </w:rPr>
              <w:t>名</w:t>
            </w:r>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职务</w:t>
            </w:r>
            <w:r>
              <w:rPr>
                <w:rFonts w:ascii="宋体" w:eastAsia="宋体" w:hAnsi="宋体"/>
                <w:sz w:val="21"/>
                <w:szCs w:val="21"/>
              </w:rPr>
              <w:t>/</w:t>
            </w:r>
            <w:r>
              <w:rPr>
                <w:rFonts w:ascii="宋体" w:eastAsia="宋体" w:hAnsi="宋体" w:hint="eastAsia"/>
                <w:sz w:val="21"/>
                <w:szCs w:val="21"/>
              </w:rPr>
              <w:t>职称</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单</w:t>
            </w:r>
            <w:r>
              <w:rPr>
                <w:rFonts w:ascii="宋体" w:eastAsia="宋体" w:hAnsi="宋体"/>
                <w:sz w:val="21"/>
                <w:szCs w:val="21"/>
              </w:rPr>
              <w:t xml:space="preserve">   </w:t>
            </w:r>
            <w:r>
              <w:rPr>
                <w:rFonts w:ascii="宋体" w:eastAsia="宋体" w:hAnsi="宋体" w:hint="eastAsia"/>
                <w:sz w:val="21"/>
                <w:szCs w:val="21"/>
              </w:rPr>
              <w:t>位</w:t>
            </w:r>
          </w:p>
        </w:tc>
        <w:tc>
          <w:tcPr>
            <w:tcW w:w="1263"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项目评分</w:t>
            </w:r>
          </w:p>
        </w:tc>
        <w:tc>
          <w:tcPr>
            <w:tcW w:w="1740"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签</w:t>
            </w:r>
            <w:r>
              <w:rPr>
                <w:rFonts w:ascii="宋体" w:eastAsia="宋体" w:hAnsi="宋体"/>
                <w:sz w:val="21"/>
                <w:szCs w:val="21"/>
              </w:rPr>
              <w:t xml:space="preserve"> </w:t>
            </w:r>
            <w:r>
              <w:rPr>
                <w:rFonts w:ascii="宋体" w:eastAsia="宋体" w:hAnsi="宋体" w:hint="eastAsia"/>
                <w:sz w:val="21"/>
                <w:szCs w:val="21"/>
              </w:rPr>
              <w:t>字</w:t>
            </w: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邓传明</w:t>
            </w:r>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副局长</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省地方金融监督管理局</w:t>
            </w:r>
          </w:p>
        </w:tc>
        <w:tc>
          <w:tcPr>
            <w:tcW w:w="1263" w:type="dxa"/>
            <w:gridSpan w:val="3"/>
            <w:vAlign w:val="center"/>
          </w:tcPr>
          <w:p w:rsidR="008D24CA" w:rsidRDefault="008D24CA" w:rsidP="00013A4B">
            <w:pPr>
              <w:spacing w:line="300" w:lineRule="exact"/>
              <w:jc w:val="center"/>
              <w:rPr>
                <w:rFonts w:ascii="宋体" w:eastAsia="宋体" w:hAnsi="宋体"/>
                <w:sz w:val="21"/>
                <w:szCs w:val="21"/>
              </w:rPr>
            </w:pPr>
          </w:p>
        </w:tc>
        <w:tc>
          <w:tcPr>
            <w:tcW w:w="1740"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王东</w:t>
            </w:r>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副局长</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省地方金融监督管理局</w:t>
            </w:r>
          </w:p>
        </w:tc>
        <w:tc>
          <w:tcPr>
            <w:tcW w:w="1263" w:type="dxa"/>
            <w:gridSpan w:val="3"/>
            <w:vAlign w:val="center"/>
          </w:tcPr>
          <w:p w:rsidR="008D24CA" w:rsidRDefault="008D24CA" w:rsidP="00013A4B">
            <w:pPr>
              <w:spacing w:line="300" w:lineRule="exact"/>
              <w:jc w:val="center"/>
              <w:rPr>
                <w:rFonts w:ascii="宋体" w:eastAsia="宋体" w:hAnsi="宋体"/>
                <w:sz w:val="21"/>
                <w:szCs w:val="21"/>
              </w:rPr>
            </w:pPr>
          </w:p>
        </w:tc>
        <w:tc>
          <w:tcPr>
            <w:tcW w:w="1740"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林继军</w:t>
            </w:r>
            <w:bookmarkStart w:id="0" w:name="_GoBack"/>
            <w:bookmarkEnd w:id="0"/>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副主任</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省地方金融监督管理局</w:t>
            </w:r>
          </w:p>
        </w:tc>
        <w:tc>
          <w:tcPr>
            <w:tcW w:w="1263" w:type="dxa"/>
            <w:gridSpan w:val="3"/>
            <w:vAlign w:val="center"/>
          </w:tcPr>
          <w:p w:rsidR="008D24CA" w:rsidRDefault="008D24CA" w:rsidP="00013A4B">
            <w:pPr>
              <w:spacing w:line="300" w:lineRule="exact"/>
              <w:jc w:val="center"/>
              <w:rPr>
                <w:rFonts w:ascii="宋体" w:eastAsia="宋体" w:hAnsi="宋体"/>
                <w:sz w:val="21"/>
                <w:szCs w:val="21"/>
              </w:rPr>
            </w:pPr>
          </w:p>
        </w:tc>
        <w:tc>
          <w:tcPr>
            <w:tcW w:w="1740"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邢家铭</w:t>
            </w:r>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处长</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省地方金融监督管理局</w:t>
            </w:r>
          </w:p>
        </w:tc>
        <w:tc>
          <w:tcPr>
            <w:tcW w:w="1263" w:type="dxa"/>
            <w:gridSpan w:val="3"/>
            <w:vAlign w:val="center"/>
          </w:tcPr>
          <w:p w:rsidR="008D24CA" w:rsidRDefault="008D24CA" w:rsidP="00013A4B">
            <w:pPr>
              <w:spacing w:line="300" w:lineRule="exact"/>
              <w:jc w:val="center"/>
              <w:rPr>
                <w:rFonts w:ascii="宋体" w:eastAsia="宋体" w:hAnsi="宋体"/>
                <w:color w:val="A4A4A4"/>
                <w:sz w:val="21"/>
                <w:szCs w:val="21"/>
              </w:rPr>
            </w:pPr>
          </w:p>
        </w:tc>
        <w:tc>
          <w:tcPr>
            <w:tcW w:w="1740"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廖增梁</w:t>
            </w:r>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处长</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省地方金融监督管理局</w:t>
            </w:r>
          </w:p>
        </w:tc>
        <w:tc>
          <w:tcPr>
            <w:tcW w:w="1263" w:type="dxa"/>
            <w:gridSpan w:val="3"/>
            <w:vAlign w:val="center"/>
          </w:tcPr>
          <w:p w:rsidR="008D24CA" w:rsidRDefault="008D24CA" w:rsidP="00013A4B">
            <w:pPr>
              <w:spacing w:line="300" w:lineRule="exact"/>
              <w:jc w:val="center"/>
              <w:rPr>
                <w:rFonts w:ascii="宋体" w:eastAsia="宋体" w:hAnsi="宋体"/>
                <w:color w:val="A4A4A4"/>
                <w:sz w:val="21"/>
                <w:szCs w:val="21"/>
              </w:rPr>
            </w:pPr>
          </w:p>
        </w:tc>
        <w:tc>
          <w:tcPr>
            <w:tcW w:w="1740"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文于佳</w:t>
            </w:r>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处长</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省地方金融监督管理局</w:t>
            </w:r>
          </w:p>
        </w:tc>
        <w:tc>
          <w:tcPr>
            <w:tcW w:w="1263" w:type="dxa"/>
            <w:gridSpan w:val="3"/>
            <w:vAlign w:val="center"/>
          </w:tcPr>
          <w:p w:rsidR="008D24CA" w:rsidRDefault="008D24CA" w:rsidP="00013A4B">
            <w:pPr>
              <w:spacing w:line="300" w:lineRule="exact"/>
              <w:jc w:val="center"/>
              <w:rPr>
                <w:rFonts w:ascii="宋体" w:eastAsia="宋体" w:hAnsi="宋体"/>
                <w:color w:val="A4A4A4"/>
                <w:sz w:val="21"/>
                <w:szCs w:val="21"/>
              </w:rPr>
            </w:pPr>
          </w:p>
        </w:tc>
        <w:tc>
          <w:tcPr>
            <w:tcW w:w="1740"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blPrEx>
          <w:tblCellMar>
            <w:left w:w="108" w:type="dxa"/>
            <w:right w:w="108" w:type="dxa"/>
          </w:tblCellMar>
        </w:tblPrEx>
        <w:trPr>
          <w:gridAfter w:val="2"/>
          <w:wAfter w:w="30" w:type="dxa"/>
          <w:trHeight w:val="20"/>
          <w:jc w:val="center"/>
        </w:trPr>
        <w:tc>
          <w:tcPr>
            <w:tcW w:w="1605" w:type="dxa"/>
            <w:gridSpan w:val="3"/>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王楠</w:t>
            </w:r>
          </w:p>
        </w:tc>
        <w:tc>
          <w:tcPr>
            <w:tcW w:w="1557" w:type="dxa"/>
            <w:gridSpan w:val="4"/>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主任科员</w:t>
            </w:r>
          </w:p>
        </w:tc>
        <w:tc>
          <w:tcPr>
            <w:tcW w:w="2598" w:type="dxa"/>
            <w:gridSpan w:val="6"/>
            <w:vAlign w:val="center"/>
          </w:tcPr>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省地方金融监督管理局</w:t>
            </w:r>
          </w:p>
        </w:tc>
        <w:tc>
          <w:tcPr>
            <w:tcW w:w="1263" w:type="dxa"/>
            <w:gridSpan w:val="3"/>
            <w:vAlign w:val="center"/>
          </w:tcPr>
          <w:p w:rsidR="008D24CA" w:rsidRDefault="008D24CA" w:rsidP="00013A4B">
            <w:pPr>
              <w:spacing w:line="300" w:lineRule="exact"/>
              <w:jc w:val="center"/>
              <w:rPr>
                <w:rFonts w:ascii="宋体" w:eastAsia="宋体" w:hAnsi="宋体"/>
                <w:sz w:val="21"/>
                <w:szCs w:val="21"/>
              </w:rPr>
            </w:pPr>
          </w:p>
        </w:tc>
        <w:tc>
          <w:tcPr>
            <w:tcW w:w="1740" w:type="dxa"/>
            <w:gridSpan w:val="3"/>
            <w:vAlign w:val="center"/>
          </w:tcPr>
          <w:p w:rsidR="008D24CA" w:rsidRDefault="008D24CA" w:rsidP="00013A4B">
            <w:pPr>
              <w:spacing w:line="300" w:lineRule="exact"/>
              <w:jc w:val="center"/>
              <w:rPr>
                <w:rFonts w:ascii="宋体" w:eastAsia="宋体" w:hAnsi="宋体"/>
                <w:sz w:val="21"/>
                <w:szCs w:val="21"/>
              </w:rPr>
            </w:pPr>
          </w:p>
        </w:tc>
      </w:tr>
      <w:tr w:rsidR="008D24CA" w:rsidTr="009357AA">
        <w:tblPrEx>
          <w:tblCellMar>
            <w:left w:w="108" w:type="dxa"/>
            <w:right w:w="108" w:type="dxa"/>
          </w:tblCellMar>
        </w:tblPrEx>
        <w:trPr>
          <w:gridAfter w:val="2"/>
          <w:wAfter w:w="30" w:type="dxa"/>
          <w:trHeight w:val="20"/>
          <w:jc w:val="center"/>
        </w:trPr>
        <w:tc>
          <w:tcPr>
            <w:tcW w:w="8763" w:type="dxa"/>
            <w:gridSpan w:val="19"/>
            <w:vAlign w:val="center"/>
          </w:tcPr>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评价工作组组长（签字并单位盖章）：</w:t>
            </w:r>
          </w:p>
          <w:p w:rsidR="008D24CA" w:rsidRDefault="008D24CA" w:rsidP="00013A4B">
            <w:pPr>
              <w:spacing w:line="300" w:lineRule="exact"/>
              <w:rPr>
                <w:rFonts w:ascii="宋体" w:eastAsia="宋体" w:hAnsi="宋体"/>
                <w:sz w:val="21"/>
                <w:szCs w:val="21"/>
              </w:rPr>
            </w:pPr>
          </w:p>
          <w:p w:rsidR="008D24CA" w:rsidRDefault="008D24CA" w:rsidP="00013A4B">
            <w:pPr>
              <w:spacing w:line="300" w:lineRule="exact"/>
              <w:jc w:val="center"/>
              <w:rPr>
                <w:rFonts w:ascii="宋体" w:eastAsia="宋体" w:hAnsi="宋体"/>
                <w:sz w:val="21"/>
                <w:szCs w:val="21"/>
              </w:rPr>
            </w:pPr>
            <w:r>
              <w:rPr>
                <w:rFonts w:ascii="宋体" w:eastAsia="宋体" w:hAnsi="宋体" w:hint="eastAsia"/>
                <w:sz w:val="21"/>
                <w:szCs w:val="21"/>
              </w:rPr>
              <w:t>年</w:t>
            </w:r>
            <w:r>
              <w:rPr>
                <w:rFonts w:ascii="宋体" w:eastAsia="宋体" w:hAnsi="宋体"/>
                <w:sz w:val="21"/>
                <w:szCs w:val="21"/>
              </w:rPr>
              <w:t xml:space="preserve">    </w:t>
            </w:r>
            <w:r>
              <w:rPr>
                <w:rFonts w:ascii="宋体" w:eastAsia="宋体" w:hAnsi="宋体" w:hint="eastAsia"/>
                <w:sz w:val="21"/>
                <w:szCs w:val="21"/>
              </w:rPr>
              <w:t>月</w:t>
            </w:r>
            <w:r>
              <w:rPr>
                <w:rFonts w:ascii="宋体" w:eastAsia="宋体" w:hAnsi="宋体"/>
                <w:sz w:val="21"/>
                <w:szCs w:val="21"/>
              </w:rPr>
              <w:t xml:space="preserve">   </w:t>
            </w:r>
            <w:r>
              <w:rPr>
                <w:rFonts w:ascii="宋体" w:eastAsia="宋体" w:hAnsi="宋体" w:hint="eastAsia"/>
                <w:sz w:val="21"/>
                <w:szCs w:val="21"/>
              </w:rPr>
              <w:t>日</w:t>
            </w:r>
          </w:p>
        </w:tc>
      </w:tr>
    </w:tbl>
    <w:p w:rsidR="008D24CA" w:rsidRDefault="008D24CA" w:rsidP="000A47F9">
      <w:pPr>
        <w:spacing w:line="578" w:lineRule="exact"/>
        <w:rPr>
          <w:rFonts w:hAnsi="宋体"/>
          <w:sz w:val="28"/>
          <w:szCs w:val="28"/>
        </w:rPr>
      </w:pPr>
    </w:p>
    <w:p w:rsidR="008D24CA" w:rsidRDefault="008D24CA" w:rsidP="000A47F9">
      <w:pPr>
        <w:spacing w:line="578" w:lineRule="exact"/>
        <w:rPr>
          <w:rFonts w:hAnsi="宋体"/>
          <w:sz w:val="28"/>
          <w:szCs w:val="28"/>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rPr>
          <w:rFonts w:hAnsi="宋体"/>
          <w:szCs w:val="32"/>
        </w:rPr>
      </w:pPr>
    </w:p>
    <w:p w:rsidR="008D24CA" w:rsidRDefault="008D24CA" w:rsidP="000A47F9">
      <w:pPr>
        <w:spacing w:line="578" w:lineRule="exact"/>
        <w:jc w:val="left"/>
        <w:rPr>
          <w:rFonts w:ascii="黑体" w:eastAsia="黑体" w:hAnsi="仿宋_GB2312" w:cs="仿宋_GB2312"/>
          <w:sz w:val="32"/>
          <w:szCs w:val="32"/>
        </w:rPr>
      </w:pPr>
      <w:r>
        <w:rPr>
          <w:rFonts w:ascii="黑体" w:eastAsia="黑体" w:hAnsi="仿宋_GB2312" w:cs="仿宋_GB2312" w:hint="eastAsia"/>
          <w:sz w:val="32"/>
          <w:szCs w:val="32"/>
        </w:rPr>
        <w:t>附件</w:t>
      </w:r>
      <w:r>
        <w:rPr>
          <w:rFonts w:ascii="黑体" w:eastAsia="黑体" w:hAnsi="仿宋_GB2312" w:cs="仿宋_GB2312"/>
          <w:sz w:val="32"/>
          <w:szCs w:val="32"/>
        </w:rPr>
        <w:t>2-4</w:t>
      </w:r>
    </w:p>
    <w:p w:rsidR="008D24CA" w:rsidRDefault="008D24CA" w:rsidP="000A47F9">
      <w:pPr>
        <w:spacing w:line="578" w:lineRule="exact"/>
        <w:jc w:val="left"/>
        <w:rPr>
          <w:rFonts w:hAnsi="仿宋_GB2312" w:cs="仿宋_GB2312"/>
          <w:b/>
          <w:bCs/>
          <w:color w:val="000000"/>
          <w:szCs w:val="32"/>
        </w:rPr>
      </w:pPr>
    </w:p>
    <w:p w:rsidR="008D24CA" w:rsidRDefault="008D24CA" w:rsidP="000A47F9">
      <w:pPr>
        <w:spacing w:line="578" w:lineRule="exact"/>
        <w:jc w:val="center"/>
        <w:rPr>
          <w:rFonts w:ascii="宋体" w:eastAsia="宋体" w:hAnsi="宋体"/>
          <w:b/>
          <w:bCs/>
          <w:color w:val="000000"/>
          <w:sz w:val="44"/>
          <w:szCs w:val="44"/>
        </w:rPr>
      </w:pPr>
      <w:r>
        <w:rPr>
          <w:rFonts w:ascii="宋体" w:eastAsia="宋体" w:hAnsi="宋体" w:hint="eastAsia"/>
          <w:b/>
          <w:bCs/>
          <w:color w:val="000000"/>
          <w:sz w:val="44"/>
          <w:szCs w:val="44"/>
        </w:rPr>
        <w:t>财政支出项目绩效评价报告</w:t>
      </w:r>
    </w:p>
    <w:p w:rsidR="008D24CA" w:rsidRPr="00126D6D" w:rsidRDefault="008D24CA" w:rsidP="000A47F9">
      <w:pPr>
        <w:spacing w:line="578" w:lineRule="exact"/>
        <w:outlineLvl w:val="0"/>
        <w:rPr>
          <w:color w:val="000000"/>
        </w:rPr>
      </w:pPr>
    </w:p>
    <w:p w:rsidR="008D24CA" w:rsidRDefault="008D24CA" w:rsidP="000A47F9">
      <w:pPr>
        <w:spacing w:line="578" w:lineRule="exact"/>
        <w:ind w:firstLineChars="200" w:firstLine="640"/>
        <w:outlineLvl w:val="0"/>
        <w:rPr>
          <w:rFonts w:ascii="仿宋_GB2312" w:cs="仿宋_GB2312"/>
          <w:bCs/>
          <w:color w:val="000000"/>
          <w:sz w:val="32"/>
          <w:szCs w:val="32"/>
        </w:rPr>
      </w:pPr>
      <w:r>
        <w:rPr>
          <w:rFonts w:ascii="仿宋_GB2312" w:hAnsi="仿宋_GB2312" w:cs="仿宋_GB2312" w:hint="eastAsia"/>
          <w:bCs/>
          <w:color w:val="000000"/>
          <w:sz w:val="32"/>
          <w:szCs w:val="32"/>
        </w:rPr>
        <w:t>一、项目概况</w:t>
      </w:r>
    </w:p>
    <w:p w:rsidR="008D24CA" w:rsidRDefault="008D24CA" w:rsidP="000A47F9">
      <w:pPr>
        <w:spacing w:line="578" w:lineRule="exact"/>
        <w:ind w:firstLineChars="200" w:firstLine="640"/>
        <w:outlineLvl w:val="0"/>
        <w:rPr>
          <w:rFonts w:ascii="仿宋_GB2312" w:cs="仿宋_GB2312"/>
          <w:color w:val="000000"/>
          <w:sz w:val="32"/>
          <w:szCs w:val="32"/>
        </w:rPr>
      </w:pPr>
      <w:r>
        <w:rPr>
          <w:rFonts w:ascii="仿宋_GB2312" w:hAnsi="仿宋_GB2312" w:cs="仿宋_GB2312" w:hint="eastAsia"/>
          <w:color w:val="000000"/>
          <w:sz w:val="32"/>
          <w:szCs w:val="32"/>
        </w:rPr>
        <w:t>（一）项目基本性质、用途和主要内容</w:t>
      </w:r>
    </w:p>
    <w:p w:rsidR="008D24CA" w:rsidRPr="00DF6394" w:rsidRDefault="008D24CA" w:rsidP="00DF6394">
      <w:pPr>
        <w:spacing w:line="578" w:lineRule="exact"/>
        <w:ind w:firstLineChars="200" w:firstLine="600"/>
        <w:outlineLvl w:val="0"/>
        <w:rPr>
          <w:color w:val="000000"/>
        </w:rPr>
      </w:pPr>
      <w:r>
        <w:rPr>
          <w:rFonts w:hint="eastAsia"/>
          <w:color w:val="000000"/>
        </w:rPr>
        <w:t>该项目属于全额财政拨款，用于为支持我省现代金融服务业发展。该项资金主要用于日常工作开支，包括差旅费、会议费、培训费、宣传广告费、委托业务费和办公用品等相关支出。</w:t>
      </w:r>
    </w:p>
    <w:p w:rsidR="008D24CA" w:rsidRDefault="008D24CA" w:rsidP="000A47F9">
      <w:pPr>
        <w:spacing w:line="578" w:lineRule="exact"/>
        <w:ind w:firstLineChars="200" w:firstLine="640"/>
        <w:outlineLvl w:val="0"/>
        <w:rPr>
          <w:rFonts w:ascii="仿宋_GB2312" w:cs="仿宋_GB2312"/>
          <w:color w:val="000000"/>
          <w:sz w:val="32"/>
          <w:szCs w:val="32"/>
        </w:rPr>
      </w:pPr>
      <w:r>
        <w:rPr>
          <w:rFonts w:ascii="仿宋_GB2312" w:hAnsi="仿宋_GB2312" w:cs="仿宋_GB2312" w:hint="eastAsia"/>
          <w:color w:val="000000"/>
          <w:sz w:val="32"/>
          <w:szCs w:val="32"/>
        </w:rPr>
        <w:t>（二）项目绩效目标</w:t>
      </w:r>
    </w:p>
    <w:p w:rsidR="008D24CA" w:rsidRDefault="008D24CA" w:rsidP="00DF6394">
      <w:pPr>
        <w:spacing w:line="578" w:lineRule="exact"/>
        <w:ind w:firstLine="645"/>
        <w:outlineLvl w:val="0"/>
        <w:rPr>
          <w:szCs w:val="32"/>
        </w:rPr>
      </w:pPr>
      <w:r>
        <w:rPr>
          <w:rFonts w:ascii="仿宋_GB2312" w:hAnsi="仿宋_GB2312" w:cs="仿宋_GB2312"/>
          <w:sz w:val="32"/>
          <w:szCs w:val="32"/>
        </w:rPr>
        <w:t xml:space="preserve">    </w:t>
      </w:r>
      <w:r>
        <w:rPr>
          <w:rFonts w:hint="eastAsia"/>
          <w:szCs w:val="32"/>
        </w:rPr>
        <w:t>促进我省现代金融服务业发展。</w:t>
      </w:r>
    </w:p>
    <w:p w:rsidR="008D24CA" w:rsidRDefault="008D24CA" w:rsidP="000A47F9">
      <w:pPr>
        <w:spacing w:line="578" w:lineRule="exact"/>
        <w:outlineLvl w:val="0"/>
        <w:rPr>
          <w:rFonts w:ascii="仿宋_GB2312" w:cs="仿宋_GB2312"/>
          <w:bCs/>
          <w:color w:val="000000"/>
          <w:sz w:val="32"/>
          <w:szCs w:val="32"/>
        </w:rPr>
      </w:pPr>
      <w:r>
        <w:rPr>
          <w:rFonts w:ascii="仿宋_GB2312" w:hAnsi="仿宋_GB2312" w:cs="仿宋_GB2312"/>
          <w:color w:val="000000"/>
          <w:sz w:val="32"/>
          <w:szCs w:val="32"/>
        </w:rPr>
        <w:t xml:space="preserve">    </w:t>
      </w:r>
      <w:r>
        <w:rPr>
          <w:rFonts w:ascii="仿宋_GB2312" w:hAnsi="仿宋_GB2312" w:cs="仿宋_GB2312" w:hint="eastAsia"/>
          <w:color w:val="000000"/>
          <w:sz w:val="32"/>
          <w:szCs w:val="32"/>
        </w:rPr>
        <w:t>二、</w:t>
      </w:r>
      <w:r>
        <w:rPr>
          <w:rFonts w:ascii="仿宋_GB2312" w:hAnsi="仿宋_GB2312" w:cs="仿宋_GB2312" w:hint="eastAsia"/>
          <w:bCs/>
          <w:color w:val="000000"/>
          <w:sz w:val="32"/>
          <w:szCs w:val="32"/>
        </w:rPr>
        <w:t>项目资金使用及管理情况</w:t>
      </w:r>
    </w:p>
    <w:p w:rsidR="008D24CA" w:rsidRDefault="008D24CA" w:rsidP="000A47F9">
      <w:pPr>
        <w:spacing w:line="578" w:lineRule="exact"/>
        <w:ind w:firstLineChars="200" w:firstLine="640"/>
        <w:rPr>
          <w:rFonts w:ascii="仿宋_GB2312" w:cs="仿宋_GB2312"/>
          <w:bCs/>
          <w:color w:val="000000"/>
          <w:sz w:val="32"/>
          <w:szCs w:val="32"/>
        </w:rPr>
      </w:pPr>
      <w:r>
        <w:rPr>
          <w:rFonts w:ascii="仿宋_GB2312" w:hAnsi="仿宋_GB2312" w:cs="仿宋_GB2312" w:hint="eastAsia"/>
          <w:sz w:val="32"/>
          <w:szCs w:val="32"/>
        </w:rPr>
        <w:t>（一）项目资金到位情况分析</w:t>
      </w:r>
      <w:r>
        <w:rPr>
          <w:rFonts w:ascii="仿宋_GB2312" w:hAnsi="仿宋_GB2312" w:cs="仿宋_GB2312" w:hint="eastAsia"/>
          <w:bCs/>
          <w:color w:val="000000"/>
          <w:sz w:val="32"/>
          <w:szCs w:val="32"/>
        </w:rPr>
        <w:t>（包括财政资金、自筹资金等）</w:t>
      </w:r>
    </w:p>
    <w:p w:rsidR="008D24CA" w:rsidRDefault="008D24CA" w:rsidP="00126D6D">
      <w:pPr>
        <w:spacing w:line="578" w:lineRule="exact"/>
        <w:ind w:firstLineChars="250" w:firstLine="750"/>
        <w:rPr>
          <w:szCs w:val="32"/>
        </w:rPr>
      </w:pPr>
      <w:r>
        <w:rPr>
          <w:rFonts w:hint="eastAsia"/>
          <w:bCs/>
          <w:color w:val="000000"/>
        </w:rPr>
        <w:t>按预算经费拨付，资金到账率</w:t>
      </w:r>
      <w:r>
        <w:rPr>
          <w:bCs/>
          <w:color w:val="000000"/>
        </w:rPr>
        <w:t>100%</w:t>
      </w:r>
      <w:r>
        <w:rPr>
          <w:rFonts w:hint="eastAsia"/>
          <w:bCs/>
          <w:color w:val="000000"/>
        </w:rPr>
        <w:t>。</w:t>
      </w:r>
    </w:p>
    <w:p w:rsidR="008D24CA" w:rsidRDefault="008D24CA" w:rsidP="000A47F9">
      <w:pPr>
        <w:spacing w:line="578" w:lineRule="exact"/>
        <w:ind w:firstLineChars="200" w:firstLine="640"/>
        <w:rPr>
          <w:rFonts w:ascii="仿宋_GB2312" w:cs="仿宋_GB2312"/>
          <w:sz w:val="32"/>
          <w:szCs w:val="32"/>
        </w:rPr>
      </w:pPr>
      <w:r>
        <w:rPr>
          <w:rFonts w:ascii="仿宋_GB2312" w:hAnsi="仿宋_GB2312" w:cs="仿宋_GB2312" w:hint="eastAsia"/>
          <w:sz w:val="32"/>
          <w:szCs w:val="32"/>
        </w:rPr>
        <w:t>（二）项目资金使用情况分析</w:t>
      </w:r>
    </w:p>
    <w:p w:rsidR="008D24CA" w:rsidRPr="00126D6D" w:rsidRDefault="008D24CA" w:rsidP="00126D6D">
      <w:pPr>
        <w:ind w:firstLineChars="200" w:firstLine="600"/>
        <w:rPr>
          <w:szCs w:val="32"/>
        </w:rPr>
      </w:pPr>
      <w:r>
        <w:rPr>
          <w:rFonts w:hint="eastAsia"/>
          <w:szCs w:val="32"/>
        </w:rPr>
        <w:t>省财政预算安排资金</w:t>
      </w:r>
      <w:r>
        <w:rPr>
          <w:szCs w:val="32"/>
        </w:rPr>
        <w:t>100</w:t>
      </w:r>
      <w:r>
        <w:rPr>
          <w:rFonts w:hint="eastAsia"/>
          <w:szCs w:val="32"/>
        </w:rPr>
        <w:t>万元，按项目实际需求安排支出，财政实际支出</w:t>
      </w:r>
      <w:r>
        <w:rPr>
          <w:szCs w:val="32"/>
        </w:rPr>
        <w:t>90.32</w:t>
      </w:r>
      <w:r>
        <w:rPr>
          <w:rFonts w:hint="eastAsia"/>
          <w:szCs w:val="32"/>
        </w:rPr>
        <w:t>万元。</w:t>
      </w:r>
    </w:p>
    <w:p w:rsidR="008D24CA" w:rsidRDefault="008D24CA" w:rsidP="000A47F9">
      <w:pPr>
        <w:spacing w:line="578" w:lineRule="exact"/>
        <w:ind w:firstLineChars="200" w:firstLine="640"/>
        <w:outlineLvl w:val="0"/>
        <w:rPr>
          <w:rFonts w:ascii="仿宋_GB2312" w:cs="仿宋_GB2312"/>
          <w:bCs/>
          <w:color w:val="000000"/>
          <w:sz w:val="32"/>
          <w:szCs w:val="32"/>
        </w:rPr>
      </w:pPr>
      <w:r>
        <w:rPr>
          <w:rFonts w:ascii="仿宋_GB2312" w:hAnsi="仿宋_GB2312" w:cs="仿宋_GB2312" w:hint="eastAsia"/>
          <w:sz w:val="32"/>
          <w:szCs w:val="32"/>
        </w:rPr>
        <w:t>（三）项目资金管理情况分析</w:t>
      </w:r>
      <w:r>
        <w:rPr>
          <w:rFonts w:ascii="仿宋_GB2312" w:hAnsi="仿宋_GB2312" w:cs="仿宋_GB2312" w:hint="eastAsia"/>
          <w:bCs/>
          <w:color w:val="000000"/>
          <w:sz w:val="32"/>
          <w:szCs w:val="32"/>
        </w:rPr>
        <w:t>（包括管理制度、办法的制订及执行情况等）</w:t>
      </w:r>
    </w:p>
    <w:p w:rsidR="008D24CA" w:rsidRDefault="008D24CA" w:rsidP="00DF6394">
      <w:pPr>
        <w:spacing w:line="578" w:lineRule="exact"/>
        <w:ind w:firstLineChars="200" w:firstLine="600"/>
        <w:outlineLvl w:val="0"/>
        <w:rPr>
          <w:bCs/>
          <w:szCs w:val="32"/>
        </w:rPr>
      </w:pPr>
      <w:r>
        <w:rPr>
          <w:bCs/>
          <w:szCs w:val="32"/>
        </w:rPr>
        <w:t>1</w:t>
      </w:r>
      <w:r>
        <w:rPr>
          <w:rFonts w:hint="eastAsia"/>
          <w:bCs/>
          <w:szCs w:val="32"/>
        </w:rPr>
        <w:t>、该项目经费由省财政厅统一拨付到省政府办公厅账户，项目经费由省直单位会计管理中心专户统一管理，按照项目计划拨付，根据审核实际情况开支。</w:t>
      </w:r>
    </w:p>
    <w:p w:rsidR="008D24CA" w:rsidRPr="00126D6D" w:rsidRDefault="008D24CA" w:rsidP="00126D6D">
      <w:pPr>
        <w:spacing w:line="578" w:lineRule="exact"/>
        <w:ind w:firstLineChars="200" w:firstLine="600"/>
        <w:outlineLvl w:val="0"/>
        <w:rPr>
          <w:rFonts w:hAnsi="仿宋_GB2312"/>
        </w:rPr>
      </w:pPr>
      <w:r>
        <w:rPr>
          <w:bCs/>
          <w:szCs w:val="32"/>
        </w:rPr>
        <w:t>2</w:t>
      </w:r>
      <w:r>
        <w:rPr>
          <w:rFonts w:hint="eastAsia"/>
          <w:bCs/>
          <w:szCs w:val="32"/>
        </w:rPr>
        <w:t>、省政府办公厅对该项目经费实行切块管理，经费使用支出实行审批制度。项目经费开支由经手人、处室主要负责人、办领导审核，会同省财政厅报省政府同意，会计管理中心核算站审核后从专项经费账户中支出。</w:t>
      </w:r>
    </w:p>
    <w:p w:rsidR="008D24CA" w:rsidRDefault="008D24CA" w:rsidP="000A47F9">
      <w:pPr>
        <w:spacing w:line="578" w:lineRule="exact"/>
        <w:ind w:firstLineChars="200" w:firstLine="640"/>
        <w:outlineLvl w:val="0"/>
        <w:rPr>
          <w:rFonts w:ascii="仿宋_GB2312" w:cs="仿宋_GB2312"/>
          <w:bCs/>
          <w:sz w:val="32"/>
          <w:szCs w:val="32"/>
        </w:rPr>
      </w:pPr>
      <w:r>
        <w:rPr>
          <w:rFonts w:ascii="仿宋_GB2312" w:hAnsi="仿宋_GB2312" w:cs="仿宋_GB2312" w:hint="eastAsia"/>
          <w:bCs/>
          <w:sz w:val="32"/>
          <w:szCs w:val="32"/>
        </w:rPr>
        <w:t>四、项目绩效情况</w:t>
      </w:r>
    </w:p>
    <w:p w:rsidR="008D24CA" w:rsidRDefault="008D24CA" w:rsidP="000A47F9">
      <w:pPr>
        <w:spacing w:line="578" w:lineRule="exact"/>
        <w:ind w:firstLineChars="200" w:firstLine="640"/>
        <w:outlineLvl w:val="0"/>
        <w:rPr>
          <w:rFonts w:ascii="仿宋_GB2312" w:cs="仿宋_GB2312"/>
          <w:bCs/>
          <w:color w:val="000000"/>
          <w:sz w:val="32"/>
          <w:szCs w:val="32"/>
        </w:rPr>
      </w:pPr>
      <w:r>
        <w:rPr>
          <w:rFonts w:ascii="仿宋_GB2312" w:hAnsi="仿宋_GB2312" w:cs="仿宋_GB2312" w:hint="eastAsia"/>
          <w:bCs/>
          <w:color w:val="000000"/>
          <w:sz w:val="32"/>
          <w:szCs w:val="32"/>
        </w:rPr>
        <w:t>（一）项目绩效目标完成情况分析</w:t>
      </w:r>
    </w:p>
    <w:p w:rsidR="008D24CA" w:rsidRDefault="008D24CA" w:rsidP="000A47F9">
      <w:pPr>
        <w:spacing w:line="578" w:lineRule="exact"/>
        <w:ind w:firstLineChars="200" w:firstLine="640"/>
        <w:rPr>
          <w:rFonts w:ascii="仿宋_GB2312" w:cs="仿宋_GB2312"/>
          <w:bCs/>
          <w:color w:val="000000"/>
          <w:sz w:val="32"/>
          <w:szCs w:val="32"/>
        </w:rPr>
      </w:pPr>
      <w:r>
        <w:rPr>
          <w:rFonts w:ascii="仿宋_GB2312" w:hAnsi="仿宋_GB2312" w:cs="仿宋_GB2312"/>
          <w:bCs/>
          <w:color w:val="000000"/>
          <w:sz w:val="32"/>
          <w:szCs w:val="32"/>
        </w:rPr>
        <w:t xml:space="preserve">1. </w:t>
      </w:r>
      <w:r>
        <w:rPr>
          <w:rFonts w:ascii="仿宋_GB2312" w:hAnsi="仿宋_GB2312" w:cs="仿宋_GB2312" w:hint="eastAsia"/>
          <w:bCs/>
          <w:color w:val="000000"/>
          <w:sz w:val="32"/>
          <w:szCs w:val="32"/>
        </w:rPr>
        <w:t>项目的经济性分析</w:t>
      </w:r>
    </w:p>
    <w:p w:rsidR="008D24CA" w:rsidRDefault="008D24CA" w:rsidP="000A47F9">
      <w:pPr>
        <w:spacing w:line="578" w:lineRule="exact"/>
        <w:ind w:firstLineChars="200" w:firstLine="640"/>
        <w:rPr>
          <w:rFonts w:ascii="仿宋_GB2312" w:cs="仿宋_GB2312"/>
          <w:sz w:val="32"/>
          <w:szCs w:val="32"/>
        </w:rPr>
      </w:pPr>
      <w:r>
        <w:rPr>
          <w:rFonts w:ascii="仿宋_GB2312" w:hAnsi="仿宋_GB2312" w:cs="仿宋_GB2312" w:hint="eastAsia"/>
          <w:sz w:val="32"/>
          <w:szCs w:val="32"/>
        </w:rPr>
        <w:t>（</w:t>
      </w:r>
      <w:r>
        <w:rPr>
          <w:rFonts w:ascii="仿宋_GB2312" w:hAnsi="仿宋_GB2312" w:cs="仿宋_GB2312"/>
          <w:sz w:val="32"/>
          <w:szCs w:val="32"/>
        </w:rPr>
        <w:t>1</w:t>
      </w:r>
      <w:r>
        <w:rPr>
          <w:rFonts w:ascii="仿宋_GB2312" w:hAnsi="仿宋_GB2312" w:cs="仿宋_GB2312" w:hint="eastAsia"/>
          <w:sz w:val="32"/>
          <w:szCs w:val="32"/>
        </w:rPr>
        <w:t>）项目成本（预算）控制情况</w:t>
      </w:r>
    </w:p>
    <w:p w:rsidR="008D24CA" w:rsidRPr="004F1994" w:rsidRDefault="008D24CA" w:rsidP="004F1994">
      <w:pPr>
        <w:ind w:firstLineChars="200" w:firstLine="600"/>
        <w:rPr>
          <w:szCs w:val="32"/>
        </w:rPr>
      </w:pPr>
      <w:r>
        <w:rPr>
          <w:rFonts w:hint="eastAsia"/>
          <w:szCs w:val="32"/>
        </w:rPr>
        <w:t>省财政预算安排资金</w:t>
      </w:r>
      <w:r>
        <w:rPr>
          <w:szCs w:val="32"/>
        </w:rPr>
        <w:t>100</w:t>
      </w:r>
      <w:r>
        <w:rPr>
          <w:rFonts w:hint="eastAsia"/>
          <w:szCs w:val="32"/>
        </w:rPr>
        <w:t>万元，财政实际支出</w:t>
      </w:r>
      <w:r>
        <w:rPr>
          <w:szCs w:val="32"/>
        </w:rPr>
        <w:t>90.32</w:t>
      </w:r>
      <w:r>
        <w:rPr>
          <w:rFonts w:hint="eastAsia"/>
          <w:szCs w:val="32"/>
        </w:rPr>
        <w:t>万元。</w:t>
      </w:r>
    </w:p>
    <w:p w:rsidR="008D24CA" w:rsidRDefault="008D24CA" w:rsidP="000A47F9">
      <w:pPr>
        <w:spacing w:line="578" w:lineRule="exact"/>
        <w:ind w:firstLineChars="200" w:firstLine="640"/>
        <w:rPr>
          <w:rFonts w:ascii="仿宋_GB2312" w:cs="仿宋_GB2312"/>
          <w:sz w:val="32"/>
          <w:szCs w:val="32"/>
        </w:rPr>
      </w:pPr>
      <w:r>
        <w:rPr>
          <w:rFonts w:ascii="仿宋_GB2312" w:hAnsi="仿宋_GB2312" w:cs="仿宋_GB2312" w:hint="eastAsia"/>
          <w:sz w:val="32"/>
          <w:szCs w:val="32"/>
        </w:rPr>
        <w:t>（</w:t>
      </w:r>
      <w:r>
        <w:rPr>
          <w:rFonts w:ascii="仿宋_GB2312" w:hAnsi="仿宋_GB2312" w:cs="仿宋_GB2312"/>
          <w:sz w:val="32"/>
          <w:szCs w:val="32"/>
        </w:rPr>
        <w:t>2</w:t>
      </w:r>
      <w:r>
        <w:rPr>
          <w:rFonts w:ascii="仿宋_GB2312" w:hAnsi="仿宋_GB2312" w:cs="仿宋_GB2312" w:hint="eastAsia"/>
          <w:sz w:val="32"/>
          <w:szCs w:val="32"/>
        </w:rPr>
        <w:t>）项目成本（预算）节约情况</w:t>
      </w:r>
    </w:p>
    <w:p w:rsidR="008D24CA" w:rsidRPr="004F1994" w:rsidRDefault="008D24CA" w:rsidP="004F1994">
      <w:pPr>
        <w:ind w:firstLineChars="200" w:firstLine="600"/>
        <w:rPr>
          <w:szCs w:val="32"/>
        </w:rPr>
      </w:pPr>
      <w:r>
        <w:rPr>
          <w:rFonts w:hint="eastAsia"/>
          <w:szCs w:val="32"/>
        </w:rPr>
        <w:t>项目资金节约率为</w:t>
      </w:r>
      <w:r>
        <w:rPr>
          <w:szCs w:val="32"/>
        </w:rPr>
        <w:t>4.38%</w:t>
      </w:r>
      <w:r>
        <w:rPr>
          <w:rFonts w:hint="eastAsia"/>
          <w:szCs w:val="32"/>
        </w:rPr>
        <w:t>。</w:t>
      </w:r>
    </w:p>
    <w:p w:rsidR="008D24CA" w:rsidRDefault="008D24CA" w:rsidP="000A47F9">
      <w:pPr>
        <w:tabs>
          <w:tab w:val="left" w:pos="640"/>
        </w:tabs>
        <w:spacing w:line="578" w:lineRule="exact"/>
        <w:ind w:firstLineChars="200" w:firstLine="640"/>
        <w:outlineLvl w:val="0"/>
        <w:rPr>
          <w:rFonts w:ascii="仿宋_GB2312" w:cs="仿宋_GB2312"/>
          <w:bCs/>
          <w:color w:val="000000"/>
          <w:sz w:val="32"/>
          <w:szCs w:val="32"/>
        </w:rPr>
      </w:pPr>
      <w:r>
        <w:rPr>
          <w:rFonts w:ascii="仿宋_GB2312" w:hAnsi="仿宋_GB2312" w:cs="仿宋_GB2312"/>
          <w:bCs/>
          <w:color w:val="000000"/>
          <w:sz w:val="32"/>
          <w:szCs w:val="32"/>
        </w:rPr>
        <w:t xml:space="preserve">2. </w:t>
      </w:r>
      <w:r>
        <w:rPr>
          <w:rFonts w:ascii="仿宋_GB2312" w:hAnsi="仿宋_GB2312" w:cs="仿宋_GB2312" w:hint="eastAsia"/>
          <w:bCs/>
          <w:color w:val="000000"/>
          <w:sz w:val="32"/>
          <w:szCs w:val="32"/>
        </w:rPr>
        <w:t>项目的效率性分析</w:t>
      </w:r>
    </w:p>
    <w:p w:rsidR="008D24CA" w:rsidRDefault="008D24CA" w:rsidP="000A47F9">
      <w:pPr>
        <w:spacing w:line="578" w:lineRule="exact"/>
        <w:ind w:firstLineChars="200" w:firstLine="640"/>
        <w:rPr>
          <w:rFonts w:ascii="仿宋_GB2312" w:cs="仿宋_GB2312"/>
          <w:sz w:val="32"/>
          <w:szCs w:val="32"/>
        </w:rPr>
      </w:pPr>
      <w:r>
        <w:rPr>
          <w:rFonts w:ascii="仿宋_GB2312" w:hAnsi="仿宋_GB2312" w:cs="仿宋_GB2312" w:hint="eastAsia"/>
          <w:sz w:val="32"/>
          <w:szCs w:val="32"/>
        </w:rPr>
        <w:t>（</w:t>
      </w:r>
      <w:r>
        <w:rPr>
          <w:rFonts w:ascii="仿宋_GB2312" w:hAnsi="仿宋_GB2312" w:cs="仿宋_GB2312"/>
          <w:sz w:val="32"/>
          <w:szCs w:val="32"/>
        </w:rPr>
        <w:t>1</w:t>
      </w:r>
      <w:r>
        <w:rPr>
          <w:rFonts w:ascii="仿宋_GB2312" w:hAnsi="仿宋_GB2312" w:cs="仿宋_GB2312" w:hint="eastAsia"/>
          <w:sz w:val="32"/>
          <w:szCs w:val="32"/>
        </w:rPr>
        <w:t>）项目的实施进度</w:t>
      </w:r>
    </w:p>
    <w:p w:rsidR="008D24CA" w:rsidRPr="004F1994" w:rsidRDefault="008D24CA" w:rsidP="004F1994">
      <w:pPr>
        <w:ind w:firstLineChars="200" w:firstLine="600"/>
        <w:rPr>
          <w:szCs w:val="32"/>
        </w:rPr>
      </w:pPr>
      <w:r>
        <w:rPr>
          <w:rFonts w:hint="eastAsia"/>
          <w:szCs w:val="32"/>
        </w:rPr>
        <w:t>该项目按实际情况支付。</w:t>
      </w:r>
    </w:p>
    <w:p w:rsidR="008D24CA" w:rsidRDefault="008D24CA" w:rsidP="000A47F9">
      <w:pPr>
        <w:spacing w:line="578" w:lineRule="exact"/>
        <w:ind w:firstLineChars="200" w:firstLine="640"/>
        <w:rPr>
          <w:rFonts w:ascii="仿宋_GB2312" w:cs="仿宋_GB2312"/>
          <w:sz w:val="32"/>
          <w:szCs w:val="32"/>
        </w:rPr>
      </w:pPr>
      <w:r>
        <w:rPr>
          <w:rFonts w:ascii="仿宋_GB2312" w:hAnsi="仿宋_GB2312" w:cs="仿宋_GB2312" w:hint="eastAsia"/>
          <w:sz w:val="32"/>
          <w:szCs w:val="32"/>
        </w:rPr>
        <w:t>（</w:t>
      </w:r>
      <w:r>
        <w:rPr>
          <w:rFonts w:ascii="仿宋_GB2312" w:hAnsi="仿宋_GB2312" w:cs="仿宋_GB2312"/>
          <w:sz w:val="32"/>
          <w:szCs w:val="32"/>
        </w:rPr>
        <w:t>2</w:t>
      </w:r>
      <w:r>
        <w:rPr>
          <w:rFonts w:ascii="仿宋_GB2312" w:hAnsi="仿宋_GB2312" w:cs="仿宋_GB2312" w:hint="eastAsia"/>
          <w:sz w:val="32"/>
          <w:szCs w:val="32"/>
        </w:rPr>
        <w:t>）项目完成质量</w:t>
      </w:r>
    </w:p>
    <w:p w:rsidR="008D24CA" w:rsidRPr="004F1994" w:rsidRDefault="008D24CA" w:rsidP="004F1994">
      <w:pPr>
        <w:ind w:firstLineChars="200" w:firstLine="600"/>
        <w:outlineLvl w:val="0"/>
        <w:rPr>
          <w:szCs w:val="32"/>
        </w:rPr>
      </w:pPr>
      <w:r>
        <w:rPr>
          <w:szCs w:val="32"/>
        </w:rPr>
        <w:t>2018</w:t>
      </w:r>
      <w:r>
        <w:rPr>
          <w:rFonts w:hint="eastAsia"/>
          <w:szCs w:val="32"/>
        </w:rPr>
        <w:t>年，我省金融业稳定运行，服务实体经济能力持续增强，金融发展环境日益优化。</w:t>
      </w:r>
    </w:p>
    <w:p w:rsidR="008D24CA" w:rsidRDefault="008D24CA" w:rsidP="000A47F9">
      <w:pPr>
        <w:spacing w:line="578" w:lineRule="exact"/>
        <w:ind w:firstLineChars="200" w:firstLine="640"/>
        <w:outlineLvl w:val="0"/>
        <w:rPr>
          <w:rFonts w:ascii="仿宋_GB2312" w:cs="仿宋_GB2312"/>
          <w:bCs/>
          <w:color w:val="000000"/>
          <w:sz w:val="32"/>
          <w:szCs w:val="32"/>
        </w:rPr>
      </w:pPr>
      <w:r>
        <w:rPr>
          <w:rFonts w:ascii="仿宋_GB2312" w:hAnsi="仿宋_GB2312" w:cs="仿宋_GB2312"/>
          <w:bCs/>
          <w:color w:val="000000"/>
          <w:sz w:val="32"/>
          <w:szCs w:val="32"/>
        </w:rPr>
        <w:t xml:space="preserve">3. </w:t>
      </w:r>
      <w:r>
        <w:rPr>
          <w:rFonts w:ascii="仿宋_GB2312" w:hAnsi="仿宋_GB2312" w:cs="仿宋_GB2312" w:hint="eastAsia"/>
          <w:bCs/>
          <w:color w:val="000000"/>
          <w:sz w:val="32"/>
          <w:szCs w:val="32"/>
        </w:rPr>
        <w:t>项目的</w:t>
      </w:r>
      <w:r>
        <w:rPr>
          <w:rFonts w:ascii="仿宋_GB2312" w:hAnsi="仿宋_GB2312" w:cs="仿宋_GB2312" w:hint="eastAsia"/>
          <w:sz w:val="32"/>
          <w:szCs w:val="32"/>
        </w:rPr>
        <w:t>效益性分析</w:t>
      </w:r>
    </w:p>
    <w:p w:rsidR="008D24CA" w:rsidRDefault="008D24CA" w:rsidP="000A47F9">
      <w:pPr>
        <w:spacing w:line="578" w:lineRule="exact"/>
        <w:ind w:firstLineChars="200" w:firstLine="640"/>
        <w:rPr>
          <w:rFonts w:ascii="仿宋_GB2312" w:cs="仿宋_GB2312"/>
          <w:sz w:val="32"/>
          <w:szCs w:val="32"/>
        </w:rPr>
      </w:pPr>
      <w:r>
        <w:rPr>
          <w:rFonts w:ascii="仿宋_GB2312" w:hAnsi="仿宋_GB2312" w:cs="仿宋_GB2312" w:hint="eastAsia"/>
          <w:sz w:val="32"/>
          <w:szCs w:val="32"/>
        </w:rPr>
        <w:t>（</w:t>
      </w:r>
      <w:r>
        <w:rPr>
          <w:rFonts w:ascii="仿宋_GB2312" w:hAnsi="仿宋_GB2312" w:cs="仿宋_GB2312"/>
          <w:sz w:val="32"/>
          <w:szCs w:val="32"/>
        </w:rPr>
        <w:t>1</w:t>
      </w:r>
      <w:r>
        <w:rPr>
          <w:rFonts w:ascii="仿宋_GB2312" w:hAnsi="仿宋_GB2312" w:cs="仿宋_GB2312" w:hint="eastAsia"/>
          <w:sz w:val="32"/>
          <w:szCs w:val="32"/>
        </w:rPr>
        <w:t>）项目预期目标完成程度</w:t>
      </w:r>
    </w:p>
    <w:p w:rsidR="008D24CA" w:rsidRPr="004F1994" w:rsidRDefault="008D24CA" w:rsidP="004F1994">
      <w:pPr>
        <w:ind w:firstLineChars="200" w:firstLine="600"/>
        <w:rPr>
          <w:szCs w:val="32"/>
        </w:rPr>
      </w:pPr>
      <w:r>
        <w:rPr>
          <w:rFonts w:hint="eastAsia"/>
          <w:szCs w:val="32"/>
        </w:rPr>
        <w:t>完成了预期目标，预期目标完成程度达</w:t>
      </w:r>
      <w:r>
        <w:rPr>
          <w:szCs w:val="32"/>
        </w:rPr>
        <w:t>100%</w:t>
      </w:r>
      <w:r>
        <w:rPr>
          <w:rFonts w:hint="eastAsia"/>
          <w:szCs w:val="32"/>
        </w:rPr>
        <w:t>。</w:t>
      </w:r>
    </w:p>
    <w:p w:rsidR="008D24CA" w:rsidRDefault="008D24CA" w:rsidP="000A47F9">
      <w:pPr>
        <w:spacing w:line="578" w:lineRule="exact"/>
        <w:ind w:firstLineChars="200" w:firstLine="640"/>
        <w:outlineLvl w:val="0"/>
        <w:rPr>
          <w:rFonts w:ascii="仿宋_GB2312" w:cs="仿宋_GB2312"/>
          <w:sz w:val="32"/>
          <w:szCs w:val="32"/>
        </w:rPr>
      </w:pPr>
      <w:r>
        <w:rPr>
          <w:rFonts w:ascii="仿宋_GB2312" w:hAnsi="仿宋_GB2312" w:cs="仿宋_GB2312" w:hint="eastAsia"/>
          <w:sz w:val="32"/>
          <w:szCs w:val="32"/>
        </w:rPr>
        <w:t>（</w:t>
      </w:r>
      <w:r>
        <w:rPr>
          <w:rFonts w:ascii="仿宋_GB2312" w:hAnsi="仿宋_GB2312" w:cs="仿宋_GB2312"/>
          <w:sz w:val="32"/>
          <w:szCs w:val="32"/>
        </w:rPr>
        <w:t>2</w:t>
      </w:r>
      <w:r>
        <w:rPr>
          <w:rFonts w:ascii="仿宋_GB2312" w:hAnsi="仿宋_GB2312" w:cs="仿宋_GB2312" w:hint="eastAsia"/>
          <w:sz w:val="32"/>
          <w:szCs w:val="32"/>
        </w:rPr>
        <w:t>）项目实施对经济和社会的影响</w:t>
      </w:r>
    </w:p>
    <w:p w:rsidR="008D24CA" w:rsidRPr="006B0678" w:rsidRDefault="008D24CA" w:rsidP="004F1994">
      <w:pPr>
        <w:ind w:firstLine="645"/>
        <w:rPr>
          <w:rFonts w:ascii="仿宋" w:eastAsia="仿宋" w:hAnsi="仿宋" w:cs="仿宋"/>
          <w:szCs w:val="32"/>
        </w:rPr>
      </w:pPr>
      <w:r>
        <w:rPr>
          <w:rFonts w:ascii="仿宋" w:hAnsi="仿宋" w:cs="仿宋"/>
          <w:szCs w:val="32"/>
        </w:rPr>
        <w:t>2018</w:t>
      </w:r>
      <w:r>
        <w:rPr>
          <w:rFonts w:ascii="仿宋" w:hAnsi="仿宋" w:cs="仿宋" w:hint="eastAsia"/>
          <w:szCs w:val="32"/>
        </w:rPr>
        <w:t>年，在复杂严峻的国内外经济金融形势下，随着金融去杠杆和强监管深入推进，及主动对房地产业进行调控，我省金融业增速放缓，部分领域风</w:t>
      </w:r>
      <w:r w:rsidRPr="006B0678">
        <w:rPr>
          <w:rFonts w:ascii="仿宋" w:eastAsia="仿宋" w:hAnsi="仿宋" w:cs="仿宋" w:hint="eastAsia"/>
          <w:szCs w:val="32"/>
        </w:rPr>
        <w:t>险逐步暴露，但总体风险可控。</w:t>
      </w:r>
      <w:r w:rsidRPr="006B0678">
        <w:rPr>
          <w:rFonts w:ascii="仿宋" w:eastAsia="仿宋" w:hAnsi="仿宋" w:cs="楷体" w:hint="eastAsia"/>
          <w:szCs w:val="32"/>
        </w:rPr>
        <w:t>全省金融业增加值占比有所下降</w:t>
      </w:r>
      <w:r w:rsidRPr="006B0678">
        <w:rPr>
          <w:rFonts w:ascii="仿宋" w:eastAsia="仿宋" w:hAnsi="仿宋" w:cs="楷体"/>
          <w:szCs w:val="32"/>
        </w:rPr>
        <w:t>;</w:t>
      </w:r>
      <w:r w:rsidRPr="006B0678">
        <w:rPr>
          <w:rFonts w:ascii="仿宋" w:eastAsia="仿宋" w:hAnsi="仿宋" w:cs="仿宋" w:hint="eastAsia"/>
          <w:szCs w:val="32"/>
        </w:rPr>
        <w:t>银行业增速趋缓</w:t>
      </w:r>
      <w:r w:rsidRPr="006B0678">
        <w:rPr>
          <w:rFonts w:ascii="仿宋" w:eastAsia="仿宋" w:hAnsi="仿宋" w:cs="仿宋"/>
          <w:szCs w:val="32"/>
        </w:rPr>
        <w:t>;</w:t>
      </w:r>
      <w:r w:rsidRPr="006B0678">
        <w:rPr>
          <w:rFonts w:ascii="仿宋" w:eastAsia="仿宋" w:hAnsi="仿宋" w:cs="仿宋" w:hint="eastAsia"/>
          <w:szCs w:val="32"/>
        </w:rPr>
        <w:t>保险保障供给能力持续提升</w:t>
      </w:r>
      <w:r w:rsidRPr="006B0678">
        <w:rPr>
          <w:rFonts w:ascii="仿宋" w:eastAsia="仿宋" w:hAnsi="仿宋" w:cs="仿宋"/>
          <w:szCs w:val="32"/>
        </w:rPr>
        <w:t>;</w:t>
      </w:r>
      <w:r w:rsidRPr="006B0678">
        <w:rPr>
          <w:rFonts w:ascii="仿宋" w:eastAsia="仿宋" w:hAnsi="仿宋" w:cs="仿宋" w:hint="eastAsia"/>
          <w:szCs w:val="32"/>
        </w:rPr>
        <w:t>资本市场直接融资渠道不断拓宽。</w:t>
      </w:r>
    </w:p>
    <w:p w:rsidR="008D24CA" w:rsidRDefault="008D24CA" w:rsidP="004F1994">
      <w:pPr>
        <w:ind w:firstLine="645"/>
        <w:rPr>
          <w:rFonts w:ascii="仿宋" w:eastAsia="仿宋" w:cs="仿宋"/>
          <w:szCs w:val="32"/>
        </w:rPr>
      </w:pPr>
      <w:r>
        <w:rPr>
          <w:rFonts w:ascii="仿宋" w:hAnsi="仿宋" w:cs="仿宋" w:hint="eastAsia"/>
          <w:szCs w:val="32"/>
        </w:rPr>
        <w:t>金融市场主体不断丰富。海保人寿保险股份有限公司、渤海银行海口分行获批开业，推进设立全国首家投资管理型村镇银行，新备案小贷公司</w:t>
      </w:r>
      <w:r>
        <w:rPr>
          <w:rFonts w:ascii="仿宋" w:hAnsi="仿宋" w:cs="仿宋"/>
          <w:szCs w:val="32"/>
        </w:rPr>
        <w:t>6</w:t>
      </w:r>
      <w:r>
        <w:rPr>
          <w:rFonts w:ascii="仿宋" w:hAnsi="仿宋" w:cs="仿宋" w:hint="eastAsia"/>
          <w:szCs w:val="32"/>
        </w:rPr>
        <w:t>家，新增证券分公司</w:t>
      </w:r>
      <w:r>
        <w:rPr>
          <w:rFonts w:ascii="仿宋" w:hAnsi="仿宋" w:cs="仿宋"/>
          <w:szCs w:val="32"/>
        </w:rPr>
        <w:t>7</w:t>
      </w:r>
      <w:r>
        <w:rPr>
          <w:rFonts w:ascii="仿宋" w:hAnsi="仿宋" w:cs="仿宋" w:hint="eastAsia"/>
          <w:szCs w:val="32"/>
        </w:rPr>
        <w:t>家。主动对接中国银行、中国光大集团有关部门，争取其将新设立的子公司、区域总部、后台保障部门等市场主体引入海南。推动太平集团旗下太平金融服务公司落户三亚、太平养老保险公司在海南成立业务部，并在海南投资设立金融服务区域总部基地和医疗健康管理公司。分别与港交所、澳大利亚麦格理证券、意大利圣保罗银行、新加坡淡马锡、法国兴业银行等国际知名券商和机构商谈，推动在海南设立中外合资券商。</w:t>
      </w:r>
    </w:p>
    <w:p w:rsidR="008D24CA" w:rsidRDefault="008D24CA" w:rsidP="004F1994">
      <w:pPr>
        <w:ind w:firstLine="645"/>
        <w:rPr>
          <w:rFonts w:ascii="仿宋" w:eastAsia="仿宋" w:cs="仿宋"/>
          <w:szCs w:val="32"/>
        </w:rPr>
      </w:pPr>
      <w:r>
        <w:rPr>
          <w:rFonts w:ascii="仿宋" w:hAnsi="仿宋" w:cs="仿宋" w:hint="eastAsia"/>
          <w:szCs w:val="32"/>
        </w:rPr>
        <w:t>组建各类交易场所。推动海南产权交易所与北京、上海、广东等地产权交易所洽商合资事项，支持海南股权交易中心与香港交易所、新加坡交易所等境外多家交易所研究建设国际化股权交易中心；研究大宗商品交易所、登记结算中心、新加坡亚洲交易所组建方案等；开展航运、碳排放权交易场所建设前期调研考察和培训研讨。积极争取政策支持。多次赴京向国家部委沟通汇报，尽可能多地获得金融改革创新试验机会，打造海南自由贸易区金融业对外开放新优势。</w:t>
      </w:r>
    </w:p>
    <w:p w:rsidR="008D24CA" w:rsidRDefault="008D24CA" w:rsidP="006B0678">
      <w:pPr>
        <w:ind w:firstLineChars="200" w:firstLine="600"/>
        <w:rPr>
          <w:rFonts w:ascii="仿宋" w:eastAsia="仿宋" w:cs="仿宋"/>
          <w:szCs w:val="32"/>
        </w:rPr>
      </w:pPr>
      <w:r>
        <w:rPr>
          <w:rFonts w:ascii="仿宋" w:hAnsi="仿宋" w:cs="仿宋" w:hint="eastAsia"/>
          <w:szCs w:val="32"/>
        </w:rPr>
        <w:t>建设金融风险防范系统，实现对地方监管的类金融企业及金融市场创新业务实行实时数据监测管理，对人民银行负责的资金流进出岛信息管理系统提供辅助支持。督促交易场所建立完善对市场操纵行为的管理制度和会员单位展业监督检查制度，从入金、持仓、交易等方面予以合理限制；建立交易场所市场操纵行为定期审计制度，每年将聘请中介机构对交易场所开展市场操纵专项审计；建立完善交易场所周、月、季、年业务报表（报告）制度。积极做好小贷公司设立及变更备案相关工作，做好日常监管工作，对经营存在问题的小贷公司进行约谈或下发整改建议书。</w:t>
      </w:r>
    </w:p>
    <w:p w:rsidR="008D24CA" w:rsidRDefault="008D24CA" w:rsidP="006B0678">
      <w:pPr>
        <w:ind w:firstLine="645"/>
        <w:rPr>
          <w:rFonts w:ascii="仿宋" w:eastAsia="仿宋" w:cs="仿宋"/>
          <w:szCs w:val="32"/>
        </w:rPr>
      </w:pPr>
      <w:r>
        <w:rPr>
          <w:rFonts w:ascii="仿宋" w:hAnsi="仿宋" w:cs="仿宋" w:hint="eastAsia"/>
          <w:szCs w:val="32"/>
        </w:rPr>
        <w:t>处置各类金融风险。处置海航集团流动性危机；做好互联网金融风险专项整治；进行各类交易场所清理整顿“回头看”；防范农信社经营风险；防范上市公司大股东股权质押平仓风险；推动海发行重组，海南国投重组；积极处置非法集资案件。</w:t>
      </w:r>
    </w:p>
    <w:p w:rsidR="008D24CA" w:rsidRDefault="008D24CA" w:rsidP="004F1994">
      <w:pPr>
        <w:ind w:firstLine="645"/>
        <w:rPr>
          <w:rFonts w:ascii="仿宋" w:eastAsia="仿宋" w:cs="仿宋"/>
          <w:szCs w:val="32"/>
        </w:rPr>
      </w:pPr>
      <w:r>
        <w:rPr>
          <w:rFonts w:ascii="仿宋" w:hAnsi="仿宋" w:cs="仿宋" w:hint="eastAsia"/>
          <w:szCs w:val="32"/>
        </w:rPr>
        <w:t>积极发挥金融在扶贫开发中的引领和撬动作用。</w:t>
      </w:r>
      <w:r>
        <w:rPr>
          <w:rFonts w:ascii="仿宋" w:hAnsi="仿宋" w:cs="仿宋"/>
          <w:szCs w:val="32"/>
        </w:rPr>
        <w:t>2018</w:t>
      </w:r>
      <w:r>
        <w:rPr>
          <w:rFonts w:ascii="仿宋" w:hAnsi="仿宋" w:cs="仿宋" w:hint="eastAsia"/>
          <w:szCs w:val="32"/>
        </w:rPr>
        <w:t>年以来，联合一行两局以及各金融机构，紧紧围绕省委、省政府的决策部署，加大信贷投放力度、创新金融扶贫产品，多渠道、多方式支持脱贫攻坚事业。扎实推动扶贫小额信贷工作。</w:t>
      </w:r>
      <w:r>
        <w:rPr>
          <w:rFonts w:ascii="仿宋" w:hAnsi="仿宋" w:cs="仿宋"/>
          <w:szCs w:val="32"/>
        </w:rPr>
        <w:t>2018</w:t>
      </w:r>
      <w:r>
        <w:rPr>
          <w:rFonts w:ascii="仿宋" w:hAnsi="仿宋" w:cs="仿宋" w:hint="eastAsia"/>
          <w:szCs w:val="32"/>
        </w:rPr>
        <w:t>年全省累计发放扶贫小额贷款</w:t>
      </w:r>
      <w:r>
        <w:rPr>
          <w:rFonts w:ascii="仿宋" w:hAnsi="仿宋" w:cs="仿宋"/>
          <w:szCs w:val="32"/>
        </w:rPr>
        <w:t>4.47</w:t>
      </w:r>
      <w:r>
        <w:rPr>
          <w:rFonts w:ascii="仿宋" w:hAnsi="仿宋" w:cs="仿宋" w:hint="eastAsia"/>
          <w:szCs w:val="32"/>
        </w:rPr>
        <w:t>亿元，贷款户数</w:t>
      </w:r>
      <w:r>
        <w:rPr>
          <w:rFonts w:ascii="仿宋" w:hAnsi="仿宋" w:cs="仿宋"/>
          <w:szCs w:val="32"/>
        </w:rPr>
        <w:t>18041</w:t>
      </w:r>
      <w:r>
        <w:rPr>
          <w:rFonts w:ascii="仿宋" w:hAnsi="仿宋" w:cs="仿宋" w:hint="eastAsia"/>
          <w:szCs w:val="32"/>
        </w:rPr>
        <w:t>户，历年累计贷款金额</w:t>
      </w:r>
      <w:r>
        <w:rPr>
          <w:rFonts w:ascii="仿宋" w:hAnsi="仿宋" w:cs="仿宋"/>
          <w:szCs w:val="32"/>
        </w:rPr>
        <w:t>16.71</w:t>
      </w:r>
      <w:r>
        <w:rPr>
          <w:rFonts w:ascii="仿宋" w:hAnsi="仿宋" w:cs="仿宋" w:hint="eastAsia"/>
          <w:szCs w:val="32"/>
        </w:rPr>
        <w:t>亿元，贷款户数</w:t>
      </w:r>
      <w:r>
        <w:rPr>
          <w:rFonts w:ascii="仿宋" w:hAnsi="仿宋" w:cs="仿宋"/>
          <w:szCs w:val="32"/>
        </w:rPr>
        <w:t>56164</w:t>
      </w:r>
      <w:r>
        <w:rPr>
          <w:rFonts w:ascii="仿宋" w:hAnsi="仿宋" w:cs="仿宋" w:hint="eastAsia"/>
          <w:szCs w:val="32"/>
        </w:rPr>
        <w:t>户，覆盖率达</w:t>
      </w:r>
      <w:r>
        <w:rPr>
          <w:rFonts w:ascii="仿宋" w:hAnsi="仿宋" w:cs="仿宋"/>
          <w:szCs w:val="32"/>
        </w:rPr>
        <w:t>37.17%</w:t>
      </w:r>
      <w:r>
        <w:rPr>
          <w:rFonts w:ascii="仿宋" w:hAnsi="仿宋" w:cs="仿宋" w:hint="eastAsia"/>
          <w:szCs w:val="32"/>
        </w:rPr>
        <w:t>，超额完成扶贫小额信贷任务。</w:t>
      </w:r>
    </w:p>
    <w:p w:rsidR="008D24CA" w:rsidRDefault="008D24CA" w:rsidP="004F1994">
      <w:pPr>
        <w:ind w:firstLine="645"/>
        <w:rPr>
          <w:rFonts w:ascii="仿宋" w:eastAsia="仿宋" w:cs="仿宋"/>
          <w:szCs w:val="32"/>
        </w:rPr>
      </w:pPr>
      <w:r>
        <w:rPr>
          <w:rFonts w:ascii="仿宋" w:hAnsi="仿宋" w:cs="仿宋" w:hint="eastAsia"/>
          <w:szCs w:val="32"/>
        </w:rPr>
        <w:t>做好农民小额贷款贴息工作。农民小额贷款贴息工作已连续</w:t>
      </w:r>
      <w:r>
        <w:rPr>
          <w:rFonts w:ascii="仿宋" w:hAnsi="仿宋" w:cs="仿宋"/>
          <w:szCs w:val="32"/>
        </w:rPr>
        <w:t>6</w:t>
      </w:r>
      <w:r>
        <w:rPr>
          <w:rFonts w:ascii="仿宋" w:hAnsi="仿宋" w:cs="仿宋" w:hint="eastAsia"/>
          <w:szCs w:val="32"/>
        </w:rPr>
        <w:t>年（</w:t>
      </w:r>
      <w:r>
        <w:rPr>
          <w:rFonts w:ascii="仿宋" w:hAnsi="仿宋" w:cs="仿宋"/>
          <w:szCs w:val="32"/>
        </w:rPr>
        <w:t>2013-2018</w:t>
      </w:r>
      <w:r>
        <w:rPr>
          <w:rFonts w:ascii="仿宋" w:hAnsi="仿宋" w:cs="仿宋" w:hint="eastAsia"/>
          <w:szCs w:val="32"/>
        </w:rPr>
        <w:t>年）被列为省委省政府“为民办实事”事项。全省本年累计拨付财政贴息资金</w:t>
      </w:r>
      <w:r>
        <w:rPr>
          <w:rFonts w:ascii="仿宋" w:hAnsi="仿宋" w:cs="仿宋"/>
          <w:szCs w:val="32"/>
        </w:rPr>
        <w:t>28403.47</w:t>
      </w:r>
      <w:r>
        <w:rPr>
          <w:rFonts w:ascii="仿宋" w:hAnsi="仿宋" w:cs="仿宋" w:hint="eastAsia"/>
          <w:szCs w:val="32"/>
        </w:rPr>
        <w:t>万元，惠及农户约</w:t>
      </w:r>
      <w:r>
        <w:rPr>
          <w:rFonts w:ascii="仿宋" w:hAnsi="仿宋" w:cs="仿宋"/>
          <w:szCs w:val="32"/>
        </w:rPr>
        <w:t>20</w:t>
      </w:r>
      <w:r>
        <w:rPr>
          <w:rFonts w:ascii="仿宋" w:hAnsi="仿宋" w:cs="仿宋" w:hint="eastAsia"/>
          <w:szCs w:val="32"/>
        </w:rPr>
        <w:t>万户。该项工作在</w:t>
      </w:r>
      <w:r>
        <w:rPr>
          <w:rFonts w:ascii="仿宋" w:hAnsi="仿宋" w:cs="仿宋"/>
          <w:szCs w:val="32"/>
        </w:rPr>
        <w:t>2018</w:t>
      </w:r>
      <w:r>
        <w:rPr>
          <w:rFonts w:ascii="仿宋" w:hAnsi="仿宋" w:cs="仿宋" w:hint="eastAsia"/>
          <w:szCs w:val="32"/>
        </w:rPr>
        <w:t>年度“为民办实事”社会评价中被评为满意度第一名。</w:t>
      </w:r>
    </w:p>
    <w:p w:rsidR="008D24CA" w:rsidRDefault="008D24CA" w:rsidP="004F1994">
      <w:pPr>
        <w:ind w:firstLine="645"/>
        <w:rPr>
          <w:rFonts w:ascii="仿宋" w:eastAsia="仿宋" w:cs="仿宋"/>
          <w:szCs w:val="32"/>
        </w:rPr>
      </w:pPr>
      <w:r>
        <w:rPr>
          <w:rFonts w:ascii="仿宋" w:hAnsi="仿宋" w:cs="仿宋" w:hint="eastAsia"/>
          <w:szCs w:val="32"/>
        </w:rPr>
        <w:t>加快我省个人信用体系建设。开展海南省个人信用信息共享平台项目建设，于</w:t>
      </w:r>
      <w:r>
        <w:rPr>
          <w:rFonts w:ascii="仿宋" w:hAnsi="仿宋" w:cs="仿宋"/>
          <w:szCs w:val="32"/>
        </w:rPr>
        <w:t>2018</w:t>
      </w:r>
      <w:r>
        <w:rPr>
          <w:rFonts w:ascii="仿宋" w:hAnsi="仿宋" w:cs="仿宋" w:hint="eastAsia"/>
          <w:szCs w:val="32"/>
        </w:rPr>
        <w:t>年</w:t>
      </w:r>
      <w:r>
        <w:rPr>
          <w:rFonts w:ascii="仿宋" w:hAnsi="仿宋" w:cs="仿宋"/>
          <w:szCs w:val="32"/>
        </w:rPr>
        <w:t>12</w:t>
      </w:r>
      <w:r>
        <w:rPr>
          <w:rFonts w:ascii="仿宋" w:hAnsi="仿宋" w:cs="仿宋" w:hint="eastAsia"/>
          <w:szCs w:val="32"/>
        </w:rPr>
        <w:t>月</w:t>
      </w:r>
      <w:r>
        <w:rPr>
          <w:rFonts w:ascii="仿宋" w:hAnsi="仿宋" w:cs="仿宋"/>
          <w:szCs w:val="32"/>
        </w:rPr>
        <w:t>21</w:t>
      </w:r>
      <w:r>
        <w:rPr>
          <w:rFonts w:ascii="仿宋" w:hAnsi="仿宋" w:cs="仿宋" w:hint="eastAsia"/>
          <w:szCs w:val="32"/>
        </w:rPr>
        <w:t>日系统上线试运行。建立有关工作制度。加强个人诚信工作督导，推动各部门广泛开展个人诚信宣传教育，加强个人诚信体系建设工作，切实营造诚信文化的良好社会氛围。</w:t>
      </w:r>
    </w:p>
    <w:p w:rsidR="008D24CA" w:rsidRDefault="008D24CA" w:rsidP="000A47F9">
      <w:pPr>
        <w:spacing w:line="578" w:lineRule="exact"/>
        <w:ind w:firstLineChars="200" w:firstLine="640"/>
        <w:outlineLvl w:val="0"/>
        <w:rPr>
          <w:rFonts w:ascii="仿宋_GB2312" w:cs="仿宋_GB2312"/>
          <w:bCs/>
          <w:color w:val="000000"/>
          <w:sz w:val="32"/>
          <w:szCs w:val="32"/>
        </w:rPr>
      </w:pPr>
      <w:r>
        <w:rPr>
          <w:rFonts w:ascii="仿宋_GB2312" w:hAnsi="仿宋_GB2312" w:cs="仿宋_GB2312"/>
          <w:bCs/>
          <w:color w:val="000000"/>
          <w:sz w:val="32"/>
          <w:szCs w:val="32"/>
        </w:rPr>
        <w:t xml:space="preserve">4. </w:t>
      </w:r>
      <w:r>
        <w:rPr>
          <w:rFonts w:ascii="仿宋_GB2312" w:hAnsi="仿宋_GB2312" w:cs="仿宋_GB2312" w:hint="eastAsia"/>
          <w:bCs/>
          <w:color w:val="000000"/>
          <w:sz w:val="32"/>
          <w:szCs w:val="32"/>
        </w:rPr>
        <w:t>项目的可持续性分析</w:t>
      </w:r>
    </w:p>
    <w:p w:rsidR="008D24CA" w:rsidRPr="004F1994" w:rsidRDefault="008D24CA" w:rsidP="004F1994">
      <w:pPr>
        <w:tabs>
          <w:tab w:val="left" w:pos="878"/>
        </w:tabs>
        <w:ind w:firstLine="645"/>
        <w:outlineLvl w:val="0"/>
        <w:rPr>
          <w:rFonts w:eastAsia="楷体_GB2312"/>
          <w:szCs w:val="32"/>
        </w:rPr>
      </w:pPr>
      <w:r>
        <w:rPr>
          <w:rFonts w:eastAsia="楷体_GB2312" w:hint="eastAsia"/>
          <w:szCs w:val="32"/>
        </w:rPr>
        <w:t>该项目为工作经费，需持续支付。</w:t>
      </w:r>
    </w:p>
    <w:p w:rsidR="008D24CA" w:rsidRDefault="008D24CA" w:rsidP="000A47F9">
      <w:pPr>
        <w:tabs>
          <w:tab w:val="left" w:pos="878"/>
        </w:tabs>
        <w:spacing w:line="578" w:lineRule="exact"/>
        <w:outlineLvl w:val="0"/>
        <w:rPr>
          <w:rFonts w:ascii="仿宋_GB2312" w:cs="仿宋_GB2312"/>
          <w:bCs/>
          <w:color w:val="000000"/>
          <w:sz w:val="32"/>
          <w:szCs w:val="32"/>
        </w:rPr>
      </w:pPr>
      <w:r>
        <w:rPr>
          <w:rFonts w:ascii="仿宋_GB2312" w:hAnsi="仿宋_GB2312" w:cs="仿宋_GB2312"/>
          <w:bCs/>
          <w:color w:val="000000"/>
          <w:sz w:val="32"/>
          <w:szCs w:val="32"/>
        </w:rPr>
        <w:t xml:space="preserve">    </w:t>
      </w:r>
      <w:r>
        <w:rPr>
          <w:rFonts w:ascii="仿宋_GB2312" w:hAnsi="仿宋_GB2312" w:cs="仿宋_GB2312" w:hint="eastAsia"/>
          <w:bCs/>
          <w:color w:val="000000"/>
          <w:sz w:val="32"/>
          <w:szCs w:val="32"/>
        </w:rPr>
        <w:t>（二）项目绩效目标未完成原因分析</w:t>
      </w:r>
    </w:p>
    <w:p w:rsidR="008D24CA" w:rsidRDefault="008D24CA" w:rsidP="00DF6394">
      <w:pPr>
        <w:spacing w:line="578" w:lineRule="exact"/>
        <w:ind w:firstLine="645"/>
        <w:outlineLvl w:val="0"/>
        <w:rPr>
          <w:rFonts w:ascii="仿宋_GB2312" w:cs="仿宋_GB2312"/>
          <w:bCs/>
          <w:sz w:val="32"/>
          <w:szCs w:val="32"/>
        </w:rPr>
      </w:pPr>
      <w:r>
        <w:rPr>
          <w:rFonts w:ascii="仿宋_GB2312" w:hAnsi="仿宋_GB2312" w:cs="仿宋_GB2312" w:hint="eastAsia"/>
          <w:bCs/>
          <w:sz w:val="32"/>
          <w:szCs w:val="32"/>
        </w:rPr>
        <w:t>五、综合评价情况及评价结论</w:t>
      </w:r>
    </w:p>
    <w:p w:rsidR="008D24CA" w:rsidRPr="004F1994" w:rsidRDefault="008D24CA" w:rsidP="004F1994">
      <w:pPr>
        <w:spacing w:line="578" w:lineRule="exact"/>
        <w:ind w:firstLineChars="200" w:firstLine="600"/>
        <w:outlineLvl w:val="0"/>
        <w:rPr>
          <w:szCs w:val="32"/>
        </w:rPr>
      </w:pPr>
      <w:r>
        <w:rPr>
          <w:rFonts w:hint="eastAsia"/>
          <w:bCs/>
          <w:szCs w:val="32"/>
        </w:rPr>
        <w:t>在项目实施过程中，我办严格按照省有关项目管理和经费管理规定执行，资金到位及时。我办明确了项目执行计划、考核指标等事项。项目综合评定结论为：优。</w:t>
      </w:r>
    </w:p>
    <w:p w:rsidR="008D24CA" w:rsidRDefault="008D24CA" w:rsidP="00DF6394">
      <w:pPr>
        <w:spacing w:line="578" w:lineRule="exact"/>
        <w:ind w:firstLine="645"/>
        <w:outlineLvl w:val="0"/>
        <w:rPr>
          <w:rFonts w:ascii="仿宋_GB2312" w:cs="仿宋_GB2312"/>
          <w:bCs/>
          <w:sz w:val="32"/>
          <w:szCs w:val="32"/>
        </w:rPr>
      </w:pPr>
      <w:r>
        <w:rPr>
          <w:rFonts w:ascii="仿宋_GB2312" w:hAnsi="仿宋_GB2312" w:cs="仿宋_GB2312" w:hint="eastAsia"/>
          <w:bCs/>
          <w:sz w:val="32"/>
          <w:szCs w:val="32"/>
        </w:rPr>
        <w:t>六、主要经验及做法、存在的问题和建议</w:t>
      </w:r>
    </w:p>
    <w:p w:rsidR="008D24CA" w:rsidRPr="004F1994" w:rsidRDefault="008D24CA" w:rsidP="004F1994">
      <w:pPr>
        <w:ind w:firstLineChars="200" w:firstLine="600"/>
        <w:outlineLvl w:val="0"/>
        <w:rPr>
          <w:bCs/>
          <w:szCs w:val="32"/>
        </w:rPr>
      </w:pPr>
      <w:r>
        <w:rPr>
          <w:rFonts w:hint="eastAsia"/>
          <w:bCs/>
          <w:szCs w:val="32"/>
        </w:rPr>
        <w:t>建议：加强对绩效评价工作的培训和指导。</w:t>
      </w:r>
    </w:p>
    <w:p w:rsidR="008D24CA" w:rsidRDefault="008D24CA" w:rsidP="000A47F9">
      <w:pPr>
        <w:spacing w:line="578" w:lineRule="exact"/>
        <w:ind w:firstLineChars="200" w:firstLine="640"/>
        <w:outlineLvl w:val="0"/>
        <w:rPr>
          <w:rFonts w:ascii="仿宋_GB2312" w:cs="仿宋_GB2312"/>
          <w:bCs/>
          <w:sz w:val="32"/>
          <w:szCs w:val="32"/>
        </w:rPr>
      </w:pPr>
      <w:r>
        <w:rPr>
          <w:rFonts w:ascii="仿宋_GB2312" w:hAnsi="仿宋_GB2312" w:cs="仿宋_GB2312" w:hint="eastAsia"/>
          <w:bCs/>
          <w:sz w:val="32"/>
          <w:szCs w:val="32"/>
        </w:rPr>
        <w:t>七、其他需说明的问题</w:t>
      </w:r>
    </w:p>
    <w:p w:rsidR="008D24CA" w:rsidRDefault="008D24CA" w:rsidP="00DF6394">
      <w:pPr>
        <w:ind w:firstLineChars="200" w:firstLine="600"/>
        <w:outlineLvl w:val="0"/>
      </w:pPr>
      <w:r>
        <w:rPr>
          <w:rFonts w:hint="eastAsia"/>
          <w:bCs/>
          <w:szCs w:val="32"/>
        </w:rPr>
        <w:t>无</w:t>
      </w:r>
    </w:p>
    <w:p w:rsidR="008D24CA" w:rsidRDefault="008D24CA" w:rsidP="00A311E7">
      <w:pPr>
        <w:spacing w:line="578" w:lineRule="exact"/>
        <w:ind w:firstLineChars="200" w:firstLine="600"/>
        <w:outlineLvl w:val="0"/>
      </w:pPr>
    </w:p>
    <w:sectPr w:rsidR="008D24CA" w:rsidSect="00FC6F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4CA" w:rsidRDefault="008D24CA" w:rsidP="004F1994">
      <w:r>
        <w:separator/>
      </w:r>
    </w:p>
  </w:endnote>
  <w:endnote w:type="continuationSeparator" w:id="0">
    <w:p w:rsidR="008D24CA" w:rsidRDefault="008D24CA" w:rsidP="004F19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4CA" w:rsidRDefault="008D24CA" w:rsidP="004F1994">
      <w:r>
        <w:separator/>
      </w:r>
    </w:p>
  </w:footnote>
  <w:footnote w:type="continuationSeparator" w:id="0">
    <w:p w:rsidR="008D24CA" w:rsidRDefault="008D24CA" w:rsidP="004F19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44F"/>
    <w:rsid w:val="00013A4B"/>
    <w:rsid w:val="000A47F9"/>
    <w:rsid w:val="00126D6D"/>
    <w:rsid w:val="002B5447"/>
    <w:rsid w:val="00384FE2"/>
    <w:rsid w:val="004127E9"/>
    <w:rsid w:val="004713A6"/>
    <w:rsid w:val="004F1994"/>
    <w:rsid w:val="005C3E46"/>
    <w:rsid w:val="006261E3"/>
    <w:rsid w:val="006B0678"/>
    <w:rsid w:val="008D24CA"/>
    <w:rsid w:val="009357AA"/>
    <w:rsid w:val="00974100"/>
    <w:rsid w:val="00A02540"/>
    <w:rsid w:val="00A311E7"/>
    <w:rsid w:val="00AF5EE3"/>
    <w:rsid w:val="00D2544F"/>
    <w:rsid w:val="00DF6394"/>
    <w:rsid w:val="00E0691A"/>
    <w:rsid w:val="00F77A32"/>
    <w:rsid w:val="00FC6F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7F9"/>
    <w:pPr>
      <w:widowControl w:val="0"/>
      <w:jc w:val="both"/>
    </w:pPr>
    <w:rPr>
      <w:rFonts w:ascii="Times New Roman" w:eastAsia="仿宋_GB2312" w:hAnsi="Times New Roman"/>
      <w:sz w:val="3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A47F9"/>
    <w:pPr>
      <w:spacing w:line="360" w:lineRule="auto"/>
      <w:ind w:firstLineChars="200" w:firstLine="420"/>
    </w:pPr>
    <w:rPr>
      <w:rFonts w:ascii="Calibri" w:eastAsia="宋体" w:hAnsi="Calibri"/>
      <w:sz w:val="28"/>
      <w:szCs w:val="22"/>
    </w:rPr>
  </w:style>
  <w:style w:type="paragraph" w:styleId="Header">
    <w:name w:val="header"/>
    <w:basedOn w:val="Normal"/>
    <w:link w:val="HeaderChar"/>
    <w:uiPriority w:val="99"/>
    <w:rsid w:val="004F199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F1994"/>
    <w:rPr>
      <w:rFonts w:ascii="Times New Roman" w:eastAsia="仿宋_GB2312" w:hAnsi="Times New Roman" w:cs="Times New Roman"/>
      <w:sz w:val="18"/>
      <w:szCs w:val="18"/>
    </w:rPr>
  </w:style>
  <w:style w:type="paragraph" w:styleId="Footer">
    <w:name w:val="footer"/>
    <w:basedOn w:val="Normal"/>
    <w:link w:val="FooterChar"/>
    <w:uiPriority w:val="99"/>
    <w:rsid w:val="004F199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F1994"/>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Temporary%20Internet%20Files/Temporary%20Internet%20Files/Temporary%20Internet%20Files/Temporary%20Internet%20Files/Temporary%20Internet%20Files/Temporary%20Internet%20Files/Temporary%20Internet%20Files/Temporary%20Internet%20Files/Temporary%20Internet" TargetMode="External"/><Relationship Id="rId3" Type="http://schemas.openxmlformats.org/officeDocument/2006/relationships/webSettings" Target="webSettings.xml"/><Relationship Id="rId7" Type="http://schemas.openxmlformats.org/officeDocument/2006/relationships/image" Target="../../../Temporary%20Internet%20Files/Temporary%20Internet%20Files/Temporary%20Internet%20Files/Temporary%20Internet%20Files/Temporary%20Internet%20Files/Temporary%20Internet%20Files/Temporary%20Internet%20Files/Temporary%20Internet%20Files/Temporary%20Inter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Temporary%20Internet%20Files/Temporary%20Internet%20Files/Temporary%20Internet%20Files/Temporary%20Internet%20Files/Temporary%20Internet%20Files/Temporary%20Internet%20Files/Temporary%20Internet%20Files/Temporary%20Internet%20Files/Temporary%20Internet" TargetMode="External"/><Relationship Id="rId4" Type="http://schemas.openxmlformats.org/officeDocument/2006/relationships/footnotes" Target="footnotes.xml"/><Relationship Id="rId9" Type="http://schemas.openxmlformats.org/officeDocument/2006/relationships/image" Target="../../../Temporary%20Internet%20Files/Temporary%20Internet%20Files/Temporary%20Internet%20Files/Temporary%20Internet%20Files/Temporary%20Internet%20Files/Temporary%20Internet%20Files/Temporary%20Internet%20Files/Temporary%20Internet%20Files/Temporary%20Int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187</TotalTime>
  <Pages>9</Pages>
  <Words>1448</Words>
  <Characters>8254</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陆玉宝</dc:creator>
  <cp:keywords/>
  <dc:description/>
  <cp:lastModifiedBy>admin</cp:lastModifiedBy>
  <cp:revision>9</cp:revision>
  <dcterms:created xsi:type="dcterms:W3CDTF">2019-07-01T08:56:00Z</dcterms:created>
  <dcterms:modified xsi:type="dcterms:W3CDTF">2019-07-16T00:57:00Z</dcterms:modified>
</cp:coreProperties>
</file>