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40263" w14:textId="77777777" w:rsidR="00090B0A" w:rsidRDefault="00924F73">
      <w:pPr>
        <w:jc w:val="center"/>
        <w:rPr>
          <w:rFonts w:asciiTheme="minorEastAsia" w:hAnsiTheme="minorEastAsia" w:cstheme="minorEastAsia"/>
          <w:sz w:val="44"/>
          <w:szCs w:val="44"/>
        </w:rPr>
      </w:pPr>
      <w:bookmarkStart w:id="0" w:name="OLE_LINK2"/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CFBD0" w14:textId="77777777" w:rsidR="00090B0A" w:rsidRDefault="00924F73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下载版式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3.25pt;margin-top:-89.75pt;width:91.45pt;height: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" fillcolor="white [3201]" stroked="f" strokeweight="1pt">
                <v:textbox>
                  <w:txbxContent>
                    <w:p w14:paraId="40FCFBD0" w14:textId="77777777" w:rsidR="00090B0A" w:rsidRDefault="00924F73">
                      <w:pPr>
                        <w:jc w:val="center"/>
                        <w:rPr>
                          <w:rFonts w:ascii="方正小标宋简体" w:eastAsia="方正小标宋简体" w:hAnsi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下载版式</w:t>
                      </w:r>
                    </w:p>
                  </w:txbxContent>
                </v:textbox>
              </v:shape>
            </w:pict>
          </mc:Fallback>
        </mc:AlternateContent>
      </w:r>
    </w:p>
    <w:p w14:paraId="44553467" w14:textId="77777777" w:rsidR="00090B0A" w:rsidRDefault="00090B0A">
      <w:pPr>
        <w:rPr>
          <w:rFonts w:asciiTheme="minorEastAsia" w:hAnsiTheme="minorEastAsia" w:cstheme="minorEastAsia"/>
          <w:sz w:val="44"/>
          <w:szCs w:val="44"/>
        </w:rPr>
      </w:pPr>
    </w:p>
    <w:p w14:paraId="587CFC88" w14:textId="3AEF26B9" w:rsidR="009C1467" w:rsidRPr="009C1467" w:rsidRDefault="009C1467" w:rsidP="009C1467">
      <w:pPr>
        <w:pStyle w:val="a8"/>
        <w:jc w:val="center"/>
        <w:rPr>
          <w:rFonts w:asciiTheme="minorEastAsia" w:eastAsiaTheme="minorEastAsia" w:hAnsiTheme="minorEastAsia" w:cstheme="minorEastAsia"/>
          <w:kern w:val="2"/>
          <w:sz w:val="44"/>
          <w:szCs w:val="44"/>
        </w:rPr>
      </w:pPr>
      <w:r w:rsidRPr="009C1467">
        <w:rPr>
          <w:rFonts w:asciiTheme="minorEastAsia" w:eastAsiaTheme="minorEastAsia" w:hAnsiTheme="minorEastAsia" w:cstheme="minorEastAsia"/>
          <w:kern w:val="2"/>
          <w:sz w:val="44"/>
          <w:szCs w:val="44"/>
        </w:rPr>
        <w:t>海南省人民政府关于</w:t>
      </w:r>
      <w:r>
        <w:rPr>
          <w:rFonts w:asciiTheme="minorEastAsia" w:eastAsiaTheme="minorEastAsia" w:hAnsiTheme="minorEastAsia" w:cstheme="minorEastAsia"/>
          <w:kern w:val="2"/>
          <w:sz w:val="44"/>
          <w:szCs w:val="44"/>
        </w:rPr>
        <w:br/>
      </w:r>
      <w:r w:rsidRPr="009C1467">
        <w:rPr>
          <w:rFonts w:asciiTheme="minorEastAsia" w:eastAsiaTheme="minorEastAsia" w:hAnsiTheme="minorEastAsia" w:cstheme="minorEastAsia"/>
          <w:kern w:val="2"/>
          <w:sz w:val="44"/>
          <w:szCs w:val="44"/>
        </w:rPr>
        <w:t>将部分省级行政许可事项委托市、县、</w:t>
      </w:r>
      <w:r>
        <w:rPr>
          <w:rFonts w:asciiTheme="minorEastAsia" w:eastAsiaTheme="minorEastAsia" w:hAnsiTheme="minorEastAsia" w:cstheme="minorEastAsia"/>
          <w:kern w:val="2"/>
          <w:sz w:val="44"/>
          <w:szCs w:val="44"/>
        </w:rPr>
        <w:br/>
      </w:r>
      <w:r w:rsidRPr="009C1467">
        <w:rPr>
          <w:rFonts w:asciiTheme="minorEastAsia" w:eastAsiaTheme="minorEastAsia" w:hAnsiTheme="minorEastAsia" w:cstheme="minorEastAsia"/>
          <w:kern w:val="2"/>
          <w:sz w:val="44"/>
          <w:szCs w:val="44"/>
        </w:rPr>
        <w:t>自治县和海南自由贸易港重点园区实施的决定</w:t>
      </w:r>
    </w:p>
    <w:p w14:paraId="7690E9B8" w14:textId="3572F480" w:rsidR="009C1467" w:rsidRDefault="009C1467" w:rsidP="008B5C61">
      <w:pPr>
        <w:pStyle w:val="a8"/>
        <w:ind w:firstLine="645"/>
        <w:rPr>
          <w:rFonts w:ascii="楷体_GB2312" w:eastAsia="楷体_GB2312" w:hAnsi="楷体_GB2312" w:cs="楷体_GB2312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kern w:val="2"/>
          <w:sz w:val="32"/>
          <w:szCs w:val="32"/>
          <w:shd w:val="clear" w:color="auto" w:fill="FFFFFF"/>
        </w:rPr>
        <w:t>（</w:t>
      </w:r>
      <w:r w:rsidRPr="009C1467">
        <w:rPr>
          <w:rFonts w:ascii="楷体_GB2312" w:eastAsia="楷体_GB2312" w:hAnsi="楷体_GB2312" w:cs="楷体_GB2312"/>
          <w:color w:val="333333"/>
          <w:kern w:val="2"/>
          <w:sz w:val="32"/>
          <w:szCs w:val="32"/>
          <w:shd w:val="clear" w:color="auto" w:fill="FFFFFF"/>
        </w:rPr>
        <w:t>2023年11月2日第八届海南省人民政府第20次常务会议审议通过 2023年11月17日海南省人民政府令第319号公布 自2024年1月1日起施行</w:t>
      </w:r>
      <w:r>
        <w:rPr>
          <w:rFonts w:ascii="楷体_GB2312" w:eastAsia="楷体_GB2312" w:hAnsi="楷体_GB2312" w:cs="楷体_GB2312" w:hint="eastAsia"/>
          <w:color w:val="333333"/>
          <w:kern w:val="2"/>
          <w:sz w:val="32"/>
          <w:szCs w:val="32"/>
          <w:shd w:val="clear" w:color="auto" w:fill="FFFFFF"/>
        </w:rPr>
        <w:t>）</w:t>
      </w:r>
    </w:p>
    <w:p w14:paraId="161AB3AF" w14:textId="77777777" w:rsidR="008B5C61" w:rsidRPr="009C1467" w:rsidRDefault="008B5C61" w:rsidP="008B5C61">
      <w:pPr>
        <w:pStyle w:val="a8"/>
        <w:ind w:firstLine="645"/>
        <w:rPr>
          <w:rFonts w:ascii="楷体_GB2312" w:eastAsia="楷体_GB2312" w:hAnsi="楷体_GB2312" w:cs="楷体_GB2312" w:hint="eastAsia"/>
          <w:color w:val="333333"/>
          <w:kern w:val="2"/>
          <w:sz w:val="32"/>
          <w:szCs w:val="32"/>
          <w:shd w:val="clear" w:color="auto" w:fill="FFFFFF"/>
        </w:rPr>
      </w:pPr>
    </w:p>
    <w:p w14:paraId="29212D2C" w14:textId="2A15C5E6" w:rsidR="009C1467" w:rsidRPr="009C1467" w:rsidRDefault="009C1467" w:rsidP="009C1467">
      <w:pPr>
        <w:pStyle w:val="a8"/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</w:pPr>
      <w:r w:rsidRPr="009C1467"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  <w:t xml:space="preserve">　　为进一步推进行政审批制度改革，提高审批效率，营造法治化、国际化、便利化营商环境，根据有关法律法规规定，结合海南自由贸易港建设实际，省人民政府决定将12项省级行政许可事项委托市、县、自治县和海南自由贸易港重点园区实施(目录附后)。对委托实施的行政许可事项，申请人所在地为重点园区的，由园区管理机构办理</w:t>
      </w:r>
      <w:r w:rsidR="008B5C61"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  <w:t>；</w:t>
      </w:r>
      <w:r w:rsidRPr="009C1467"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  <w:t>不在重点园区的，由所在地人民政府有关主管部门办理。委托机关应当加强业务培训指导，刻制审批印章并授权受委托机关使用，把好业务关口，做好对接工作。受委托机关应当周密组织，规范有序做好承接工作，严格依法行使</w:t>
      </w:r>
      <w:r w:rsidRPr="009C1467"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  <w:lastRenderedPageBreak/>
        <w:t>职权。委托机关对受委托机关实施行政许可的行为进行监督，对该行为的后果承担法律责任</w:t>
      </w:r>
      <w:r w:rsidR="008B5C61"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  <w:t>；</w:t>
      </w:r>
      <w:r w:rsidRPr="009C1467"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  <w:t>经评估实施效果不好的，及时按照法定程序收回相关委托事项。</w:t>
      </w:r>
    </w:p>
    <w:p w14:paraId="78CEBE02" w14:textId="77777777" w:rsidR="009C1467" w:rsidRPr="009C1467" w:rsidRDefault="009C1467" w:rsidP="009C1467">
      <w:pPr>
        <w:pStyle w:val="a8"/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</w:pPr>
      <w:r w:rsidRPr="009C1467"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  <w:t xml:space="preserve">　　本决定自2024年1月1日起施行。</w:t>
      </w:r>
    </w:p>
    <w:p w14:paraId="0F010E4F" w14:textId="66F927A1" w:rsidR="009C1467" w:rsidRDefault="009C1467" w:rsidP="009C1467">
      <w:pPr>
        <w:pStyle w:val="a8"/>
        <w:ind w:firstLine="630"/>
        <w:rPr>
          <w:rFonts w:ascii="仿宋_GB2312" w:eastAsia="仿宋_GB2312" w:hAnsi="仿宋_GB2312" w:cs="仿宋_GB2312" w:hint="eastAsia"/>
          <w:color w:val="333333"/>
          <w:kern w:val="2"/>
          <w:sz w:val="32"/>
          <w:szCs w:val="32"/>
          <w:shd w:val="clear" w:color="auto" w:fill="FFFFFF"/>
        </w:rPr>
        <w:sectPr w:rsidR="009C1467">
          <w:headerReference w:type="default" r:id="rId8"/>
          <w:footerReference w:type="default" r:id="rId9"/>
          <w:pgSz w:w="11906" w:h="16838"/>
          <w:pgMar w:top="1962" w:right="1474" w:bottom="1848" w:left="1587" w:header="851" w:footer="992" w:gutter="0"/>
          <w:pgNumType w:fmt="numberInDash"/>
          <w:cols w:space="0"/>
          <w:docGrid w:type="lines" w:linePitch="312"/>
        </w:sectPr>
      </w:pPr>
      <w:r w:rsidRPr="009C1467"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  <w:t>附件：委托市、县、自治县和海南自由贸易港重点园区实施的省级行政许可事项目录</w:t>
      </w:r>
    </w:p>
    <w:p w14:paraId="7F72283F" w14:textId="77777777" w:rsidR="009C1467" w:rsidRDefault="009C1467" w:rsidP="009C1467">
      <w:pPr>
        <w:pStyle w:val="a8"/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</w:pPr>
    </w:p>
    <w:p w14:paraId="01A49E2F" w14:textId="78160183" w:rsidR="00090B0A" w:rsidRPr="008B5C61" w:rsidRDefault="009C1467" w:rsidP="009C1467">
      <w:pPr>
        <w:pStyle w:val="a8"/>
        <w:jc w:val="center"/>
        <w:rPr>
          <w:rFonts w:ascii="黑体" w:eastAsia="黑体" w:hAnsi="黑体" w:cs="仿宋_GB2312"/>
          <w:b/>
          <w:color w:val="333333"/>
          <w:kern w:val="2"/>
          <w:sz w:val="32"/>
          <w:szCs w:val="32"/>
          <w:shd w:val="clear" w:color="auto" w:fill="FFFFFF"/>
        </w:rPr>
      </w:pPr>
      <w:r w:rsidRPr="008B5C61">
        <w:rPr>
          <w:rFonts w:ascii="黑体" w:eastAsia="黑体" w:hAnsi="黑体" w:cs="仿宋_GB2312"/>
          <w:b/>
          <w:color w:val="333333"/>
          <w:kern w:val="2"/>
          <w:sz w:val="32"/>
          <w:szCs w:val="32"/>
          <w:shd w:val="clear" w:color="auto" w:fill="FFFFFF"/>
        </w:rPr>
        <w:t>委托市、县、自治县和海南自由贸易港重点园区实施的</w:t>
      </w:r>
      <w:r w:rsidRPr="008B5C61">
        <w:rPr>
          <w:rFonts w:ascii="黑体" w:eastAsia="黑体" w:hAnsi="黑体" w:cs="仿宋_GB2312"/>
          <w:b/>
          <w:color w:val="333333"/>
          <w:kern w:val="2"/>
          <w:sz w:val="32"/>
          <w:szCs w:val="32"/>
          <w:shd w:val="clear" w:color="auto" w:fill="FFFFFF"/>
        </w:rPr>
        <w:br/>
      </w:r>
      <w:r w:rsidRPr="008B5C61">
        <w:rPr>
          <w:rFonts w:ascii="黑体" w:eastAsia="黑体" w:hAnsi="黑体" w:cs="仿宋_GB2312"/>
          <w:b/>
          <w:color w:val="333333"/>
          <w:kern w:val="2"/>
          <w:sz w:val="32"/>
          <w:szCs w:val="32"/>
          <w:shd w:val="clear" w:color="auto" w:fill="FFFFFF"/>
        </w:rPr>
        <w:t>省级行政许可事项目录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3042"/>
        <w:gridCol w:w="2110"/>
        <w:gridCol w:w="2920"/>
      </w:tblGrid>
      <w:tr w:rsidR="009C1467" w:rsidRPr="009C1467" w14:paraId="77EF728F" w14:textId="77777777" w:rsidTr="009F2E2C">
        <w:trPr>
          <w:trHeight w:val="600"/>
          <w:tblHeader/>
          <w:jc w:val="center"/>
        </w:trPr>
        <w:tc>
          <w:tcPr>
            <w:tcW w:w="466" w:type="pct"/>
            <w:vAlign w:val="center"/>
          </w:tcPr>
          <w:p w14:paraId="1DABEB79" w14:textId="77777777" w:rsidR="009C1467" w:rsidRPr="009C1467" w:rsidRDefault="009C1467" w:rsidP="009C1467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color w:val="333333"/>
                <w:sz w:val="24"/>
                <w:shd w:val="clear" w:color="auto" w:fill="FFFFFF"/>
              </w:rPr>
            </w:pPr>
            <w:bookmarkStart w:id="1" w:name="OLE_LINK1"/>
            <w:r w:rsidRPr="009C1467">
              <w:rPr>
                <w:rFonts w:ascii="仿宋" w:eastAsia="仿宋" w:hAnsi="仿宋" w:cs="仿宋_GB2312"/>
                <w:b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1709" w:type="pct"/>
            <w:vAlign w:val="center"/>
          </w:tcPr>
          <w:p w14:paraId="67754F54" w14:textId="77777777" w:rsidR="009C1467" w:rsidRPr="009C1467" w:rsidRDefault="009C1467" w:rsidP="009C1467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b/>
                <w:color w:val="333333"/>
                <w:sz w:val="24"/>
                <w:shd w:val="clear" w:color="auto" w:fill="FFFFFF"/>
              </w:rPr>
              <w:t>事项名称</w:t>
            </w:r>
          </w:p>
        </w:tc>
        <w:tc>
          <w:tcPr>
            <w:tcW w:w="1185" w:type="pct"/>
            <w:vAlign w:val="center"/>
          </w:tcPr>
          <w:p w14:paraId="1A714992" w14:textId="77777777" w:rsidR="009C1467" w:rsidRPr="009C1467" w:rsidRDefault="009C1467" w:rsidP="009C1467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b/>
                <w:color w:val="333333"/>
                <w:sz w:val="24"/>
                <w:shd w:val="clear" w:color="auto" w:fill="FFFFFF"/>
              </w:rPr>
              <w:t>委托机关</w:t>
            </w:r>
          </w:p>
        </w:tc>
        <w:tc>
          <w:tcPr>
            <w:tcW w:w="1640" w:type="pct"/>
            <w:vAlign w:val="center"/>
          </w:tcPr>
          <w:p w14:paraId="072029C7" w14:textId="77777777" w:rsidR="009C1467" w:rsidRPr="009C1467" w:rsidRDefault="009C1467" w:rsidP="009C1467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b/>
                <w:color w:val="333333"/>
                <w:sz w:val="24"/>
                <w:shd w:val="clear" w:color="auto" w:fill="FFFFFF"/>
              </w:rPr>
              <w:t>受委托机关</w:t>
            </w:r>
          </w:p>
        </w:tc>
      </w:tr>
      <w:tr w:rsidR="009C1467" w:rsidRPr="008B5C61" w14:paraId="3F74480F" w14:textId="77777777" w:rsidTr="009F2E2C">
        <w:trPr>
          <w:trHeight w:val="1015"/>
          <w:jc w:val="center"/>
        </w:trPr>
        <w:tc>
          <w:tcPr>
            <w:tcW w:w="466" w:type="pct"/>
            <w:vAlign w:val="center"/>
          </w:tcPr>
          <w:p w14:paraId="380ACBCA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1709" w:type="pct"/>
            <w:vAlign w:val="center"/>
          </w:tcPr>
          <w:p w14:paraId="1138D755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销售、使用</w:t>
            </w:r>
            <w:r w:rsidRPr="008B5C61"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  <w:t>Ⅲ</w:t>
            </w: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类射线装置的单位的辐射安全许可证审批</w:t>
            </w:r>
          </w:p>
        </w:tc>
        <w:tc>
          <w:tcPr>
            <w:tcW w:w="1185" w:type="pct"/>
            <w:vAlign w:val="center"/>
          </w:tcPr>
          <w:p w14:paraId="4CA98E47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省级生态环境部门</w:t>
            </w:r>
          </w:p>
        </w:tc>
        <w:tc>
          <w:tcPr>
            <w:tcW w:w="1640" w:type="pct"/>
            <w:vAlign w:val="center"/>
          </w:tcPr>
          <w:p w14:paraId="1FC40EB0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市、县、自治县（海口市、三亚市、儋州市除外）生态环境部门</w:t>
            </w:r>
          </w:p>
        </w:tc>
      </w:tr>
      <w:tr w:rsidR="009C1467" w:rsidRPr="008B5C61" w14:paraId="0249DCA8" w14:textId="77777777" w:rsidTr="009F2E2C">
        <w:trPr>
          <w:trHeight w:val="910"/>
          <w:jc w:val="center"/>
        </w:trPr>
        <w:tc>
          <w:tcPr>
            <w:tcW w:w="466" w:type="pct"/>
            <w:vAlign w:val="center"/>
          </w:tcPr>
          <w:p w14:paraId="6AFD4448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1709" w:type="pct"/>
            <w:vAlign w:val="center"/>
          </w:tcPr>
          <w:p w14:paraId="11318063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销售、使用</w:t>
            </w:r>
            <w:r w:rsidRPr="008B5C61"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  <w:t>Ⅳ</w:t>
            </w: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、</w:t>
            </w:r>
            <w:r w:rsidRPr="008B5C61"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  <w:t>Ⅴ</w:t>
            </w: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类放射源的单位的辐射安全许可证审批</w:t>
            </w:r>
          </w:p>
        </w:tc>
        <w:tc>
          <w:tcPr>
            <w:tcW w:w="1185" w:type="pct"/>
            <w:vAlign w:val="center"/>
          </w:tcPr>
          <w:p w14:paraId="3316FDC1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省级生态环境部门</w:t>
            </w:r>
          </w:p>
        </w:tc>
        <w:tc>
          <w:tcPr>
            <w:tcW w:w="1640" w:type="pct"/>
            <w:vAlign w:val="center"/>
          </w:tcPr>
          <w:p w14:paraId="141199E7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海口市、三亚市、儋州市生态环境部门</w:t>
            </w:r>
          </w:p>
        </w:tc>
      </w:tr>
      <w:tr w:rsidR="009C1467" w:rsidRPr="008B5C61" w14:paraId="79216F1A" w14:textId="77777777" w:rsidTr="009F2E2C">
        <w:trPr>
          <w:trHeight w:val="1180"/>
          <w:jc w:val="center"/>
        </w:trPr>
        <w:tc>
          <w:tcPr>
            <w:tcW w:w="466" w:type="pct"/>
            <w:vAlign w:val="center"/>
          </w:tcPr>
          <w:p w14:paraId="66A2D32C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3</w:t>
            </w:r>
          </w:p>
        </w:tc>
        <w:tc>
          <w:tcPr>
            <w:tcW w:w="1709" w:type="pct"/>
            <w:vAlign w:val="center"/>
          </w:tcPr>
          <w:p w14:paraId="0F8C3D65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重要工业产品生产许可（直接接触食品的材料等相关产品、广播电视传输设备、人民币鉴别仪）</w:t>
            </w:r>
          </w:p>
        </w:tc>
        <w:tc>
          <w:tcPr>
            <w:tcW w:w="1185" w:type="pct"/>
            <w:vAlign w:val="center"/>
          </w:tcPr>
          <w:p w14:paraId="121C0038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省级市场监管部门</w:t>
            </w:r>
          </w:p>
        </w:tc>
        <w:tc>
          <w:tcPr>
            <w:tcW w:w="1640" w:type="pct"/>
            <w:vAlign w:val="center"/>
          </w:tcPr>
          <w:p w14:paraId="5741247B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海口市、三亚市、儋州市市场监管部门</w:t>
            </w:r>
          </w:p>
        </w:tc>
      </w:tr>
      <w:tr w:rsidR="009C1467" w:rsidRPr="008B5C61" w14:paraId="13EE7644" w14:textId="77777777" w:rsidTr="009F2E2C">
        <w:trPr>
          <w:trHeight w:val="1160"/>
          <w:jc w:val="center"/>
        </w:trPr>
        <w:tc>
          <w:tcPr>
            <w:tcW w:w="466" w:type="pct"/>
            <w:vAlign w:val="center"/>
          </w:tcPr>
          <w:p w14:paraId="12B03248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4</w:t>
            </w:r>
          </w:p>
        </w:tc>
        <w:tc>
          <w:tcPr>
            <w:tcW w:w="1709" w:type="pct"/>
            <w:vAlign w:val="center"/>
          </w:tcPr>
          <w:p w14:paraId="0C85B51F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检验检测机构资质认定</w:t>
            </w:r>
            <w:r w:rsidRPr="008B5C61"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  <w:t>[</w:t>
            </w: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建筑工程领域（不包含建筑工程领域中的集团公司和</w:t>
            </w:r>
            <w:bookmarkStart w:id="2" w:name="FunCunProofread8861"/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多</w:t>
            </w:r>
            <w:bookmarkEnd w:id="2"/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场所单位）</w:t>
            </w:r>
            <w:r w:rsidRPr="008B5C61"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  <w:t>]</w:t>
            </w:r>
          </w:p>
        </w:tc>
        <w:tc>
          <w:tcPr>
            <w:tcW w:w="1185" w:type="pct"/>
            <w:vAlign w:val="center"/>
          </w:tcPr>
          <w:p w14:paraId="00822C40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省级市场监管部门</w:t>
            </w:r>
          </w:p>
        </w:tc>
        <w:tc>
          <w:tcPr>
            <w:tcW w:w="1640" w:type="pct"/>
            <w:vAlign w:val="center"/>
          </w:tcPr>
          <w:p w14:paraId="1CE83964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海口市、三亚市、儋州市市场监管部门</w:t>
            </w:r>
          </w:p>
        </w:tc>
      </w:tr>
      <w:tr w:rsidR="009C1467" w:rsidRPr="008B5C61" w14:paraId="5C7B631C" w14:textId="77777777" w:rsidTr="009F2E2C">
        <w:trPr>
          <w:trHeight w:val="1130"/>
          <w:jc w:val="center"/>
        </w:trPr>
        <w:tc>
          <w:tcPr>
            <w:tcW w:w="466" w:type="pct"/>
            <w:vAlign w:val="center"/>
          </w:tcPr>
          <w:p w14:paraId="3E3BD1E0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5</w:t>
            </w:r>
          </w:p>
        </w:tc>
        <w:tc>
          <w:tcPr>
            <w:tcW w:w="1709" w:type="pct"/>
            <w:vAlign w:val="center"/>
          </w:tcPr>
          <w:p w14:paraId="17EF654B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注册计量师注册</w:t>
            </w:r>
          </w:p>
        </w:tc>
        <w:tc>
          <w:tcPr>
            <w:tcW w:w="1185" w:type="pct"/>
            <w:vAlign w:val="center"/>
          </w:tcPr>
          <w:p w14:paraId="560DA10C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省级市场监管部门</w:t>
            </w:r>
          </w:p>
        </w:tc>
        <w:tc>
          <w:tcPr>
            <w:tcW w:w="1640" w:type="pct"/>
            <w:vAlign w:val="center"/>
          </w:tcPr>
          <w:p w14:paraId="63E8290A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市、县、自治县（三沙市除外）市场监管部门，海口国家高新技术产业开发区</w:t>
            </w:r>
            <w:r w:rsidRPr="008B5C61"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  <w:t>管委会、海口综合保税区管委会、文昌国际航天城管理局</w:t>
            </w:r>
          </w:p>
        </w:tc>
      </w:tr>
      <w:tr w:rsidR="009C1467" w:rsidRPr="008B5C61" w14:paraId="77E97445" w14:textId="77777777" w:rsidTr="009F2E2C">
        <w:trPr>
          <w:trHeight w:val="665"/>
          <w:jc w:val="center"/>
        </w:trPr>
        <w:tc>
          <w:tcPr>
            <w:tcW w:w="466" w:type="pct"/>
            <w:vAlign w:val="center"/>
          </w:tcPr>
          <w:p w14:paraId="04961A64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6</w:t>
            </w:r>
          </w:p>
        </w:tc>
        <w:tc>
          <w:tcPr>
            <w:tcW w:w="1709" w:type="pct"/>
            <w:vAlign w:val="center"/>
          </w:tcPr>
          <w:p w14:paraId="0D7F336A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计量标准器具核准</w:t>
            </w:r>
          </w:p>
        </w:tc>
        <w:tc>
          <w:tcPr>
            <w:tcW w:w="1185" w:type="pct"/>
            <w:vAlign w:val="center"/>
          </w:tcPr>
          <w:p w14:paraId="63E42F1D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省级市场监管部门</w:t>
            </w:r>
          </w:p>
        </w:tc>
        <w:tc>
          <w:tcPr>
            <w:tcW w:w="1640" w:type="pct"/>
            <w:vAlign w:val="center"/>
          </w:tcPr>
          <w:p w14:paraId="43F061EC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海口市、三亚市市场监管部门</w:t>
            </w:r>
          </w:p>
        </w:tc>
      </w:tr>
      <w:tr w:rsidR="009C1467" w:rsidRPr="008B5C61" w14:paraId="460829B1" w14:textId="77777777" w:rsidTr="009F2E2C">
        <w:trPr>
          <w:trHeight w:val="775"/>
          <w:jc w:val="center"/>
        </w:trPr>
        <w:tc>
          <w:tcPr>
            <w:tcW w:w="466" w:type="pct"/>
            <w:vAlign w:val="center"/>
          </w:tcPr>
          <w:p w14:paraId="521E7D97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7</w:t>
            </w:r>
          </w:p>
        </w:tc>
        <w:tc>
          <w:tcPr>
            <w:tcW w:w="1709" w:type="pct"/>
            <w:vAlign w:val="center"/>
          </w:tcPr>
          <w:p w14:paraId="76C4F3E0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国产计量器具型式批准</w:t>
            </w:r>
          </w:p>
        </w:tc>
        <w:tc>
          <w:tcPr>
            <w:tcW w:w="1185" w:type="pct"/>
            <w:vAlign w:val="center"/>
          </w:tcPr>
          <w:p w14:paraId="7CCCD966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4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省级市场监管部门</w:t>
            </w:r>
          </w:p>
        </w:tc>
        <w:tc>
          <w:tcPr>
            <w:tcW w:w="1640" w:type="pct"/>
            <w:vAlign w:val="center"/>
          </w:tcPr>
          <w:p w14:paraId="59BD162A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40" w:lineRule="exact"/>
              <w:jc w:val="left"/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海南自由贸易港重点园区</w:t>
            </w:r>
            <w:r w:rsidRPr="008B5C61"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  <w:t>管理机构（洋浦经济开发区管委会</w:t>
            </w: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除外）</w:t>
            </w:r>
          </w:p>
        </w:tc>
      </w:tr>
      <w:tr w:rsidR="009C1467" w:rsidRPr="008B5C61" w14:paraId="43CFCEEB" w14:textId="77777777" w:rsidTr="009F2E2C">
        <w:trPr>
          <w:trHeight w:val="785"/>
          <w:jc w:val="center"/>
        </w:trPr>
        <w:tc>
          <w:tcPr>
            <w:tcW w:w="466" w:type="pct"/>
            <w:vAlign w:val="center"/>
          </w:tcPr>
          <w:p w14:paraId="42343C60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8</w:t>
            </w:r>
          </w:p>
        </w:tc>
        <w:tc>
          <w:tcPr>
            <w:tcW w:w="1709" w:type="pct"/>
            <w:vAlign w:val="center"/>
          </w:tcPr>
          <w:p w14:paraId="68FCF6E1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承担国家法定计量检定机构任务授权</w:t>
            </w:r>
          </w:p>
        </w:tc>
        <w:tc>
          <w:tcPr>
            <w:tcW w:w="1185" w:type="pct"/>
            <w:vAlign w:val="center"/>
          </w:tcPr>
          <w:p w14:paraId="4B9804EE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省级市场监管部门</w:t>
            </w:r>
          </w:p>
        </w:tc>
        <w:tc>
          <w:tcPr>
            <w:tcW w:w="1640" w:type="pct"/>
            <w:vAlign w:val="center"/>
          </w:tcPr>
          <w:p w14:paraId="22020D95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市、县、自治县（儋州市、三沙市除外）市场监管部门</w:t>
            </w:r>
          </w:p>
        </w:tc>
      </w:tr>
      <w:tr w:rsidR="009C1467" w:rsidRPr="008B5C61" w14:paraId="7ECBE393" w14:textId="77777777" w:rsidTr="009F2E2C">
        <w:trPr>
          <w:trHeight w:val="525"/>
          <w:jc w:val="center"/>
        </w:trPr>
        <w:tc>
          <w:tcPr>
            <w:tcW w:w="466" w:type="pct"/>
            <w:vAlign w:val="center"/>
          </w:tcPr>
          <w:p w14:paraId="1641D348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9</w:t>
            </w:r>
          </w:p>
        </w:tc>
        <w:tc>
          <w:tcPr>
            <w:tcW w:w="1709" w:type="pct"/>
            <w:vAlign w:val="center"/>
          </w:tcPr>
          <w:p w14:paraId="765336B0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保健食品广告审查</w:t>
            </w:r>
          </w:p>
        </w:tc>
        <w:tc>
          <w:tcPr>
            <w:tcW w:w="1185" w:type="pct"/>
            <w:vAlign w:val="center"/>
          </w:tcPr>
          <w:p w14:paraId="7165ED5A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省级市场监管部门</w:t>
            </w:r>
          </w:p>
        </w:tc>
        <w:tc>
          <w:tcPr>
            <w:tcW w:w="1640" w:type="pct"/>
            <w:vAlign w:val="center"/>
          </w:tcPr>
          <w:p w14:paraId="6E4F99CB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海口市市场监管部门</w:t>
            </w:r>
          </w:p>
        </w:tc>
      </w:tr>
      <w:tr w:rsidR="009C1467" w:rsidRPr="008B5C61" w14:paraId="04B2681C" w14:textId="77777777" w:rsidTr="009F2E2C">
        <w:trPr>
          <w:trHeight w:val="530"/>
          <w:jc w:val="center"/>
        </w:trPr>
        <w:tc>
          <w:tcPr>
            <w:tcW w:w="466" w:type="pct"/>
            <w:vAlign w:val="center"/>
          </w:tcPr>
          <w:p w14:paraId="6EE66EB8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10</w:t>
            </w:r>
          </w:p>
        </w:tc>
        <w:tc>
          <w:tcPr>
            <w:tcW w:w="1709" w:type="pct"/>
            <w:vAlign w:val="center"/>
          </w:tcPr>
          <w:p w14:paraId="19326D7A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特殊医学用途配方食品广告审查</w:t>
            </w:r>
          </w:p>
        </w:tc>
        <w:tc>
          <w:tcPr>
            <w:tcW w:w="1185" w:type="pct"/>
            <w:vAlign w:val="center"/>
          </w:tcPr>
          <w:p w14:paraId="3E9E92B3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省级市场监管部门</w:t>
            </w:r>
          </w:p>
        </w:tc>
        <w:tc>
          <w:tcPr>
            <w:tcW w:w="1640" w:type="pct"/>
            <w:vAlign w:val="center"/>
          </w:tcPr>
          <w:p w14:paraId="646EAB67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海口市市场监管部门</w:t>
            </w:r>
          </w:p>
        </w:tc>
      </w:tr>
      <w:tr w:rsidR="009C1467" w:rsidRPr="008B5C61" w14:paraId="492C2C09" w14:textId="77777777" w:rsidTr="009F2E2C">
        <w:trPr>
          <w:trHeight w:val="776"/>
          <w:jc w:val="center"/>
        </w:trPr>
        <w:tc>
          <w:tcPr>
            <w:tcW w:w="466" w:type="pct"/>
            <w:vAlign w:val="center"/>
          </w:tcPr>
          <w:p w14:paraId="4B50BDE8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11</w:t>
            </w:r>
          </w:p>
        </w:tc>
        <w:tc>
          <w:tcPr>
            <w:tcW w:w="1709" w:type="pct"/>
            <w:vAlign w:val="center"/>
          </w:tcPr>
          <w:p w14:paraId="73924EE9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特种设备生产单位许可</w:t>
            </w:r>
            <w:r w:rsidRPr="008B5C61"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  <w:t>[</w:t>
            </w: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场（厂）内专用机动车辆修理</w:t>
            </w:r>
            <w:r w:rsidRPr="008B5C61">
              <w:rPr>
                <w:rFonts w:ascii="仿宋" w:eastAsia="仿宋" w:hAnsi="仿宋" w:cs="仿宋_GB2312" w:hint="eastAsia"/>
                <w:color w:val="333333"/>
                <w:sz w:val="24"/>
                <w:shd w:val="clear" w:color="auto" w:fill="FFFFFF"/>
              </w:rPr>
              <w:t>]</w:t>
            </w:r>
          </w:p>
        </w:tc>
        <w:tc>
          <w:tcPr>
            <w:tcW w:w="1185" w:type="pct"/>
            <w:vAlign w:val="center"/>
          </w:tcPr>
          <w:p w14:paraId="4EEA347C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省级市场监管部门</w:t>
            </w:r>
          </w:p>
        </w:tc>
        <w:tc>
          <w:tcPr>
            <w:tcW w:w="1640" w:type="pct"/>
            <w:vAlign w:val="center"/>
          </w:tcPr>
          <w:p w14:paraId="09EC4BFF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海口市、三亚市、儋州市市场监管部门</w:t>
            </w:r>
          </w:p>
        </w:tc>
      </w:tr>
      <w:tr w:rsidR="009C1467" w:rsidRPr="008B5C61" w14:paraId="5FBC6213" w14:textId="77777777" w:rsidTr="009F2E2C">
        <w:trPr>
          <w:trHeight w:val="1225"/>
          <w:jc w:val="center"/>
        </w:trPr>
        <w:tc>
          <w:tcPr>
            <w:tcW w:w="466" w:type="pct"/>
            <w:vAlign w:val="center"/>
          </w:tcPr>
          <w:p w14:paraId="3EA22A2A" w14:textId="77777777" w:rsidR="009C1467" w:rsidRPr="009C1467" w:rsidRDefault="009C1467" w:rsidP="009C146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9C1467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12</w:t>
            </w:r>
          </w:p>
        </w:tc>
        <w:tc>
          <w:tcPr>
            <w:tcW w:w="1709" w:type="pct"/>
            <w:vAlign w:val="center"/>
          </w:tcPr>
          <w:p w14:paraId="6E385F60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集体林地流转审批</w:t>
            </w:r>
          </w:p>
        </w:tc>
        <w:tc>
          <w:tcPr>
            <w:tcW w:w="1185" w:type="pct"/>
            <w:vAlign w:val="center"/>
          </w:tcPr>
          <w:p w14:paraId="03AFE914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center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省级自然资源和规划部门</w:t>
            </w:r>
          </w:p>
        </w:tc>
        <w:tc>
          <w:tcPr>
            <w:tcW w:w="1640" w:type="pct"/>
            <w:vAlign w:val="center"/>
          </w:tcPr>
          <w:p w14:paraId="0E8D59D8" w14:textId="77777777" w:rsidR="009C1467" w:rsidRPr="008B5C61" w:rsidRDefault="009C1467" w:rsidP="009C1467">
            <w:pPr>
              <w:widowControl/>
              <w:tabs>
                <w:tab w:val="left" w:pos="519"/>
              </w:tabs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8B5C61"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  <w:t>市、县、自治县（海口市、三亚市、儋州市除外）自然资源和规划部门</w:t>
            </w:r>
          </w:p>
        </w:tc>
      </w:tr>
    </w:tbl>
    <w:p w14:paraId="412053E3" w14:textId="77777777" w:rsidR="009F2E2C" w:rsidRPr="009C1467" w:rsidRDefault="009F2E2C" w:rsidP="009C1467">
      <w:pPr>
        <w:pStyle w:val="a8"/>
        <w:rPr>
          <w:rFonts w:ascii="仿宋_GB2312" w:eastAsia="仿宋_GB2312" w:hAnsi="仿宋_GB2312" w:cs="仿宋_GB2312" w:hint="eastAsia"/>
          <w:color w:val="333333"/>
          <w:kern w:val="2"/>
          <w:sz w:val="32"/>
          <w:szCs w:val="32"/>
          <w:shd w:val="clear" w:color="auto" w:fill="FFFFFF"/>
        </w:rPr>
      </w:pPr>
      <w:bookmarkStart w:id="3" w:name="_GoBack"/>
      <w:bookmarkEnd w:id="0"/>
      <w:bookmarkEnd w:id="1"/>
      <w:bookmarkEnd w:id="3"/>
    </w:p>
    <w:sectPr w:rsidR="009F2E2C" w:rsidRPr="009C1467" w:rsidSect="009C1467">
      <w:headerReference w:type="default" r:id="rId10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051C" w14:textId="77777777" w:rsidR="00AC37AE" w:rsidRDefault="00AC37AE">
      <w:r>
        <w:separator/>
      </w:r>
    </w:p>
  </w:endnote>
  <w:endnote w:type="continuationSeparator" w:id="0">
    <w:p w14:paraId="1E398CF0" w14:textId="77777777" w:rsidR="00AC37AE" w:rsidRDefault="00AC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D676" w14:textId="77777777" w:rsidR="00090B0A" w:rsidRDefault="00924F73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62BFD" w14:textId="77777777" w:rsidR="00090B0A" w:rsidRDefault="00924F73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C37A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C262BFD" w14:textId="77777777" w:rsidR="00090B0A" w:rsidRDefault="00924F73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C37A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5F7289B6" w14:textId="2C58F9CE" w:rsidR="00090B0A" w:rsidRDefault="00924F73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C6B728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 w:rsidR="00D51618">
      <w:rPr>
        <w:rFonts w:ascii="宋体" w:eastAsia="宋体" w:hAnsi="宋体" w:cs="宋体" w:hint="eastAsia"/>
        <w:b/>
        <w:bCs/>
        <w:color w:val="005192"/>
        <w:sz w:val="28"/>
        <w:szCs w:val="44"/>
      </w:rPr>
      <w:t>海</w:t>
    </w:r>
    <w:r w:rsidR="00956658">
      <w:rPr>
        <w:rFonts w:ascii="宋体" w:eastAsia="宋体" w:hAnsi="宋体" w:cs="宋体" w:hint="eastAsia"/>
        <w:b/>
        <w:bCs/>
        <w:color w:val="005192"/>
        <w:sz w:val="28"/>
        <w:szCs w:val="44"/>
      </w:rPr>
      <w:t>海</w:t>
    </w:r>
    <w:r w:rsidR="00D51618">
      <w:rPr>
        <w:rFonts w:ascii="宋体" w:eastAsia="宋体" w:hAnsi="宋体" w:cs="宋体" w:hint="eastAsia"/>
        <w:b/>
        <w:bCs/>
        <w:color w:val="005192"/>
        <w:sz w:val="28"/>
        <w:szCs w:val="44"/>
      </w:rPr>
      <w:t>南省人民政府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14:paraId="4819EE3F" w14:textId="77777777" w:rsidR="00090B0A" w:rsidRDefault="00090B0A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7FCDF" w14:textId="77777777" w:rsidR="00AC37AE" w:rsidRDefault="00AC37AE">
      <w:r>
        <w:separator/>
      </w:r>
    </w:p>
  </w:footnote>
  <w:footnote w:type="continuationSeparator" w:id="0">
    <w:p w14:paraId="1EBCB3B9" w14:textId="77777777" w:rsidR="00AC37AE" w:rsidRDefault="00AC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AAC6" w14:textId="77777777" w:rsidR="00090B0A" w:rsidRDefault="00924F73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0129B" id="直接连接符 4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14:paraId="35713137" w14:textId="32A015B5" w:rsidR="00090B0A" w:rsidRDefault="00924F73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1618">
      <w:rPr>
        <w:rFonts w:ascii="宋体" w:eastAsia="宋体" w:hAnsi="宋体" w:cs="宋体" w:hint="eastAsia"/>
        <w:b/>
        <w:bCs/>
        <w:color w:val="005192"/>
        <w:sz w:val="32"/>
        <w:szCs w:val="32"/>
      </w:rPr>
      <w:t>海南省人民政府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FF5E" w14:textId="77777777" w:rsidR="009C1467" w:rsidRDefault="009C1467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3ED95E" wp14:editId="1D258F9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58799B" id="直接连接符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" strokecolor="#005192" strokeweight="1.75pt">
              <v:stroke joinstyle="miter"/>
            </v:line>
          </w:pict>
        </mc:Fallback>
      </mc:AlternateContent>
    </w:r>
  </w:p>
  <w:p w14:paraId="4523A35C" w14:textId="77777777" w:rsidR="009C1467" w:rsidRDefault="009C1467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45016BCB" wp14:editId="62912B7A">
          <wp:extent cx="308610" cy="308610"/>
          <wp:effectExtent l="0" t="0" r="11430" b="11430"/>
          <wp:docPr id="12" name="图片 1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海南省人民政府规章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B0A"/>
    <w:rsid w:val="00172A27"/>
    <w:rsid w:val="008B5C61"/>
    <w:rsid w:val="00924F73"/>
    <w:rsid w:val="00956658"/>
    <w:rsid w:val="009C1467"/>
    <w:rsid w:val="009F2E2C"/>
    <w:rsid w:val="00AC37AE"/>
    <w:rsid w:val="00D51618"/>
    <w:rsid w:val="00DD1214"/>
    <w:rsid w:val="00F012E8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9B4A126-1746-409C-87E5-4BAA9B1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"/>
    <w:rsid w:val="00D51618"/>
    <w:rPr>
      <w:sz w:val="18"/>
      <w:szCs w:val="18"/>
    </w:rPr>
  </w:style>
  <w:style w:type="character" w:customStyle="1" w:styleId="Char">
    <w:name w:val="批注框文本 Char"/>
    <w:basedOn w:val="a0"/>
    <w:link w:val="a7"/>
    <w:rsid w:val="00D516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9C1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C8457-2C8F-4ED7-95B9-CAD84BC6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619</Words>
  <Characters>620</Characters>
  <Application>Microsoft Office Word</Application>
  <DocSecurity>0</DocSecurity>
  <Lines>103</Lines>
  <Paragraphs>95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xxd</cp:lastModifiedBy>
  <cp:revision>5</cp:revision>
  <cp:lastPrinted>2023-11-21T07:28:00Z</cp:lastPrinted>
  <dcterms:created xsi:type="dcterms:W3CDTF">2021-09-09T02:41:00Z</dcterms:created>
  <dcterms:modified xsi:type="dcterms:W3CDTF">2023-11-21T07:53:00Z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48C61CB29D3F4D9384F5922CF0F7FFB4</vt:lpwstr>
  </property>
</Properties>
</file>