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jc w:val="center"/>
        <w:textAlignment w:val="auto"/>
        <w:rPr>
          <w:rStyle w:val="9"/>
          <w:rFonts w:hint="eastAsia" w:ascii="宋体" w:hAnsi="宋体" w:eastAsia="宋体" w:cs="宋体"/>
          <w:i w:val="0"/>
          <w:iCs w:val="0"/>
          <w:caps w:val="0"/>
          <w:color w:val="4C5157"/>
          <w:spacing w:val="0"/>
          <w:sz w:val="24"/>
          <w:szCs w:val="24"/>
          <w:u w:val="none"/>
          <w:shd w:val="clear" w:fill="FFFFFF"/>
          <w:lang w:val="en-US" w:eastAsia="zh-CN"/>
        </w:rPr>
      </w:pPr>
      <w:r>
        <w:rPr>
          <w:rFonts w:hint="eastAsia" w:asciiTheme="minorEastAsia" w:hAnsiTheme="minorEastAsia" w:eastAsiaTheme="minorEastAsia" w:cstheme="minorEastAsia"/>
          <w:kern w:val="2"/>
          <w:sz w:val="44"/>
          <w:szCs w:val="44"/>
          <w:lang w:val="en-US" w:eastAsia="zh-CN" w:bidi="ar-SA"/>
        </w:rPr>
        <w:t>海南省人民政府关于下放行政管理事项的决定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(2008年6月11日海南省第五届人民政府第六次常务会议审议通过 2008年7月16日海南省人民政府令第216号公布 自2008年10月1日起施行)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海南省人民政府决定将下列177项行政管理事项下放市县行使：</w:t>
      </w:r>
    </w:p>
    <w:p>
      <w:bookmarkStart w:id="0" w:name="_GoBack"/>
      <w:bookmarkEnd w:id="0"/>
    </w:p>
    <w:p/>
    <w:p/>
    <w:p/>
    <w:tbl>
      <w:tblPr>
        <w:tblStyle w:val="7"/>
        <w:tblpPr w:leftFromText="180" w:rightFromText="180" w:tblpY="780"/>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9"/>
        <w:gridCol w:w="2541"/>
        <w:gridCol w:w="3116"/>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b/>
                <w:bCs/>
                <w:color w:val="000000"/>
                <w:kern w:val="0"/>
                <w:szCs w:val="21"/>
              </w:rPr>
            </w:pPr>
            <w:r>
              <w:rPr>
                <w:rFonts w:hint="eastAsia" w:cs="宋体"/>
                <w:b/>
                <w:bCs/>
                <w:color w:val="000000"/>
                <w:kern w:val="0"/>
                <w:szCs w:val="21"/>
              </w:rPr>
              <w:t>序号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b/>
                <w:bCs/>
                <w:color w:val="000000"/>
                <w:kern w:val="0"/>
                <w:szCs w:val="21"/>
              </w:rPr>
            </w:pPr>
            <w:r>
              <w:rPr>
                <w:rFonts w:hint="eastAsia" w:cs="宋体"/>
                <w:b/>
                <w:bCs/>
                <w:color w:val="000000"/>
                <w:kern w:val="0"/>
                <w:szCs w:val="21"/>
              </w:rPr>
              <w:t>项</w:t>
            </w:r>
            <w:r>
              <w:rPr>
                <w:rFonts w:hint="eastAsia" w:ascii="宋体" w:hAnsi="宋体" w:cs="宋体"/>
                <w:b/>
                <w:bCs/>
                <w:color w:val="000000"/>
                <w:kern w:val="0"/>
                <w:szCs w:val="21"/>
              </w:rPr>
              <w:t xml:space="preserve">  </w:t>
            </w:r>
            <w:r>
              <w:rPr>
                <w:rFonts w:hint="eastAsia" w:cs="宋体"/>
                <w:b/>
                <w:bCs/>
                <w:color w:val="000000"/>
                <w:kern w:val="0"/>
                <w:szCs w:val="21"/>
              </w:rPr>
              <w:t>目</w:t>
            </w:r>
            <w:r>
              <w:rPr>
                <w:rFonts w:hint="eastAsia" w:ascii="宋体" w:hAnsi="宋体" w:cs="宋体"/>
                <w:b/>
                <w:bCs/>
                <w:color w:val="000000"/>
                <w:kern w:val="0"/>
                <w:szCs w:val="21"/>
              </w:rPr>
              <w:t xml:space="preserve">  </w:t>
            </w:r>
            <w:r>
              <w:rPr>
                <w:rFonts w:hint="eastAsia" w:cs="宋体"/>
                <w:b/>
                <w:bCs/>
                <w:color w:val="000000"/>
                <w:kern w:val="0"/>
                <w:szCs w:val="21"/>
              </w:rPr>
              <w:t>名</w:t>
            </w:r>
            <w:r>
              <w:rPr>
                <w:rFonts w:hint="eastAsia" w:ascii="宋体" w:hAnsi="宋体" w:cs="宋体"/>
                <w:b/>
                <w:bCs/>
                <w:color w:val="000000"/>
                <w:kern w:val="0"/>
                <w:szCs w:val="21"/>
              </w:rPr>
              <w:t xml:space="preserve">  </w:t>
            </w:r>
            <w:r>
              <w:rPr>
                <w:rFonts w:hint="eastAsia" w:cs="宋体"/>
                <w:b/>
                <w:bCs/>
                <w:color w:val="000000"/>
                <w:kern w:val="0"/>
                <w:szCs w:val="21"/>
              </w:rPr>
              <w:t>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b/>
                <w:bCs/>
                <w:color w:val="000000"/>
                <w:kern w:val="0"/>
                <w:szCs w:val="21"/>
              </w:rPr>
            </w:pPr>
            <w:r>
              <w:rPr>
                <w:rFonts w:hint="eastAsia" w:cs="宋体"/>
                <w:b/>
                <w:bCs/>
                <w:color w:val="000000"/>
                <w:kern w:val="0"/>
                <w:szCs w:val="21"/>
              </w:rPr>
              <w:t>依</w:t>
            </w:r>
            <w:r>
              <w:rPr>
                <w:rFonts w:hint="eastAsia" w:ascii="宋体" w:hAnsi="宋体" w:cs="宋体"/>
                <w:b/>
                <w:bCs/>
                <w:color w:val="000000"/>
                <w:kern w:val="0"/>
                <w:szCs w:val="21"/>
              </w:rPr>
              <w:t xml:space="preserve">   </w:t>
            </w:r>
            <w:r>
              <w:rPr>
                <w:rFonts w:hint="eastAsia" w:cs="宋体"/>
                <w:b/>
                <w:bCs/>
                <w:color w:val="000000"/>
                <w:kern w:val="0"/>
                <w:szCs w:val="21"/>
              </w:rPr>
              <w:t>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b/>
                <w:bCs/>
                <w:color w:val="000000"/>
                <w:kern w:val="0"/>
                <w:szCs w:val="21"/>
              </w:rPr>
            </w:pPr>
            <w:r>
              <w:rPr>
                <w:rFonts w:hint="eastAsia" w:cs="宋体"/>
                <w:b/>
                <w:bCs/>
                <w:color w:val="000000"/>
                <w:kern w:val="0"/>
                <w:szCs w:val="21"/>
              </w:rPr>
              <w:t>实</w:t>
            </w:r>
            <w:r>
              <w:rPr>
                <w:rFonts w:hint="eastAsia" w:ascii="宋体" w:hAnsi="宋体" w:cs="宋体"/>
                <w:b/>
                <w:bCs/>
                <w:color w:val="000000"/>
                <w:kern w:val="0"/>
                <w:szCs w:val="21"/>
              </w:rPr>
              <w:t xml:space="preserve">  </w:t>
            </w:r>
            <w:r>
              <w:rPr>
                <w:rFonts w:hint="eastAsia" w:cs="宋体"/>
                <w:b/>
                <w:bCs/>
                <w:color w:val="000000"/>
                <w:kern w:val="0"/>
                <w:szCs w:val="21"/>
              </w:rPr>
              <w:t>施</w:t>
            </w:r>
            <w:r>
              <w:rPr>
                <w:rFonts w:hint="eastAsia" w:ascii="宋体" w:hAnsi="宋体" w:cs="宋体"/>
                <w:b/>
                <w:bCs/>
                <w:color w:val="000000"/>
                <w:kern w:val="0"/>
                <w:szCs w:val="21"/>
              </w:rPr>
              <w:t xml:space="preserve">  </w:t>
            </w:r>
            <w:r>
              <w:rPr>
                <w:rFonts w:hint="eastAsia" w:cs="宋体"/>
                <w:b/>
                <w:bCs/>
                <w:color w:val="000000"/>
                <w:kern w:val="0"/>
                <w:szCs w:val="21"/>
              </w:rPr>
              <w:t>机</w:t>
            </w:r>
            <w:r>
              <w:rPr>
                <w:rFonts w:hint="eastAsia" w:ascii="宋体" w:hAnsi="宋体" w:cs="宋体"/>
                <w:b/>
                <w:bCs/>
                <w:color w:val="000000"/>
                <w:kern w:val="0"/>
                <w:szCs w:val="21"/>
              </w:rPr>
              <w:t xml:space="preserve">  </w:t>
            </w:r>
            <w:r>
              <w:rPr>
                <w:rFonts w:hint="eastAsia" w:cs="宋体"/>
                <w:b/>
                <w:bCs/>
                <w:color w:val="000000"/>
                <w:kern w:val="0"/>
                <w:szCs w:val="21"/>
              </w:rPr>
              <w:t>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以工代赈项目年度安排与资金总量安排</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《国家以工代赈管理办法》第十五条</w:t>
            </w:r>
            <w:r>
              <w:rPr>
                <w:rFonts w:hint="eastAsia" w:ascii="宋体" w:hAnsi="宋体" w:cs="宋体"/>
                <w:color w:val="000000"/>
                <w:kern w:val="0"/>
                <w:szCs w:val="21"/>
              </w:rPr>
              <w:t xml:space="preserve"> </w:t>
            </w:r>
            <w:r>
              <w:rPr>
                <w:rFonts w:hint="eastAsia" w:cs="宋体"/>
                <w:color w:val="000000"/>
                <w:kern w:val="0"/>
                <w:szCs w:val="21"/>
              </w:rPr>
              <w:t>、第十六条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市、县、自治县发展与改革部门，报省发展与改革部门备案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除涉及国产设备退税与进口设备免税的项目以外</w:t>
            </w:r>
            <w:r>
              <w:rPr>
                <w:rFonts w:hint="eastAsia" w:ascii="宋体" w:hAnsi="宋体" w:cs="宋体"/>
                <w:color w:val="000000"/>
                <w:kern w:val="0"/>
                <w:szCs w:val="21"/>
              </w:rPr>
              <w:t>,</w:t>
            </w:r>
            <w:r>
              <w:rPr>
                <w:rFonts w:hint="eastAsia" w:cs="宋体"/>
                <w:color w:val="000000"/>
                <w:kern w:val="0"/>
                <w:szCs w:val="21"/>
              </w:rPr>
              <w:t>总投资</w:t>
            </w:r>
            <w:r>
              <w:rPr>
                <w:rFonts w:hint="eastAsia" w:ascii="宋体" w:hAnsi="宋体" w:cs="宋体"/>
                <w:color w:val="000000"/>
                <w:kern w:val="0"/>
                <w:szCs w:val="21"/>
              </w:rPr>
              <w:t>1</w:t>
            </w:r>
            <w:r>
              <w:rPr>
                <w:rFonts w:hint="eastAsia" w:cs="宋体"/>
                <w:color w:val="000000"/>
                <w:kern w:val="0"/>
                <w:szCs w:val="21"/>
              </w:rPr>
              <w:t>亿美元以下、《外商投资产业指导目录》规定为鼓励类、允许类项目的核准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《外商投资项目核准暂行管理办法》第四条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市、县、自治县发展与改革部门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投资额在</w:t>
            </w:r>
            <w:r>
              <w:rPr>
                <w:rFonts w:hint="eastAsia" w:ascii="宋体" w:hAnsi="宋体" w:cs="宋体"/>
                <w:color w:val="000000"/>
                <w:kern w:val="0"/>
                <w:szCs w:val="21"/>
              </w:rPr>
              <w:t>1</w:t>
            </w:r>
            <w:r>
              <w:rPr>
                <w:rFonts w:hint="eastAsia" w:cs="宋体"/>
                <w:color w:val="000000"/>
                <w:kern w:val="0"/>
                <w:szCs w:val="21"/>
              </w:rPr>
              <w:t>亿元以下项目的备案</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《国务院关于投资体制改革的决定》</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市、县、自治县发展与改革部门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城市自来水价格管理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《中华人民共和国价格法》第十八条、第二十条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w:t>
            </w:r>
            <w:r>
              <w:rPr>
                <w:rFonts w:hint="eastAsia" w:ascii="宋体" w:hAnsi="宋体" w:cs="宋体"/>
                <w:color w:val="000000"/>
                <w:kern w:val="0"/>
                <w:szCs w:val="21"/>
              </w:rPr>
              <w:t>,</w:t>
            </w:r>
            <w:r>
              <w:rPr>
                <w:rFonts w:hint="eastAsia" w:cs="宋体"/>
                <w:color w:val="000000"/>
                <w:kern w:val="0"/>
                <w:szCs w:val="21"/>
              </w:rPr>
              <w:t>报省价格主管部门备案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除规定由省政府及其部门审批外的国债项目初步设计、可行性研究报告及投资概算的审批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市、县、自治县发展与改革部门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以工代赈重大项目的招投标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《国家以工代赈管理办法》第十九条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市、县、自治县发展与改革部门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项目剩余资金的调剂使用</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市、县、自治县发展与改革部门，报省发展与改革部门备案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旅游景区</w:t>
            </w:r>
            <w:r>
              <w:rPr>
                <w:rFonts w:hint="eastAsia" w:ascii="宋体" w:hAnsi="宋体" w:cs="宋体"/>
                <w:color w:val="000000"/>
                <w:kern w:val="0"/>
                <w:szCs w:val="21"/>
              </w:rPr>
              <w:t>(</w:t>
            </w:r>
            <w:r>
              <w:rPr>
                <w:rFonts w:hint="eastAsia" w:cs="宋体"/>
                <w:color w:val="000000"/>
                <w:kern w:val="0"/>
                <w:szCs w:val="21"/>
              </w:rPr>
              <w:t>点</w:t>
            </w:r>
            <w:r>
              <w:rPr>
                <w:rFonts w:hint="eastAsia" w:ascii="宋体" w:hAnsi="宋体" w:cs="宋体"/>
                <w:color w:val="000000"/>
                <w:kern w:val="0"/>
                <w:szCs w:val="21"/>
              </w:rPr>
              <w:t>)</w:t>
            </w:r>
            <w:r>
              <w:rPr>
                <w:rFonts w:hint="eastAsia" w:cs="宋体"/>
                <w:color w:val="000000"/>
                <w:kern w:val="0"/>
                <w:szCs w:val="21"/>
              </w:rPr>
              <w:t>渡船价格管理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《中华人民共和国价格法》第二十条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设立人才中介服务机构及其业务范围审批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86</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市、县、自治县人事劳动保障行政主管部门</w:t>
            </w:r>
            <w:r>
              <w:rPr>
                <w:rFonts w:hint="eastAsia" w:ascii="宋体" w:hAnsi="宋体" w:cs="宋体"/>
                <w:color w:val="000000"/>
                <w:kern w:val="0"/>
                <w:szCs w:val="21"/>
              </w:rPr>
              <w:t>,</w:t>
            </w:r>
            <w:r>
              <w:rPr>
                <w:rFonts w:hint="eastAsia" w:cs="宋体"/>
                <w:color w:val="000000"/>
                <w:kern w:val="0"/>
                <w:szCs w:val="21"/>
              </w:rPr>
              <w:t>报省人事劳动保障行政主管部门备案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职业介绍机构资格认定</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88</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市、县、自治县人事劳动保障行政主管部门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事业单位专业技术岗位设置的审批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《人事部关于印发〈事业单位岗位设置管理试行办法〉的通知》（国人部发〔</w:t>
            </w:r>
            <w:r>
              <w:rPr>
                <w:rFonts w:hint="eastAsia" w:ascii="宋体" w:hAnsi="宋体" w:cs="宋体"/>
                <w:color w:val="000000"/>
                <w:kern w:val="0"/>
                <w:szCs w:val="21"/>
              </w:rPr>
              <w:t>2006</w:t>
            </w:r>
            <w:r>
              <w:rPr>
                <w:rFonts w:hint="eastAsia" w:cs="宋体"/>
                <w:color w:val="000000"/>
                <w:kern w:val="0"/>
                <w:szCs w:val="21"/>
              </w:rPr>
              <w:t>〕</w:t>
            </w:r>
            <w:r>
              <w:rPr>
                <w:rFonts w:hint="eastAsia" w:ascii="宋体" w:hAnsi="宋体" w:cs="宋体"/>
                <w:color w:val="000000"/>
                <w:kern w:val="0"/>
                <w:szCs w:val="21"/>
              </w:rPr>
              <w:t>70</w:t>
            </w:r>
            <w:r>
              <w:rPr>
                <w:rFonts w:hint="eastAsia" w:cs="宋体"/>
                <w:color w:val="000000"/>
                <w:kern w:val="0"/>
                <w:szCs w:val="21"/>
              </w:rPr>
              <w:t>号）及经人事部批准的《海南省关于事业单位岗位设置管理的实施意见》（琼人劳保〔</w:t>
            </w:r>
            <w:r>
              <w:rPr>
                <w:rFonts w:hint="eastAsia" w:ascii="宋体" w:hAnsi="宋体" w:cs="宋体"/>
                <w:color w:val="000000"/>
                <w:kern w:val="0"/>
                <w:szCs w:val="21"/>
              </w:rPr>
              <w:t>2007</w:t>
            </w:r>
            <w:r>
              <w:rPr>
                <w:rFonts w:hint="eastAsia" w:cs="宋体"/>
                <w:color w:val="000000"/>
                <w:kern w:val="0"/>
                <w:szCs w:val="21"/>
              </w:rPr>
              <w:t>〕</w:t>
            </w:r>
            <w:r>
              <w:rPr>
                <w:rFonts w:hint="eastAsia" w:ascii="宋体" w:hAnsi="宋体" w:cs="宋体"/>
                <w:color w:val="000000"/>
                <w:kern w:val="0"/>
                <w:szCs w:val="21"/>
              </w:rPr>
              <w:t>214</w:t>
            </w:r>
            <w:r>
              <w:rPr>
                <w:rFonts w:hint="eastAsia" w:cs="宋体"/>
                <w:color w:val="000000"/>
                <w:kern w:val="0"/>
                <w:szCs w:val="21"/>
              </w:rPr>
              <w:t>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市、县、自治县人事劳动保障行政主管部门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台港澳人员在内地就业许可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94</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市、县、自治县人事劳动保障行政主管部门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中级以下职业资格证书的发放管理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《中华人民共和国劳动法》第六十九条</w:t>
            </w:r>
            <w:r>
              <w:rPr>
                <w:rFonts w:hint="eastAsia" w:ascii="宋体" w:hAnsi="宋体" w:cs="宋体"/>
                <w:color w:val="000000"/>
                <w:kern w:val="0"/>
                <w:szCs w:val="21"/>
              </w:rPr>
              <w:br w:type="textWrapping"/>
            </w:r>
            <w:r>
              <w:rPr>
                <w:rFonts w:hint="eastAsia" w:cs="宋体"/>
                <w:color w:val="000000"/>
                <w:kern w:val="0"/>
                <w:szCs w:val="21"/>
              </w:rPr>
              <w:t>《海南省职业资格证书管理办法》（琼人劳保技〔</w:t>
            </w:r>
            <w:r>
              <w:rPr>
                <w:rFonts w:hint="eastAsia" w:ascii="宋体" w:hAnsi="宋体" w:cs="宋体"/>
                <w:color w:val="000000"/>
                <w:kern w:val="0"/>
                <w:szCs w:val="21"/>
              </w:rPr>
              <w:t>1999</w:t>
            </w:r>
            <w:r>
              <w:rPr>
                <w:rFonts w:hint="eastAsia" w:cs="宋体"/>
                <w:color w:val="000000"/>
                <w:kern w:val="0"/>
                <w:szCs w:val="21"/>
              </w:rPr>
              <w:t>〕</w:t>
            </w:r>
            <w:r>
              <w:rPr>
                <w:rFonts w:hint="eastAsia" w:ascii="宋体" w:hAnsi="宋体" w:cs="宋体"/>
                <w:color w:val="000000"/>
                <w:kern w:val="0"/>
                <w:szCs w:val="21"/>
              </w:rPr>
              <w:t>115</w:t>
            </w:r>
            <w:r>
              <w:rPr>
                <w:rFonts w:hint="eastAsia" w:cs="宋体"/>
                <w:color w:val="000000"/>
                <w:kern w:val="0"/>
                <w:szCs w:val="21"/>
              </w:rPr>
              <w:t>号）第四条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市、县、自治县人事劳动保障行政主管部门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除在省社会保险局参保的单位以外的特殊工种人员提前退休审批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《关于进一步做好国有企业下岗职工基本生活保障和企业离退休人员养老金发放工作有关问题的通知》（国办发〔</w:t>
            </w:r>
            <w:r>
              <w:rPr>
                <w:rFonts w:hint="eastAsia" w:ascii="宋体" w:hAnsi="宋体" w:cs="宋体"/>
                <w:color w:val="000000"/>
                <w:kern w:val="0"/>
                <w:szCs w:val="21"/>
              </w:rPr>
              <w:t>1999</w:t>
            </w:r>
            <w:r>
              <w:rPr>
                <w:rFonts w:hint="eastAsia" w:cs="宋体"/>
                <w:color w:val="000000"/>
                <w:kern w:val="0"/>
                <w:szCs w:val="21"/>
              </w:rPr>
              <w:t>〕</w:t>
            </w:r>
            <w:r>
              <w:rPr>
                <w:rFonts w:hint="eastAsia" w:ascii="宋体" w:hAnsi="宋体" w:cs="宋体"/>
                <w:color w:val="000000"/>
                <w:kern w:val="0"/>
                <w:szCs w:val="21"/>
              </w:rPr>
              <w:t>10</w:t>
            </w:r>
            <w:r>
              <w:rPr>
                <w:rFonts w:hint="eastAsia" w:cs="宋体"/>
                <w:color w:val="000000"/>
                <w:kern w:val="0"/>
                <w:szCs w:val="21"/>
              </w:rPr>
              <w:t>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市、县、自治县人事劳动保障行政主管部门，报省人事劳动保障行政主管部门备案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海口市和三亚市辖区所属副处级事业单位及其他市县辖区所属副科级事业单位的设立审批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《海南省各级国家机关、事业单位机构设置和编制管理规定》第三十四条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市、县、自治县机构编制管理机关</w:t>
            </w:r>
            <w:r>
              <w:rPr>
                <w:rFonts w:hint="eastAsia" w:ascii="宋体" w:hAnsi="宋体" w:cs="宋体"/>
                <w:color w:val="000000"/>
                <w:kern w:val="0"/>
                <w:szCs w:val="21"/>
              </w:rPr>
              <w:t>,</w:t>
            </w:r>
            <w:r>
              <w:rPr>
                <w:rFonts w:hint="eastAsia" w:cs="宋体"/>
                <w:color w:val="000000"/>
                <w:kern w:val="0"/>
                <w:szCs w:val="21"/>
              </w:rPr>
              <w:t>报省机构编制管理机关备案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因病或因工致残、完全丧失劳动能力的企业职工提前退休初审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《国务院办公厅关于保留部分非行政许可审批项目的通知》</w:t>
            </w:r>
            <w:r>
              <w:rPr>
                <w:rFonts w:hint="eastAsia" w:ascii="宋体" w:hAnsi="宋体" w:cs="宋体"/>
                <w:color w:val="000000"/>
                <w:kern w:val="0"/>
                <w:szCs w:val="21"/>
              </w:rPr>
              <w:t>(</w:t>
            </w:r>
            <w:r>
              <w:rPr>
                <w:rFonts w:hint="eastAsia" w:cs="宋体"/>
                <w:color w:val="000000"/>
                <w:kern w:val="0"/>
                <w:szCs w:val="21"/>
              </w:rPr>
              <w:t>国办发〔</w:t>
            </w:r>
            <w:r>
              <w:rPr>
                <w:rFonts w:hint="eastAsia" w:ascii="宋体" w:hAnsi="宋体" w:cs="宋体"/>
                <w:color w:val="000000"/>
                <w:kern w:val="0"/>
                <w:szCs w:val="21"/>
              </w:rPr>
              <w:t>2004</w:t>
            </w:r>
            <w:r>
              <w:rPr>
                <w:rFonts w:hint="eastAsia" w:cs="宋体"/>
                <w:color w:val="000000"/>
                <w:kern w:val="0"/>
                <w:szCs w:val="21"/>
              </w:rPr>
              <w:t>〕</w:t>
            </w:r>
            <w:r>
              <w:rPr>
                <w:rFonts w:hint="eastAsia" w:ascii="宋体" w:hAnsi="宋体" w:cs="宋体"/>
                <w:color w:val="000000"/>
                <w:kern w:val="0"/>
                <w:szCs w:val="21"/>
              </w:rPr>
              <w:t>62</w:t>
            </w:r>
            <w:r>
              <w:rPr>
                <w:rFonts w:hint="eastAsia" w:cs="宋体"/>
                <w:color w:val="000000"/>
                <w:kern w:val="0"/>
                <w:szCs w:val="21"/>
              </w:rPr>
              <w:t>号</w:t>
            </w:r>
            <w:r>
              <w:rPr>
                <w:rFonts w:hint="eastAsia" w:ascii="宋体" w:hAnsi="宋体" w:cs="宋体"/>
                <w:color w:val="000000"/>
                <w:kern w:val="0"/>
                <w:szCs w:val="21"/>
              </w:rPr>
              <w:t>)</w:t>
            </w:r>
            <w:r>
              <w:rPr>
                <w:rFonts w:hint="eastAsia" w:cs="宋体"/>
                <w:color w:val="000000"/>
                <w:kern w:val="0"/>
                <w:szCs w:val="21"/>
              </w:rPr>
              <w:t>第</w:t>
            </w:r>
            <w:r>
              <w:rPr>
                <w:rFonts w:hint="eastAsia" w:ascii="宋体" w:hAnsi="宋体" w:cs="宋体"/>
                <w:color w:val="000000"/>
                <w:kern w:val="0"/>
                <w:szCs w:val="21"/>
              </w:rPr>
              <w:t>82</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市、县、自治县人事劳动保障行政主管部门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设立代理记帐机构的审批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《代理记账管理办法》第三条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市、县、自治县财政部门</w:t>
            </w:r>
            <w:r>
              <w:rPr>
                <w:rFonts w:hint="eastAsia" w:ascii="宋体" w:hAnsi="宋体" w:cs="宋体"/>
                <w:color w:val="000000"/>
                <w:kern w:val="0"/>
                <w:szCs w:val="21"/>
              </w:rPr>
              <w:t>,</w:t>
            </w:r>
            <w:r>
              <w:rPr>
                <w:rFonts w:hint="eastAsia" w:cs="宋体"/>
                <w:color w:val="000000"/>
                <w:kern w:val="0"/>
                <w:szCs w:val="21"/>
              </w:rPr>
              <w:t>报省财政部门备案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除主要、重要港口以外的港口规划审批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《中华人民共和国港口法》第十一条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市、县、自治县人民政府，报省人民政府备案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市县范围内</w:t>
            </w:r>
            <w:r>
              <w:rPr>
                <w:rFonts w:hint="eastAsia" w:ascii="宋体" w:hAnsi="宋体" w:cs="宋体"/>
                <w:color w:val="000000"/>
                <w:kern w:val="0"/>
                <w:szCs w:val="21"/>
              </w:rPr>
              <w:t>12</w:t>
            </w:r>
            <w:r>
              <w:rPr>
                <w:rFonts w:hint="eastAsia" w:cs="宋体"/>
                <w:color w:val="000000"/>
                <w:kern w:val="0"/>
                <w:szCs w:val="21"/>
              </w:rPr>
              <w:t>座以下水路客货及危险品运输管理审批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《水路运输管理条例实施细则》（交通部〔</w:t>
            </w:r>
            <w:r>
              <w:rPr>
                <w:rFonts w:hint="eastAsia" w:ascii="宋体" w:hAnsi="宋体" w:cs="宋体"/>
                <w:color w:val="000000"/>
                <w:kern w:val="0"/>
                <w:szCs w:val="21"/>
              </w:rPr>
              <w:t>1987</w:t>
            </w:r>
            <w:r>
              <w:rPr>
                <w:rFonts w:hint="eastAsia" w:cs="宋体"/>
                <w:color w:val="000000"/>
                <w:kern w:val="0"/>
                <w:szCs w:val="21"/>
              </w:rPr>
              <w:t>〕交河字</w:t>
            </w:r>
            <w:r>
              <w:rPr>
                <w:rFonts w:hint="eastAsia" w:ascii="宋体" w:hAnsi="宋体" w:cs="宋体"/>
                <w:color w:val="000000"/>
                <w:kern w:val="0"/>
                <w:szCs w:val="21"/>
              </w:rPr>
              <w:t>680</w:t>
            </w:r>
            <w:r>
              <w:rPr>
                <w:rFonts w:hint="eastAsia" w:cs="宋体"/>
                <w:color w:val="000000"/>
                <w:kern w:val="0"/>
                <w:szCs w:val="21"/>
              </w:rPr>
              <w:t>号）第八条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市、县、自治县交通行政主管部门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道路运输从业人员资格考试和收费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《道路运输从业人员管理规定》（交通部令第</w:t>
            </w:r>
            <w:r>
              <w:rPr>
                <w:rFonts w:hint="eastAsia" w:ascii="宋体" w:hAnsi="宋体" w:cs="宋体"/>
                <w:color w:val="000000"/>
                <w:kern w:val="0"/>
                <w:szCs w:val="21"/>
              </w:rPr>
              <w:t>9</w:t>
            </w:r>
            <w:r>
              <w:rPr>
                <w:rFonts w:hint="eastAsia" w:cs="宋体"/>
                <w:color w:val="000000"/>
                <w:kern w:val="0"/>
                <w:szCs w:val="21"/>
              </w:rPr>
              <w:t>号）第八条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海口市、三亚市交通行政主管部门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城市建成区内国道、省道的管理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《中华人民共和国公路法》第八条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海口市、三亚市交通行政主管部门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机动车驾驶员培训的行政许可、监督检查、行政处罚和收费管理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《中华人民共和国道路运输条例》第四十条、第五十四条、第六十六条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市、县、自治县交通行政主管部门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机动车维修经营许可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《中华人民共和国道路运输条例》第四十条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市、县、自治县交通行政主管部门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农村公路计划建设项目的安排、审批及资金的使用和管理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《海南省农村公路建设管理与养护体制改革实施意见》（琼府办〔</w:t>
            </w:r>
            <w:r>
              <w:rPr>
                <w:rFonts w:hint="eastAsia" w:ascii="宋体" w:hAnsi="宋体" w:cs="宋体"/>
                <w:color w:val="000000"/>
                <w:kern w:val="0"/>
                <w:szCs w:val="21"/>
              </w:rPr>
              <w:t>2006</w:t>
            </w:r>
            <w:r>
              <w:rPr>
                <w:rFonts w:hint="eastAsia" w:cs="宋体"/>
                <w:color w:val="000000"/>
                <w:kern w:val="0"/>
                <w:szCs w:val="21"/>
              </w:rPr>
              <w:t>〕</w:t>
            </w:r>
            <w:r>
              <w:rPr>
                <w:rFonts w:hint="eastAsia" w:ascii="宋体" w:hAnsi="宋体" w:cs="宋体"/>
                <w:color w:val="000000"/>
                <w:kern w:val="0"/>
                <w:szCs w:val="21"/>
              </w:rPr>
              <w:t>11</w:t>
            </w:r>
            <w:r>
              <w:rPr>
                <w:rFonts w:hint="eastAsia" w:cs="宋体"/>
                <w:color w:val="000000"/>
                <w:kern w:val="0"/>
                <w:szCs w:val="21"/>
              </w:rPr>
              <w:t>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市、县、自治县交通行政主管部门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县道建设、养护资金的管理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《海南省农村公路建设管理与养护体制改革实施意见》（琼府办〔</w:t>
            </w:r>
            <w:r>
              <w:rPr>
                <w:rFonts w:hint="eastAsia" w:ascii="宋体" w:hAnsi="宋体" w:cs="宋体"/>
                <w:color w:val="000000"/>
                <w:kern w:val="0"/>
                <w:szCs w:val="21"/>
              </w:rPr>
              <w:t>2006</w:t>
            </w:r>
            <w:r>
              <w:rPr>
                <w:rFonts w:hint="eastAsia" w:cs="宋体"/>
                <w:color w:val="000000"/>
                <w:kern w:val="0"/>
                <w:szCs w:val="21"/>
              </w:rPr>
              <w:t>〕</w:t>
            </w:r>
            <w:r>
              <w:rPr>
                <w:rFonts w:hint="eastAsia" w:ascii="宋体" w:hAnsi="宋体" w:cs="宋体"/>
                <w:color w:val="000000"/>
                <w:kern w:val="0"/>
                <w:szCs w:val="21"/>
              </w:rPr>
              <w:t>11</w:t>
            </w:r>
            <w:r>
              <w:rPr>
                <w:rFonts w:hint="eastAsia" w:cs="宋体"/>
                <w:color w:val="000000"/>
                <w:kern w:val="0"/>
                <w:szCs w:val="21"/>
              </w:rPr>
              <w:t>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市、县、自治县交通行政主管部门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市县立项的港口建设审批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《中华人民共和国港口法》第十三条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市、县、自治县港口行政管理部门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市县港口经营许可、安全生产管理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《中华人民共和国港口法》第二十二条、第三十六条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市、县、自治县港口行政管理部门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危险品运输从业人员上岗资格证审批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《危险化学品安全管理条例》第三十七条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海口市、三亚市交通行政主管部门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企业所得税减免的审批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《中华人民共和国税务征收管理法》第三十三条</w:t>
            </w:r>
            <w:r>
              <w:rPr>
                <w:rFonts w:hint="eastAsia" w:ascii="宋体" w:hAnsi="宋体" w:cs="宋体"/>
                <w:color w:val="000000"/>
                <w:kern w:val="0"/>
                <w:szCs w:val="21"/>
              </w:rPr>
              <w:br w:type="textWrapping"/>
            </w:r>
            <w:r>
              <w:rPr>
                <w:rFonts w:hint="eastAsia" w:cs="宋体"/>
                <w:color w:val="000000"/>
                <w:kern w:val="0"/>
                <w:szCs w:val="21"/>
              </w:rPr>
              <w:t>《税收减免管理办法（试行）》（国税发〔</w:t>
            </w:r>
            <w:r>
              <w:rPr>
                <w:rFonts w:hint="eastAsia" w:ascii="宋体" w:hAnsi="宋体" w:cs="宋体"/>
                <w:color w:val="000000"/>
                <w:kern w:val="0"/>
                <w:szCs w:val="21"/>
              </w:rPr>
              <w:t>2005</w:t>
            </w:r>
            <w:r>
              <w:rPr>
                <w:rFonts w:hint="eastAsia" w:cs="宋体"/>
                <w:color w:val="000000"/>
                <w:kern w:val="0"/>
                <w:szCs w:val="21"/>
              </w:rPr>
              <w:t>〕</w:t>
            </w:r>
            <w:r>
              <w:rPr>
                <w:rFonts w:hint="eastAsia" w:ascii="宋体" w:hAnsi="宋体" w:cs="宋体"/>
                <w:color w:val="000000"/>
                <w:kern w:val="0"/>
                <w:szCs w:val="21"/>
              </w:rPr>
              <w:t>129</w:t>
            </w:r>
            <w:r>
              <w:rPr>
                <w:rFonts w:hint="eastAsia" w:cs="宋体"/>
                <w:color w:val="000000"/>
                <w:kern w:val="0"/>
                <w:szCs w:val="21"/>
              </w:rPr>
              <w:t>号）第八条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市、县、自治县国家、地方税务机关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增值税防伪税控系统最高开票限额审批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236</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市、县、自治县国家税务机关</w:t>
            </w:r>
            <w:r>
              <w:rPr>
                <w:rFonts w:hint="eastAsia" w:ascii="宋体" w:hAnsi="宋体" w:cs="宋体"/>
                <w:color w:val="000000"/>
                <w:kern w:val="0"/>
                <w:szCs w:val="21"/>
              </w:rPr>
              <w:t>,</w:t>
            </w:r>
            <w:r>
              <w:rPr>
                <w:rFonts w:hint="eastAsia" w:cs="宋体"/>
                <w:color w:val="000000"/>
                <w:kern w:val="0"/>
                <w:szCs w:val="21"/>
              </w:rPr>
              <w:t>报省国家税务机关备案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企业增值税退税申请的初审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《财政监察专员办事处一般增值税退税行政审批管理程序暂行规定》（财预字〔</w:t>
            </w:r>
            <w:r>
              <w:rPr>
                <w:rFonts w:hint="eastAsia" w:ascii="宋体" w:hAnsi="宋体" w:cs="宋体"/>
                <w:color w:val="000000"/>
                <w:kern w:val="0"/>
                <w:szCs w:val="21"/>
              </w:rPr>
              <w:t>1994</w:t>
            </w:r>
            <w:r>
              <w:rPr>
                <w:rFonts w:hint="eastAsia" w:cs="宋体"/>
                <w:color w:val="000000"/>
                <w:kern w:val="0"/>
                <w:szCs w:val="21"/>
              </w:rPr>
              <w:t>〕第</w:t>
            </w:r>
            <w:r>
              <w:rPr>
                <w:rFonts w:hint="eastAsia" w:ascii="宋体" w:hAnsi="宋体" w:cs="宋体"/>
                <w:color w:val="000000"/>
                <w:kern w:val="0"/>
                <w:szCs w:val="21"/>
              </w:rPr>
              <w:t>55</w:t>
            </w:r>
            <w:r>
              <w:rPr>
                <w:rFonts w:hint="eastAsia" w:cs="宋体"/>
                <w:color w:val="000000"/>
                <w:kern w:val="0"/>
                <w:szCs w:val="21"/>
              </w:rPr>
              <w:t>号）</w:t>
            </w:r>
            <w:r>
              <w:rPr>
                <w:rFonts w:hint="eastAsia" w:ascii="宋体" w:hAnsi="宋体" w:cs="宋体"/>
                <w:color w:val="000000"/>
                <w:kern w:val="0"/>
                <w:szCs w:val="21"/>
              </w:rPr>
              <w:br w:type="textWrapping"/>
            </w:r>
            <w:r>
              <w:rPr>
                <w:rFonts w:hint="eastAsia" w:cs="宋体"/>
                <w:color w:val="000000"/>
                <w:kern w:val="0"/>
                <w:szCs w:val="21"/>
              </w:rPr>
              <w:t>《关于财政监察专员办事机构改革后一般增值税退税审批事宜的通知》（财监字〔</w:t>
            </w:r>
            <w:r>
              <w:rPr>
                <w:rFonts w:hint="eastAsia" w:ascii="宋体" w:hAnsi="宋体" w:cs="宋体"/>
                <w:color w:val="000000"/>
                <w:kern w:val="0"/>
                <w:szCs w:val="21"/>
              </w:rPr>
              <w:t>1998</w:t>
            </w:r>
            <w:r>
              <w:rPr>
                <w:rFonts w:hint="eastAsia" w:cs="宋体"/>
                <w:color w:val="000000"/>
                <w:kern w:val="0"/>
                <w:szCs w:val="21"/>
              </w:rPr>
              <w:t>〕第</w:t>
            </w:r>
            <w:r>
              <w:rPr>
                <w:rFonts w:hint="eastAsia" w:ascii="宋体" w:hAnsi="宋体" w:cs="宋体"/>
                <w:color w:val="000000"/>
                <w:kern w:val="0"/>
                <w:szCs w:val="21"/>
              </w:rPr>
              <w:t>186</w:t>
            </w:r>
            <w:r>
              <w:rPr>
                <w:rFonts w:hint="eastAsia" w:cs="宋体"/>
                <w:color w:val="000000"/>
                <w:kern w:val="0"/>
                <w:szCs w:val="21"/>
              </w:rPr>
              <w:t>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2500</w:t>
            </w:r>
            <w:r>
              <w:rPr>
                <w:rFonts w:hint="eastAsia" w:cs="宋体"/>
                <w:color w:val="000000"/>
                <w:kern w:val="0"/>
                <w:szCs w:val="21"/>
              </w:rPr>
              <w:t>元以下城镇土地使用税缴纳期限的确定</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《海南省实施〈中华人民共和国城镇土地使用税暂行条例〉办法》第八条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市、县、自治县地方税务机关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省内高中学籍的备案确认</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市、县、自治县教育行政主管部门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中等职业学校（含民办）毕业证的验印与发放</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《关于制定中等职业学校学生学籍管理规定的原则意见》（教职成〔</w:t>
            </w:r>
            <w:r>
              <w:rPr>
                <w:rFonts w:hint="eastAsia" w:ascii="宋体" w:hAnsi="宋体" w:cs="宋体"/>
                <w:color w:val="000000"/>
                <w:kern w:val="0"/>
                <w:szCs w:val="21"/>
              </w:rPr>
              <w:t>2001</w:t>
            </w:r>
            <w:r>
              <w:rPr>
                <w:rFonts w:hint="eastAsia" w:cs="宋体"/>
                <w:color w:val="000000"/>
                <w:kern w:val="0"/>
                <w:szCs w:val="21"/>
              </w:rPr>
              <w:t>〕</w:t>
            </w:r>
            <w:r>
              <w:rPr>
                <w:rFonts w:hint="eastAsia" w:ascii="宋体" w:hAnsi="宋体" w:cs="宋体"/>
                <w:color w:val="000000"/>
                <w:kern w:val="0"/>
                <w:szCs w:val="21"/>
              </w:rPr>
              <w:t>9</w:t>
            </w:r>
            <w:r>
              <w:rPr>
                <w:rFonts w:hint="eastAsia" w:cs="宋体"/>
                <w:color w:val="000000"/>
                <w:kern w:val="0"/>
                <w:szCs w:val="21"/>
              </w:rPr>
              <w:t>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市、县、自治县教育行政主管部门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民办中小学校和幼儿园的审批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《中华人民共和国民办教育促进法》第十一条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民办幼儿园、小学学校和初中学校的审批下放市、县、自治县教育行政主管部门</w:t>
            </w:r>
            <w:r>
              <w:rPr>
                <w:rFonts w:hint="eastAsia" w:ascii="宋体" w:hAnsi="宋体" w:cs="宋体"/>
                <w:color w:val="000000"/>
                <w:kern w:val="0"/>
                <w:szCs w:val="21"/>
              </w:rPr>
              <w:br w:type="textWrapping"/>
            </w:r>
            <w:r>
              <w:rPr>
                <w:rFonts w:hint="eastAsia" w:cs="宋体"/>
                <w:color w:val="000000"/>
                <w:kern w:val="0"/>
                <w:szCs w:val="21"/>
              </w:rPr>
              <w:t>民办高中学校的审批下放海口市、三亚市教育行政主管部门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特殊教育学校</w:t>
            </w:r>
            <w:r>
              <w:rPr>
                <w:rFonts w:hint="eastAsia" w:ascii="宋体" w:hAnsi="宋体" w:cs="宋体"/>
                <w:color w:val="000000"/>
                <w:kern w:val="0"/>
                <w:szCs w:val="21"/>
              </w:rPr>
              <w:t>(</w:t>
            </w:r>
            <w:r>
              <w:rPr>
                <w:rFonts w:hint="eastAsia" w:cs="宋体"/>
                <w:color w:val="000000"/>
                <w:kern w:val="0"/>
                <w:szCs w:val="21"/>
              </w:rPr>
              <w:t>班</w:t>
            </w:r>
            <w:r>
              <w:rPr>
                <w:rFonts w:hint="eastAsia" w:ascii="宋体" w:hAnsi="宋体" w:cs="宋体"/>
                <w:color w:val="000000"/>
                <w:kern w:val="0"/>
                <w:szCs w:val="21"/>
              </w:rPr>
              <w:t>)</w:t>
            </w:r>
            <w:r>
              <w:rPr>
                <w:rFonts w:hint="eastAsia" w:cs="宋体"/>
                <w:color w:val="000000"/>
                <w:kern w:val="0"/>
                <w:szCs w:val="21"/>
              </w:rPr>
              <w:t>的设立</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《中华人民共和国义务教育法》第十九条</w:t>
            </w:r>
            <w:r>
              <w:rPr>
                <w:rFonts w:hint="eastAsia" w:ascii="宋体" w:hAnsi="宋体" w:cs="宋体"/>
                <w:color w:val="000000"/>
                <w:kern w:val="0"/>
                <w:szCs w:val="21"/>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w:t>
            </w:r>
            <w:r>
              <w:rPr>
                <w:rFonts w:hint="eastAsia" w:ascii="宋体" w:hAnsi="宋体" w:cs="宋体"/>
                <w:color w:val="000000"/>
                <w:kern w:val="0"/>
                <w:szCs w:val="21"/>
              </w:rPr>
              <w:t>,</w:t>
            </w:r>
            <w:r>
              <w:rPr>
                <w:rFonts w:hint="eastAsia" w:cs="宋体"/>
                <w:color w:val="000000"/>
                <w:kern w:val="0"/>
                <w:szCs w:val="21"/>
              </w:rPr>
              <w:t>报省教育行政主管部门备案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闲置土地处置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《海南省闲置农业用地处置规定》第三条</w:t>
            </w:r>
            <w:r>
              <w:rPr>
                <w:rFonts w:hint="eastAsia" w:ascii="宋体" w:hAnsi="宋体" w:cs="宋体"/>
                <w:color w:val="000000"/>
                <w:kern w:val="0"/>
                <w:szCs w:val="21"/>
              </w:rPr>
              <w:br w:type="textWrapping"/>
            </w:r>
            <w:r>
              <w:rPr>
                <w:rFonts w:hint="eastAsia" w:cs="宋体"/>
                <w:color w:val="000000"/>
                <w:spacing w:val="-8"/>
                <w:kern w:val="0"/>
                <w:szCs w:val="21"/>
              </w:rPr>
              <w:t>《海南省闲置建设用地处置规定》第三条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w:t>
            </w:r>
            <w:r>
              <w:rPr>
                <w:rFonts w:hint="eastAsia" w:ascii="宋体" w:hAnsi="宋体" w:cs="宋体"/>
                <w:color w:val="000000"/>
                <w:kern w:val="0"/>
                <w:szCs w:val="21"/>
              </w:rPr>
              <w:t>,</w:t>
            </w:r>
            <w:r>
              <w:rPr>
                <w:rFonts w:hint="eastAsia" w:cs="宋体"/>
                <w:color w:val="000000"/>
                <w:kern w:val="0"/>
                <w:szCs w:val="21"/>
              </w:rPr>
              <w:t>报省人民政府备案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入海排污口位置审批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《中华人民共和国海洋环境保护法》第三十条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市、县、自治县环境保护行政主管部门</w:t>
            </w:r>
            <w:r>
              <w:rPr>
                <w:rFonts w:hint="eastAsia" w:ascii="宋体" w:hAnsi="宋体" w:cs="宋体"/>
                <w:color w:val="000000"/>
                <w:kern w:val="0"/>
                <w:szCs w:val="21"/>
              </w:rPr>
              <w:t>,</w:t>
            </w:r>
            <w:r>
              <w:rPr>
                <w:rFonts w:hint="eastAsia" w:cs="宋体"/>
                <w:color w:val="000000"/>
                <w:kern w:val="0"/>
                <w:szCs w:val="21"/>
              </w:rPr>
              <w:t>报省环境保护行政主管部门备案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基本农田划区定界的验收确认</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《基本农田保护条例》第十一条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市、县、自治县人民政府，报省人民政府备案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乡（镇）土地利用总体规划审批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《中华人民共和国土地管理法实施条例》第十八条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由省发展与改革部门立项的建设项目需编制环评报告表、登记表的审批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《中华人民共和国环境影响评价法》第二十三条</w:t>
            </w:r>
            <w:r>
              <w:rPr>
                <w:rFonts w:hint="eastAsia" w:ascii="宋体" w:hAnsi="宋体" w:cs="宋体"/>
                <w:color w:val="000000"/>
                <w:kern w:val="0"/>
                <w:szCs w:val="21"/>
              </w:rPr>
              <w:br w:type="textWrapping"/>
            </w:r>
            <w:r>
              <w:rPr>
                <w:rFonts w:hint="eastAsia" w:cs="宋体"/>
                <w:color w:val="000000"/>
                <w:kern w:val="0"/>
                <w:szCs w:val="21"/>
              </w:rPr>
              <w:t>《海南省建设项目环境保护管理规定》</w:t>
            </w:r>
            <w:r>
              <w:rPr>
                <w:rFonts w:hint="eastAsia" w:ascii="宋体" w:hAnsi="宋体" w:cs="宋体"/>
                <w:color w:val="000000"/>
                <w:kern w:val="0"/>
                <w:szCs w:val="21"/>
              </w:rPr>
              <w:t xml:space="preserve"> </w:t>
            </w:r>
            <w:r>
              <w:rPr>
                <w:rFonts w:hint="eastAsia" w:cs="宋体"/>
                <w:color w:val="000000"/>
                <w:kern w:val="0"/>
                <w:szCs w:val="21"/>
              </w:rPr>
              <w:t>第十条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市、县、自治县环境保护行政主管部门，报省环境保护行政主管部门备案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采砂审批及收费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《海南省矿产资源管理条例》第二十五条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市、县、自治县矿产资源行政主管部门，报省矿产资源行政主管部门备案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三级建筑业企业资质许可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《建筑业企业资质管理规定》第十一条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海口市、三亚市建设行政主管部门，报省建设行政主管部门备案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建设行业人员继续教育、岗位培训</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《建设继续教育管理规定》第二十一条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风景名胜区建设项目选址审批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106</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市、县、自治县建设行政主管部门</w:t>
            </w:r>
            <w:r>
              <w:rPr>
                <w:rFonts w:hint="eastAsia" w:ascii="宋体" w:hAnsi="宋体" w:cs="宋体"/>
                <w:color w:val="000000"/>
                <w:kern w:val="0"/>
                <w:szCs w:val="21"/>
              </w:rPr>
              <w:t>,</w:t>
            </w:r>
            <w:r>
              <w:rPr>
                <w:rFonts w:hint="eastAsia" w:cs="宋体"/>
                <w:color w:val="000000"/>
                <w:kern w:val="0"/>
                <w:szCs w:val="21"/>
              </w:rPr>
              <w:t>报省建设行政主管部门备案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从事城市生活垃圾经营性清扫、收集、运输、处理服务审批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102</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市、县、自治县市容环境卫生行政主管部门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燃气设施改动审批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104</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市、县、自治县建设行政主管部门</w:t>
            </w:r>
            <w:r>
              <w:rPr>
                <w:rFonts w:hint="eastAsia" w:ascii="宋体" w:hAnsi="宋体" w:cs="宋体"/>
                <w:color w:val="000000"/>
                <w:kern w:val="0"/>
                <w:szCs w:val="21"/>
              </w:rPr>
              <w:t>,</w:t>
            </w:r>
            <w:r>
              <w:rPr>
                <w:rFonts w:hint="eastAsia" w:cs="宋体"/>
                <w:color w:val="000000"/>
                <w:kern w:val="0"/>
                <w:szCs w:val="21"/>
              </w:rPr>
              <w:t>报省建设行政主管部门备案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城市建筑垃圾处置核准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101</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市、县、自治县市容环境卫生行政主管部门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乡镇的总体规划、控制性详细规划的组织评审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《中华人民共和国城乡规划法》第十五条、第二十条、第二十七条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园林等公用行业三级企业资质审批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《城市绿化条例》第十六条</w:t>
            </w:r>
            <w:r>
              <w:rPr>
                <w:rFonts w:hint="eastAsia" w:ascii="宋体" w:hAnsi="宋体" w:cs="宋体"/>
                <w:color w:val="000000"/>
                <w:kern w:val="0"/>
                <w:szCs w:val="21"/>
              </w:rPr>
              <w:br w:type="textWrapping"/>
            </w:r>
            <w:r>
              <w:rPr>
                <w:rFonts w:hint="eastAsia" w:cs="宋体"/>
                <w:color w:val="000000"/>
                <w:kern w:val="0"/>
                <w:szCs w:val="21"/>
              </w:rPr>
              <w:t>《城市园林绿化企业资质管理办法》第四条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市、县、自治县园林绿化行政主管部门，报省建设行政主管部门备案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房地产经纪机构备案</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《城市房地产中介服务管理规定》第二条、第十九条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市、县、自治县房地产管理部门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建设工程规划许可及建设工程施工许可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《中华人民共和国城乡规划法》第四十条</w:t>
            </w:r>
            <w:r>
              <w:rPr>
                <w:rFonts w:hint="eastAsia" w:ascii="宋体" w:hAnsi="宋体" w:cs="宋体"/>
                <w:color w:val="000000"/>
                <w:kern w:val="0"/>
                <w:szCs w:val="21"/>
              </w:rPr>
              <w:br w:type="textWrapping"/>
            </w:r>
            <w:r>
              <w:rPr>
                <w:rFonts w:hint="eastAsia" w:cs="宋体"/>
                <w:color w:val="000000"/>
                <w:kern w:val="0"/>
                <w:szCs w:val="21"/>
              </w:rPr>
              <w:t>《中华人民共和国建筑法》第七条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市、县、自治县城乡规划主管部门和建设行政主管部门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w:t>
            </w:r>
            <w:r>
              <w:rPr>
                <w:rFonts w:hint="eastAsia" w:cs="宋体"/>
                <w:color w:val="000000"/>
                <w:kern w:val="0"/>
                <w:szCs w:val="21"/>
              </w:rPr>
              <w:t>万平方米以下拆迁计划的审批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《关于控制城镇房屋拆迁规模严格拆迁管理的通知》（国办发〔</w:t>
            </w:r>
            <w:r>
              <w:rPr>
                <w:rFonts w:hint="eastAsia" w:ascii="宋体" w:hAnsi="宋体" w:cs="宋体"/>
                <w:color w:val="000000"/>
                <w:kern w:val="0"/>
                <w:szCs w:val="21"/>
              </w:rPr>
              <w:t>2004</w:t>
            </w:r>
            <w:r>
              <w:rPr>
                <w:rFonts w:hint="eastAsia" w:cs="宋体"/>
                <w:color w:val="000000"/>
                <w:kern w:val="0"/>
                <w:szCs w:val="21"/>
              </w:rPr>
              <w:t>〕</w:t>
            </w:r>
            <w:r>
              <w:rPr>
                <w:rFonts w:hint="eastAsia" w:ascii="宋体" w:hAnsi="宋体" w:cs="宋体"/>
                <w:color w:val="000000"/>
                <w:kern w:val="0"/>
                <w:szCs w:val="21"/>
              </w:rPr>
              <w:t>46</w:t>
            </w:r>
            <w:r>
              <w:rPr>
                <w:rFonts w:hint="eastAsia" w:cs="宋体"/>
                <w:color w:val="000000"/>
                <w:kern w:val="0"/>
                <w:szCs w:val="21"/>
              </w:rPr>
              <w:t>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海口市、三亚市人民政府，报海口市、三亚市人大常委会和省人民政府备案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住房公积金的使用审批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《住房公积金管理条例》第十条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市、县、自治县住房公积金管理机构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城市桥梁上架设各类市政管线审批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109</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建设工程竣工验收备案</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《建设工程质量管理条例》第四十九条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改变绿化规划、绿化用地的使用性质审批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107</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市、县、自治县绿化行政主管部门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燃气经营许可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《海南省燃气管理条例》第十四条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海口市燃气行政主管部门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技术合同认定登记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《技术合同认定登记管理办法》第三条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市、县、自治县科技行政主管部门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高新技术企业、项目和产品认定的初审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《关于印发〈国家高新技术产业开发区外高新技术企业认定条件和办法〉的通知》（国科发火字〔</w:t>
            </w:r>
            <w:r>
              <w:rPr>
                <w:rFonts w:hint="eastAsia" w:ascii="宋体" w:hAnsi="宋体" w:cs="宋体"/>
                <w:color w:val="000000"/>
                <w:kern w:val="0"/>
                <w:szCs w:val="21"/>
              </w:rPr>
              <w:t>1996</w:t>
            </w:r>
            <w:r>
              <w:rPr>
                <w:rFonts w:hint="eastAsia" w:cs="宋体"/>
                <w:color w:val="000000"/>
                <w:kern w:val="0"/>
                <w:szCs w:val="21"/>
              </w:rPr>
              <w:t>〕</w:t>
            </w:r>
            <w:r>
              <w:rPr>
                <w:rFonts w:hint="eastAsia" w:ascii="宋体" w:hAnsi="宋体" w:cs="宋体"/>
                <w:color w:val="000000"/>
                <w:kern w:val="0"/>
                <w:szCs w:val="21"/>
              </w:rPr>
              <w:t>018</w:t>
            </w:r>
            <w:r>
              <w:rPr>
                <w:rFonts w:hint="eastAsia" w:cs="宋体"/>
                <w:color w:val="000000"/>
                <w:kern w:val="0"/>
                <w:szCs w:val="21"/>
              </w:rPr>
              <w:t>号）第六条、第七条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市、县、自治县科技行政主管部门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奖励扶助少生快富对象的审批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市、县、自治县计划生育行政部门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设立计划生育技术服务机构审批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《计划生育技术服务条例》第十八条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海口市、三亚市计划生育行政部门</w:t>
            </w:r>
            <w:r>
              <w:rPr>
                <w:rFonts w:hint="eastAsia" w:ascii="宋体" w:hAnsi="宋体" w:cs="宋体"/>
                <w:color w:val="000000"/>
                <w:kern w:val="0"/>
                <w:szCs w:val="21"/>
              </w:rPr>
              <w:t>,</w:t>
            </w:r>
            <w:r>
              <w:rPr>
                <w:rFonts w:hint="eastAsia" w:cs="宋体"/>
                <w:color w:val="000000"/>
                <w:kern w:val="0"/>
                <w:szCs w:val="21"/>
              </w:rPr>
              <w:t>报省计划生育行政部门备案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计划生育技术服务人员执业证书核发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《计划生育技术服务管理条例实施细则》第三十三条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市、县、自治县计划生育行政部门、卫生行政主管部门</w:t>
            </w:r>
            <w:r>
              <w:rPr>
                <w:rFonts w:hint="eastAsia" w:ascii="宋体" w:hAnsi="宋体" w:cs="宋体"/>
                <w:color w:val="000000"/>
                <w:kern w:val="0"/>
                <w:szCs w:val="21"/>
              </w:rPr>
              <w:t>,</w:t>
            </w:r>
            <w:r>
              <w:rPr>
                <w:rFonts w:hint="eastAsia" w:cs="宋体"/>
                <w:color w:val="000000"/>
                <w:kern w:val="0"/>
                <w:szCs w:val="21"/>
              </w:rPr>
              <w:t>报省计划生育行政部门、卫生行政主管部门备案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婚前医学检查的医疗、保健机构审批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《海南省实施〈中华人民共和国母婴保健法〉办法》第五条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市、县、自治县卫生行政主管部门</w:t>
            </w:r>
            <w:r>
              <w:rPr>
                <w:rFonts w:hint="eastAsia" w:ascii="宋体" w:hAnsi="宋体" w:cs="宋体"/>
                <w:color w:val="000000"/>
                <w:kern w:val="0"/>
                <w:szCs w:val="21"/>
              </w:rPr>
              <w:t>,</w:t>
            </w:r>
            <w:r>
              <w:rPr>
                <w:rFonts w:hint="eastAsia" w:cs="宋体"/>
                <w:color w:val="000000"/>
                <w:kern w:val="0"/>
                <w:szCs w:val="21"/>
              </w:rPr>
              <w:t>报省卫生行政主管部门备案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医疗机构开展医疗气功活动的审批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466</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海口市、三亚市卫生行政主管部门</w:t>
            </w:r>
            <w:r>
              <w:rPr>
                <w:rFonts w:hint="eastAsia" w:ascii="宋体" w:hAnsi="宋体" w:cs="宋体"/>
                <w:color w:val="000000"/>
                <w:kern w:val="0"/>
                <w:szCs w:val="21"/>
              </w:rPr>
              <w:t>,</w:t>
            </w:r>
            <w:r>
              <w:rPr>
                <w:rFonts w:hint="eastAsia" w:cs="宋体"/>
                <w:color w:val="000000"/>
                <w:kern w:val="0"/>
                <w:szCs w:val="21"/>
              </w:rPr>
              <w:t>报省卫生行政主管部门备案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从事医疗气功人员资格认定</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466</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海口市、三亚市卫生行政主管部门</w:t>
            </w:r>
            <w:r>
              <w:rPr>
                <w:rFonts w:hint="eastAsia" w:ascii="宋体" w:hAnsi="宋体" w:cs="宋体"/>
                <w:color w:val="000000"/>
                <w:kern w:val="0"/>
                <w:szCs w:val="21"/>
              </w:rPr>
              <w:t>,</w:t>
            </w:r>
            <w:r>
              <w:rPr>
                <w:rFonts w:hint="eastAsia" w:cs="宋体"/>
                <w:color w:val="000000"/>
                <w:kern w:val="0"/>
                <w:szCs w:val="21"/>
              </w:rPr>
              <w:t>报省卫生行政主管部门备案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供水单位卫生许可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204</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市、县、自治县卫生行政主管部门</w:t>
            </w:r>
            <w:r>
              <w:rPr>
                <w:rFonts w:hint="eastAsia" w:ascii="宋体" w:hAnsi="宋体" w:cs="宋体"/>
                <w:color w:val="000000"/>
                <w:kern w:val="0"/>
                <w:szCs w:val="21"/>
              </w:rPr>
              <w:t>,</w:t>
            </w:r>
            <w:r>
              <w:rPr>
                <w:rFonts w:hint="eastAsia" w:cs="宋体"/>
                <w:color w:val="000000"/>
                <w:kern w:val="0"/>
                <w:szCs w:val="21"/>
              </w:rPr>
              <w:t>报省卫生行政主管部门备案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医疗机构聘请香港、澳门、台湾地区具有行医资格的人员来琼短期行医审批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《外国医师来华短期行医暂行管理办法》第八条、第十八条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100</w:t>
            </w:r>
            <w:r>
              <w:rPr>
                <w:rFonts w:hint="eastAsia" w:cs="宋体"/>
                <w:color w:val="000000"/>
                <w:kern w:val="0"/>
                <w:szCs w:val="21"/>
              </w:rPr>
              <w:t>张以下床位综合医院、中医医院、中西医综合医院及门诊部、企事业单位医务室的行政审批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《医疗机构管理条例》</w:t>
            </w:r>
            <w:r>
              <w:rPr>
                <w:rFonts w:hint="eastAsia" w:ascii="宋体" w:hAnsi="宋体" w:cs="宋体"/>
                <w:color w:val="000000"/>
                <w:kern w:val="0"/>
                <w:szCs w:val="21"/>
              </w:rPr>
              <w:t xml:space="preserve"> </w:t>
            </w:r>
            <w:r>
              <w:rPr>
                <w:rFonts w:hint="eastAsia" w:cs="宋体"/>
                <w:color w:val="000000"/>
                <w:kern w:val="0"/>
                <w:szCs w:val="21"/>
              </w:rPr>
              <w:t>第十一条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农垦辖区卫生行政许可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乡村医生的考试和管理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《乡村医生从业管理条例》第三十二条、第三十四条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外籍医师在华短期执业许可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《外国医师来华短期行医暂行管理办法》第八条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市、县、自治县卫生行政主管部门</w:t>
            </w:r>
            <w:r>
              <w:rPr>
                <w:rFonts w:hint="eastAsia" w:ascii="宋体" w:hAnsi="宋体" w:cs="宋体"/>
                <w:color w:val="000000"/>
                <w:kern w:val="0"/>
                <w:szCs w:val="21"/>
              </w:rPr>
              <w:t>,</w:t>
            </w:r>
            <w:r>
              <w:rPr>
                <w:rFonts w:hint="eastAsia" w:cs="宋体"/>
                <w:color w:val="000000"/>
                <w:kern w:val="0"/>
                <w:szCs w:val="21"/>
              </w:rPr>
              <w:t>报省卫生行政主管部门备案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护士执业许可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198</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市、县、自治县卫生行政主管部门</w:t>
            </w:r>
            <w:r>
              <w:rPr>
                <w:rFonts w:hint="eastAsia" w:ascii="宋体" w:hAnsi="宋体" w:cs="宋体"/>
                <w:color w:val="000000"/>
                <w:kern w:val="0"/>
                <w:szCs w:val="21"/>
              </w:rPr>
              <w:t>,</w:t>
            </w:r>
            <w:r>
              <w:rPr>
                <w:rFonts w:hint="eastAsia" w:cs="宋体"/>
                <w:color w:val="000000"/>
                <w:kern w:val="0"/>
                <w:szCs w:val="21"/>
              </w:rPr>
              <w:t>报省卫生行政主管部门备案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开展</w:t>
            </w:r>
            <w:r>
              <w:rPr>
                <w:rFonts w:hint="eastAsia" w:ascii="宋体" w:hAnsi="宋体" w:cs="宋体"/>
                <w:color w:val="000000"/>
                <w:kern w:val="0"/>
                <w:szCs w:val="21"/>
              </w:rPr>
              <w:t>X</w:t>
            </w:r>
            <w:r>
              <w:rPr>
                <w:rFonts w:hint="eastAsia" w:cs="宋体"/>
                <w:color w:val="000000"/>
                <w:kern w:val="0"/>
                <w:szCs w:val="21"/>
              </w:rPr>
              <w:t>射线介入放射、射线诊断工作审批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br w:type="textWrapping"/>
            </w:r>
            <w:r>
              <w:rPr>
                <w:rFonts w:hint="eastAsia" w:cs="宋体"/>
                <w:color w:val="000000"/>
                <w:kern w:val="0"/>
                <w:szCs w:val="21"/>
              </w:rPr>
              <w:t>《放射诊疗管理规定》第十一条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中外合资、合作医疗机构执业登记申请的受理及初审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《医疗机构管理条例》第五十三条</w:t>
            </w:r>
            <w:r>
              <w:rPr>
                <w:rFonts w:hint="eastAsia" w:ascii="宋体" w:hAnsi="宋体" w:cs="宋体"/>
                <w:color w:val="000000"/>
                <w:kern w:val="0"/>
                <w:szCs w:val="21"/>
              </w:rPr>
              <w:br w:type="textWrapping"/>
            </w:r>
            <w:r>
              <w:rPr>
                <w:rFonts w:hint="eastAsia" w:cs="宋体"/>
                <w:color w:val="000000"/>
                <w:kern w:val="0"/>
                <w:szCs w:val="21"/>
              </w:rPr>
              <w:t>《中外合资、合作医疗机构管理暂行办法》第十五条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出版物发行单位变更名称、业务范围、地址或者兼并、合并、分立审批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323</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市、县、自治县出版行政主管部门，报省出版行政主管部门备案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开办武术学校审批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337</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市、县、自治县体育行政主管部门，报省体育行政主管部门备案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开办少年儿童体育学校审批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338</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市、县、自治县体育行政主管部门，报省体育行政主管部门备案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名片印刷企业许可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《印刷业管理条例》第九条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市、县、自治县出版行政主管部门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体育健身路径器材管理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市、县、自治县体育行政主管部门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举办健身气功活动及设立站点审批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336</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市、县、自治县体育行政主管部门，报省体育行政主管部门备案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市县级文物保护单位保护范围内其他建设工程</w:t>
            </w:r>
            <w:r>
              <w:rPr>
                <w:rFonts w:hint="eastAsia" w:cs="宋体"/>
                <w:color w:val="000000"/>
                <w:spacing w:val="-10"/>
                <w:kern w:val="0"/>
                <w:szCs w:val="21"/>
              </w:rPr>
              <w:t>或爆破、钻探、挖掘作业审批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《中华人民共和国文物保护法》第十七条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市县级文物保护单位的属于国有纪念建筑或古建筑变更用途许可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《中华人民共和国文物保护法》第二十三条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互联网上网服务营业场所审批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《互联网上网服务营业场所管理条例》第四条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市、县、自治县文化行政主管部门，报省文化行政主管部门备案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出版物连锁经营业务初审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《出版物市场管理规定》第十三条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市、县、自治县出版行政主管部门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电子出版物连锁经营业务初审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《出版物市场管理规定》第十三条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市、县、自治县出版行政主管部门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出版物连锁经营业务变更初审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《出版物市场管理规定》第十三条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市、县、自治县出版行政主管部门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电子出版物连锁经营业务变更初审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《出版物市场管理规定》第十三条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市、县、自治县出版行政主管部门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设立音像制品连锁经营单位初审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《音像制品批发、零售、出租管理办法》第十四条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市、县、自治县文化行政主管部门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音像制品连锁经营单位变更初审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《音像制品管理条例》第三十三条</w:t>
            </w:r>
            <w:r>
              <w:rPr>
                <w:rFonts w:hint="eastAsia" w:ascii="宋体" w:hAnsi="宋体" w:cs="宋体"/>
                <w:color w:val="000000"/>
                <w:kern w:val="0"/>
                <w:szCs w:val="21"/>
              </w:rPr>
              <w:br w:type="textWrapping"/>
            </w:r>
            <w:r>
              <w:rPr>
                <w:rFonts w:hint="eastAsia" w:cs="宋体"/>
                <w:color w:val="000000"/>
                <w:kern w:val="0"/>
                <w:szCs w:val="21"/>
              </w:rPr>
              <w:t>《音像制品批发、零售、出租管理办法》第三十条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市、县、自治县文化行政主管部门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第一类医疗器械生产审批权</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《医疗器械监督管理条例》第八条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保健食品广告审查</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357</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防雷装置设计审核和竣工验收</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378</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市、县、自治县气象主管机构，报省气象主管机构备案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旅游景区内导游的考核管理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《导游人员管理实施办法》第二十八条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市、县、自治县旅游行政管理部门，报省旅游行政管理部门备案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w:t>
            </w:r>
            <w:r>
              <w:rPr>
                <w:rFonts w:hint="eastAsia" w:cs="宋体"/>
                <w:color w:val="000000"/>
                <w:kern w:val="0"/>
                <w:szCs w:val="21"/>
              </w:rPr>
              <w:t>总吨以下驾驶类、</w:t>
            </w:r>
            <w:r>
              <w:rPr>
                <w:rFonts w:hint="eastAsia" w:ascii="宋体" w:hAnsi="宋体" w:cs="宋体"/>
                <w:color w:val="000000"/>
                <w:kern w:val="0"/>
                <w:szCs w:val="21"/>
              </w:rPr>
              <w:t>45</w:t>
            </w:r>
            <w:r>
              <w:rPr>
                <w:rFonts w:hint="eastAsia" w:cs="宋体"/>
                <w:color w:val="000000"/>
                <w:kern w:val="0"/>
                <w:szCs w:val="21"/>
              </w:rPr>
              <w:t>千瓦以下的轮机类沿海近岸职务船员证书的签发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《中华人民共和国渔港水域交通安全管理条例》第十四条</w:t>
            </w:r>
            <w:r>
              <w:rPr>
                <w:rFonts w:hint="eastAsia" w:ascii="宋体" w:hAnsi="宋体" w:cs="宋体"/>
                <w:color w:val="000000"/>
                <w:kern w:val="0"/>
                <w:szCs w:val="21"/>
              </w:rPr>
              <w:br w:type="textWrapping"/>
            </w:r>
            <w:r>
              <w:rPr>
                <w:rFonts w:hint="eastAsia" w:cs="宋体"/>
                <w:color w:val="000000"/>
                <w:kern w:val="0"/>
                <w:szCs w:val="21"/>
              </w:rPr>
              <w:t>《中华人民共和国海洋渔业船员发证规定》（农业部令第</w:t>
            </w:r>
            <w:r>
              <w:rPr>
                <w:rFonts w:hint="eastAsia" w:ascii="宋体" w:hAnsi="宋体" w:cs="宋体"/>
                <w:color w:val="000000"/>
                <w:kern w:val="0"/>
                <w:szCs w:val="21"/>
              </w:rPr>
              <w:t>61</w:t>
            </w:r>
            <w:r>
              <w:rPr>
                <w:rFonts w:hint="eastAsia" w:cs="宋体"/>
                <w:color w:val="000000"/>
                <w:kern w:val="0"/>
                <w:szCs w:val="21"/>
              </w:rPr>
              <w:t>号）第四十七条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市、县、自治县渔政渔港监督管理机关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渔业普通船员海上救生、船舶消防救生筏操纵、海上急救等项目考核发证</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《中华人民共和国渔港水域交通安全管理条例》第十四条</w:t>
            </w:r>
            <w:r>
              <w:rPr>
                <w:rFonts w:hint="eastAsia" w:ascii="宋体" w:hAnsi="宋体" w:cs="宋体"/>
                <w:color w:val="000000"/>
                <w:kern w:val="0"/>
                <w:szCs w:val="21"/>
              </w:rPr>
              <w:br w:type="textWrapping"/>
            </w:r>
            <w:r>
              <w:rPr>
                <w:rFonts w:hint="eastAsia" w:cs="宋体"/>
                <w:color w:val="000000"/>
                <w:kern w:val="0"/>
                <w:szCs w:val="21"/>
              </w:rPr>
              <w:t>《中华人民共和国渔业船舶普通船员专业基础训练</w:t>
            </w:r>
            <w:r>
              <w:rPr>
                <w:rFonts w:hint="eastAsia" w:cs="宋体"/>
                <w:color w:val="000000"/>
                <w:spacing w:val="-10"/>
                <w:kern w:val="0"/>
                <w:szCs w:val="21"/>
              </w:rPr>
              <w:t>考核发证办法》第四条、第五条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市、县、自治县渔政渔港监督管理机关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小型渔船监督管理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《中华人民共和国渔港水域交通安全管理条例》第三条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市、县、自治县渔政渔港监督管理机关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渔业船舶普通船员证审批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《中华人民共和国渔港水域交通安全管理条例》第十四条</w:t>
            </w:r>
            <w:r>
              <w:rPr>
                <w:rFonts w:hint="eastAsia" w:ascii="宋体" w:hAnsi="宋体" w:cs="宋体"/>
                <w:color w:val="000000"/>
                <w:kern w:val="0"/>
                <w:szCs w:val="21"/>
              </w:rPr>
              <w:br w:type="textWrapping"/>
            </w:r>
            <w:r>
              <w:rPr>
                <w:rFonts w:hint="eastAsia" w:cs="宋体"/>
                <w:color w:val="000000"/>
                <w:kern w:val="0"/>
                <w:szCs w:val="21"/>
              </w:rPr>
              <w:t>《中华人民共和国渔业船舶普通船员专业基础训练考核发证办法》第五条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市、县、自治县渔政渔港监督管理机关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除省属国营林场以外林木采伐许可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《中华人民共和国森林法实施条例》第三十二条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委托市、县、自治县林业主管部门核发，报省林业主管部门备案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省内木材运输证核发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《中华人民共和国森林法实施条例》第三十五条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市、县、自治县林业主管部门，报省林业主管部门备案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在特定生态区域内推广应用主要农作物、林木品种的审定</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w:t>
            </w:r>
            <w:r>
              <w:rPr>
                <w:rFonts w:hint="eastAsia" w:cs="宋体"/>
                <w:color w:val="000000"/>
                <w:kern w:val="0"/>
                <w:szCs w:val="21"/>
              </w:rPr>
              <w:t>《中华人民共和国种子法》第十五条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市、县、自治县农业、林业行政主管部门</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联合收割机及驾驶员牌照核发和证件专用章制作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176</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海口市、三亚市农业机械行政主管部门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农业机械年检</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《拖拉机登记规定》（农业部令第</w:t>
            </w:r>
            <w:r>
              <w:rPr>
                <w:rFonts w:hint="eastAsia" w:ascii="宋体" w:hAnsi="宋体" w:cs="宋体"/>
                <w:color w:val="000000"/>
                <w:kern w:val="0"/>
                <w:szCs w:val="21"/>
              </w:rPr>
              <w:t>43</w:t>
            </w:r>
            <w:r>
              <w:rPr>
                <w:rFonts w:hint="eastAsia" w:cs="宋体"/>
                <w:color w:val="000000"/>
                <w:kern w:val="0"/>
                <w:szCs w:val="21"/>
              </w:rPr>
              <w:t>号）第二条《联合收割机及驾驶人安全监理规定》（农业部令第</w:t>
            </w:r>
            <w:r>
              <w:rPr>
                <w:rFonts w:hint="eastAsia" w:ascii="宋体" w:hAnsi="宋体" w:cs="宋体"/>
                <w:color w:val="000000"/>
                <w:kern w:val="0"/>
                <w:szCs w:val="21"/>
              </w:rPr>
              <w:t>72</w:t>
            </w:r>
            <w:r>
              <w:rPr>
                <w:rFonts w:hint="eastAsia" w:cs="宋体"/>
                <w:color w:val="000000"/>
                <w:kern w:val="0"/>
                <w:szCs w:val="21"/>
              </w:rPr>
              <w:t>号）第三条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市、县、自治县农业机械行政主管部门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农业机械维修技术合格证书核发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177</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市、县、自治县农业机械行政主管部门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拖拉机驾驶员证、行驶证的核发及证件专用章制作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《拖拉机驾驶证申领和使用规定》（农业部令第</w:t>
            </w:r>
            <w:r>
              <w:rPr>
                <w:rFonts w:hint="eastAsia" w:ascii="宋体" w:hAnsi="宋体" w:cs="宋体"/>
                <w:color w:val="000000"/>
                <w:kern w:val="0"/>
                <w:szCs w:val="21"/>
              </w:rPr>
              <w:t>42</w:t>
            </w:r>
            <w:r>
              <w:rPr>
                <w:rFonts w:hint="eastAsia" w:cs="宋体"/>
                <w:color w:val="000000"/>
                <w:kern w:val="0"/>
                <w:szCs w:val="21"/>
              </w:rPr>
              <w:t>号）第二条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海口市、三亚市农业机械行政主管部门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自来水厂日取水量</w:t>
            </w:r>
            <w:r>
              <w:rPr>
                <w:rFonts w:hint="eastAsia" w:ascii="宋体" w:hAnsi="宋体" w:cs="宋体"/>
                <w:color w:val="000000"/>
                <w:kern w:val="0"/>
                <w:szCs w:val="21"/>
              </w:rPr>
              <w:t>10</w:t>
            </w:r>
            <w:r>
              <w:rPr>
                <w:rFonts w:hint="eastAsia" w:cs="宋体"/>
                <w:color w:val="000000"/>
                <w:kern w:val="0"/>
                <w:szCs w:val="21"/>
              </w:rPr>
              <w:t>万立方米以下，总库容在</w:t>
            </w:r>
            <w:r>
              <w:rPr>
                <w:rFonts w:hint="eastAsia" w:ascii="宋体" w:hAnsi="宋体" w:cs="宋体"/>
                <w:color w:val="000000"/>
                <w:kern w:val="0"/>
                <w:szCs w:val="21"/>
              </w:rPr>
              <w:t>5000</w:t>
            </w:r>
            <w:r>
              <w:rPr>
                <w:rFonts w:hint="eastAsia" w:cs="宋体"/>
                <w:color w:val="000000"/>
                <w:kern w:val="0"/>
                <w:szCs w:val="21"/>
              </w:rPr>
              <w:t>万立方米以下的水库，日开采地下水</w:t>
            </w:r>
            <w:r>
              <w:rPr>
                <w:rFonts w:hint="eastAsia" w:ascii="宋体" w:hAnsi="宋体" w:cs="宋体"/>
                <w:color w:val="000000"/>
                <w:kern w:val="0"/>
                <w:szCs w:val="21"/>
              </w:rPr>
              <w:t>5000</w:t>
            </w:r>
            <w:r>
              <w:rPr>
                <w:rFonts w:hint="eastAsia" w:cs="宋体"/>
                <w:color w:val="000000"/>
                <w:kern w:val="0"/>
                <w:szCs w:val="21"/>
              </w:rPr>
              <w:t>立方米以下的取水许可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《海南省取水许可证制度若干规定》第十二条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除跨市县和跨流域外的建设项目水资源论证报告书审批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168</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除新建和利用中央补助资金进行除险加固的小（一）型以上规模的水库及堤防建设，投资</w:t>
            </w:r>
            <w:r>
              <w:rPr>
                <w:rFonts w:hint="eastAsia" w:ascii="宋体" w:hAnsi="宋体" w:cs="宋体"/>
                <w:color w:val="000000"/>
                <w:kern w:val="0"/>
                <w:szCs w:val="21"/>
              </w:rPr>
              <w:t>100</w:t>
            </w:r>
            <w:r>
              <w:rPr>
                <w:rFonts w:hint="eastAsia" w:cs="宋体"/>
                <w:color w:val="000000"/>
                <w:kern w:val="0"/>
                <w:szCs w:val="21"/>
              </w:rPr>
              <w:t>万元以上的农村饮水项目外，其他水利基建项目初步设计文件审批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172</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市、县、自治县水行政主管部门，报省水行政主管部门备案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水利工程开工审批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173</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市、县、自治县水行政主管部门，报省水行政主管部门备案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100</w:t>
            </w:r>
            <w:r>
              <w:rPr>
                <w:rFonts w:hint="eastAsia" w:cs="宋体"/>
                <w:color w:val="000000"/>
                <w:kern w:val="0"/>
                <w:szCs w:val="21"/>
              </w:rPr>
              <w:t>万方以下的小型水利工程建设项目的审批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《海南省水利工程管理办法》第六条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市、县、自治县水行政主管部门，报省水行政主管部门备案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河道采砂审批及收费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《河道管理条例》第二十五条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市、县、自治县河道主管机关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城市排水许可证核发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《城市排水许可管理办法》第五条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蓄滞洪区避洪设施建设审批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161</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市、县、自治县水行政主管部门，报省水行政主管部门备案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100</w:t>
            </w:r>
            <w:r>
              <w:rPr>
                <w:rFonts w:hint="eastAsia" w:cs="宋体"/>
                <w:color w:val="000000"/>
                <w:kern w:val="0"/>
                <w:szCs w:val="21"/>
              </w:rPr>
              <w:t>万方以下小型蓄水工程扩建、改建和加固项目可研报告的审查</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新办、变更社会福利企业的审批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《民政部关于印发〈福利企业资格认定办法〉的通知》</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市、县、自治县民政部门</w:t>
            </w:r>
            <w:r>
              <w:rPr>
                <w:rFonts w:hint="eastAsia" w:ascii="宋体" w:hAnsi="宋体" w:cs="宋体"/>
                <w:color w:val="000000"/>
                <w:kern w:val="0"/>
                <w:szCs w:val="21"/>
              </w:rPr>
              <w:t>,</w:t>
            </w:r>
            <w:r>
              <w:rPr>
                <w:rFonts w:hint="eastAsia" w:cs="宋体"/>
                <w:color w:val="000000"/>
                <w:kern w:val="0"/>
                <w:szCs w:val="21"/>
              </w:rPr>
              <w:t>报省民政部门备案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涉外婚姻的登记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《婚姻登记条例》第二条</w:t>
            </w:r>
            <w:r>
              <w:rPr>
                <w:rFonts w:hint="eastAsia" w:ascii="宋体" w:hAnsi="宋体" w:cs="宋体"/>
                <w:color w:val="000000"/>
                <w:kern w:val="0"/>
                <w:szCs w:val="21"/>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华侨以及居住在香港、澳门、台湾地区的中国公民在内地收养子女的审批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《华侨以及居住在香港、澳门、台湾地区的中国公民办理收养登记的管辖以及所需要出具的证件和证明材料的规定》第二条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民族贸易企业认定</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《财政部、国家税务局、国家民委关于民族贸易企业销售货物增值税等有关税收政策的通知》</w:t>
            </w:r>
            <w:r>
              <w:rPr>
                <w:rFonts w:hint="eastAsia" w:ascii="宋体" w:hAnsi="宋体" w:cs="宋体"/>
                <w:color w:val="000000"/>
                <w:kern w:val="0"/>
                <w:szCs w:val="21"/>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市、县、自治县财政、税务、民族宗教行政管理部门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除吊销公证人员执业证书外的对公证机构及其公证员的处罚</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《中华人民共和国公证法》第四十一条、第四十二条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除吊销律师执业证书外的对律师违法行为处罚</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《中华人民共和国律师法》第四十七条、第四十九条、第五十条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律师和基层法律服务工作者的日常管理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br w:type="textWrapping"/>
            </w:r>
            <w:r>
              <w:rPr>
                <w:rFonts w:hint="eastAsia" w:cs="宋体"/>
                <w:color w:val="000000"/>
                <w:kern w:val="0"/>
                <w:szCs w:val="21"/>
              </w:rPr>
              <w:t>《基层法律服务所管理办法》第四十条</w:t>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cs="宋体"/>
                <w:color w:val="000000"/>
                <w:kern w:val="0"/>
                <w:szCs w:val="21"/>
              </w:rPr>
              <w:t>《海南经济特区律师执业条例》第十一条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基层法律服务所的日常管理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《基层法律服务所管理办法》第四十条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乙种危险化学品经营许可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《危险化学品安全管理条例》第二十九条</w:t>
            </w:r>
            <w:r>
              <w:rPr>
                <w:rFonts w:ascii="Courier New" w:hAnsi="Courier New" w:cs="Courier New"/>
                <w:color w:val="000000"/>
                <w:kern w:val="0"/>
                <w:szCs w:val="21"/>
              </w:rPr>
              <w:br w:type="textWrapping"/>
            </w:r>
            <w:r>
              <w:rPr>
                <w:rFonts w:hint="eastAsia" w:ascii="Courier New" w:hAnsi="Courier New" w:cs="Courier New"/>
                <w:color w:val="000000"/>
                <w:kern w:val="0"/>
                <w:szCs w:val="21"/>
              </w:rPr>
              <w:t>《危险化学品经营许可证管理办法》（原国家经贸委第</w:t>
            </w:r>
            <w:r>
              <w:rPr>
                <w:rFonts w:hint="eastAsia" w:ascii="宋体" w:hAnsi="宋体" w:cs="Courier New"/>
                <w:color w:val="000000"/>
                <w:kern w:val="0"/>
                <w:szCs w:val="21"/>
              </w:rPr>
              <w:t>36</w:t>
            </w:r>
            <w:r>
              <w:rPr>
                <w:rFonts w:hint="eastAsia" w:ascii="Courier New" w:hAnsi="Courier New" w:cs="Courier New"/>
                <w:color w:val="000000"/>
                <w:kern w:val="0"/>
                <w:szCs w:val="21"/>
              </w:rPr>
              <w:t>号令）第四条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市、县、自治县安全生产监督管理部门，报省安全生产监督管理部门备案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除剧毒化学品和成品油以外的其他危险化学品生产、储存企业审批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《危险化学品安全管理条例》第九条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海口市人民政府、洋浦经济开发区管理局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三、四级安全培训机构资格认可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《国务院对确需保留的行政审批项目设定行政许可的决定》（国务院令第</w:t>
            </w:r>
            <w:r>
              <w:rPr>
                <w:rFonts w:hint="eastAsia" w:ascii="宋体" w:hAnsi="宋体" w:cs="Courier New"/>
                <w:color w:val="000000"/>
                <w:kern w:val="0"/>
                <w:szCs w:val="21"/>
              </w:rPr>
              <w:t>412</w:t>
            </w:r>
            <w:r>
              <w:rPr>
                <w:rFonts w:hint="eastAsia" w:ascii="Courier New" w:hAnsi="Courier New" w:cs="Courier New"/>
                <w:color w:val="000000"/>
                <w:kern w:val="0"/>
                <w:szCs w:val="21"/>
              </w:rPr>
              <w:t>号）第</w:t>
            </w:r>
            <w:r>
              <w:rPr>
                <w:rFonts w:hint="eastAsia" w:ascii="宋体" w:hAnsi="宋体" w:cs="Courier New"/>
                <w:color w:val="000000"/>
                <w:kern w:val="0"/>
                <w:szCs w:val="21"/>
              </w:rPr>
              <w:t>359</w:t>
            </w:r>
            <w:r>
              <w:rPr>
                <w:rFonts w:hint="eastAsia" w:ascii="Courier New" w:hAnsi="Courier New" w:cs="Courier New"/>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市、县、自治县安全生产监督管理部门，报省安全生产监督管理部门备案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剧毒化学品生产、储存企业和其他危险化学品生产企业安全评价报告的备案</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《危险化学品安全管理条例》第十七条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市、县、自治县安全生产监督管理部门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危险化学品事故应急救援预案的备案</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《危险化学品安全管理条例》第五十条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市、县、自治县安全生产监督管理部门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第二类非药品类易制毒化学品生产、经营和第三类非药品类易制毒化学品生产的备案证明</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《易制毒化学品管理条例》第十三条</w:t>
            </w:r>
            <w:r>
              <w:rPr>
                <w:rFonts w:ascii="Courier New" w:hAnsi="Courier New" w:cs="Courier New"/>
                <w:color w:val="000000"/>
                <w:kern w:val="0"/>
                <w:szCs w:val="21"/>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市、县、自治县安全生产监督管理部门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除省级工商部门登记的外商投资企业的工商登记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《外商投资企业授权登记管理办法》（国家工商行政管理总局令第</w:t>
            </w:r>
            <w:r>
              <w:rPr>
                <w:rFonts w:ascii="Courier New" w:hAnsi="Courier New" w:cs="Courier New"/>
                <w:color w:val="000000"/>
                <w:kern w:val="0"/>
                <w:szCs w:val="21"/>
              </w:rPr>
              <w:t>4</w:t>
            </w:r>
            <w:r>
              <w:rPr>
                <w:rFonts w:hint="eastAsia" w:ascii="Courier New" w:hAnsi="Courier New" w:cs="Courier New"/>
                <w:color w:val="000000"/>
                <w:kern w:val="0"/>
                <w:szCs w:val="21"/>
              </w:rPr>
              <w:t>号）第四条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市、县、自治县工商行政管理部门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对公用企业或者其他依法具有独占地位的经营者排挤其他经营者公平竞争的处罚</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《中华人民共和国反不正当竞争法》第二十三条</w:t>
            </w:r>
            <w:r>
              <w:rPr>
                <w:rFonts w:ascii="Courier New" w:hAnsi="Courier New" w:cs="Courier New"/>
                <w:color w:val="000000"/>
                <w:kern w:val="0"/>
                <w:szCs w:val="21"/>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市、县、自治县工商行政管理部门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乙、丙类经营项目的通用航空企业设立的登记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《海南经济特区企业法人登记管理条例》第五条《通用航空企业审批管理规定》第七条、第八条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市、县、自治县工商行政管理部门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户外广告登记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243</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市、县、自治县工商行政管理部门，报省工商行政管理部门备案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外资企业批准证书年检</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《对外贸易经济合作部、国家工商行政管理局、国家经贸委、财政部、国家外汇管理局、国家税务总局、海关总署关于对外商投资企业实行联合年检的通知》（外经贸资发</w:t>
            </w:r>
            <w:r>
              <w:rPr>
                <w:rFonts w:hint="eastAsia" w:ascii="宋体" w:hAnsi="宋体" w:cs="Courier New"/>
                <w:color w:val="000000"/>
                <w:kern w:val="0"/>
                <w:szCs w:val="21"/>
              </w:rPr>
              <w:t>〔1996〕第773</w:t>
            </w:r>
            <w:r>
              <w:rPr>
                <w:rFonts w:hint="eastAsia" w:ascii="Courier New" w:hAnsi="Courier New" w:cs="Courier New"/>
                <w:color w:val="000000"/>
                <w:kern w:val="0"/>
                <w:szCs w:val="21"/>
              </w:rPr>
              <w:t>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市、县、自治县商务行政主管部门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市县农贸市场规划建设审批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《海南省城镇农贸市场规划建设管理办法》第五条、第七条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中小企业国际市场开拓资金的筛选和申报</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Courier New" w:hAnsi="Courier New" w:cs="Courier New"/>
                <w:color w:val="000000"/>
                <w:kern w:val="0"/>
                <w:szCs w:val="21"/>
              </w:rPr>
              <w:t>《中小企业国际市场开拓资金管理（试行）办法》（</w:t>
            </w:r>
            <w:r>
              <w:rPr>
                <w:rFonts w:hint="eastAsia" w:ascii="宋体" w:hAnsi="宋体" w:cs="Courier New"/>
                <w:color w:val="000000"/>
                <w:kern w:val="0"/>
                <w:szCs w:val="21"/>
              </w:rPr>
              <w:t>财企〔2000〕467号</w:t>
            </w:r>
            <w:r>
              <w:rPr>
                <w:rFonts w:hint="eastAsia" w:ascii="Courier New" w:hAnsi="Courier New" w:cs="Courier New"/>
                <w:color w:val="000000"/>
                <w:kern w:val="0"/>
                <w:szCs w:val="21"/>
              </w:rPr>
              <w:t>）第十二条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市、县、自治县商务行政主管部门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酒类流通的备案登记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《酒类流通管理办法》第六条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市、县、自治县商务行政主管部门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生猪（家禽）定点屠宰厂（点）的设置审批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《生猪屠宰管理条例》第五条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场（厂）内机动车辆维修许可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《国务院对确需保留的行政审批项目设定行政许可的决定》（国务院令</w:t>
            </w:r>
            <w:r>
              <w:rPr>
                <w:rFonts w:hint="eastAsia" w:ascii="宋体" w:hAnsi="宋体" w:cs="Courier New"/>
                <w:color w:val="000000"/>
                <w:kern w:val="0"/>
                <w:szCs w:val="21"/>
              </w:rPr>
              <w:t>第412号）第250项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市、县、自治县质量技术监督部门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场（厂）内机动车辆的使用许可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《国务院对确需保留的行政审批项目设定行政许可的决定》（国务院令</w:t>
            </w:r>
            <w:r>
              <w:rPr>
                <w:rFonts w:hint="eastAsia" w:ascii="宋体" w:hAnsi="宋体" w:cs="Courier New"/>
                <w:color w:val="000000"/>
                <w:kern w:val="0"/>
                <w:szCs w:val="21"/>
              </w:rPr>
              <w:t>第412号）第250项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Courier New" w:hAnsi="Courier New" w:cs="Courier New"/>
                <w:color w:val="000000"/>
                <w:kern w:val="0"/>
                <w:szCs w:val="21"/>
              </w:rPr>
            </w:pPr>
            <w:r>
              <w:rPr>
                <w:rFonts w:hint="eastAsia" w:ascii="Courier New" w:hAnsi="Courier New" w:cs="Courier New"/>
                <w:color w:val="000000"/>
                <w:kern w:val="0"/>
                <w:szCs w:val="21"/>
              </w:rPr>
              <w:t>市、县、自治县质量技术监督部门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压力管道的使用许可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《特种设备安全监察条例》第二条、第二十五条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市、县、自治县质量技术监督部门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交通事故处理员资质外的其他管理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《交通警察处理交通事故资格管理规定（试行）》（公交管〔</w:t>
            </w:r>
            <w:r>
              <w:rPr>
                <w:rFonts w:hint="eastAsia" w:ascii="宋体" w:hAnsi="宋体" w:cs="宋体"/>
                <w:color w:val="000000"/>
                <w:kern w:val="0"/>
                <w:szCs w:val="21"/>
              </w:rPr>
              <w:t>2005</w:t>
            </w:r>
            <w:r>
              <w:rPr>
                <w:rFonts w:hint="eastAsia" w:cs="宋体"/>
                <w:color w:val="000000"/>
                <w:kern w:val="0"/>
                <w:szCs w:val="21"/>
              </w:rPr>
              <w:t>〕</w:t>
            </w:r>
            <w:r>
              <w:rPr>
                <w:rFonts w:hint="eastAsia" w:ascii="宋体" w:hAnsi="宋体" w:cs="宋体"/>
                <w:color w:val="000000"/>
                <w:kern w:val="0"/>
                <w:szCs w:val="21"/>
              </w:rPr>
              <w:t>92</w:t>
            </w:r>
            <w:r>
              <w:rPr>
                <w:rFonts w:hint="eastAsia" w:cs="宋体"/>
                <w:color w:val="000000"/>
                <w:kern w:val="0"/>
                <w:szCs w:val="21"/>
              </w:rPr>
              <w:t>号）第九条、第十三条、第十九条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市、县、自治县公安机关，报省公安机关备案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机动车驾驶考场的设立</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《机动车驾驶证申领和使用规定》（公安部令第</w:t>
            </w:r>
            <w:r>
              <w:rPr>
                <w:rFonts w:hint="eastAsia" w:ascii="宋体" w:hAnsi="宋体" w:cs="宋体"/>
                <w:color w:val="000000"/>
                <w:kern w:val="0"/>
                <w:szCs w:val="21"/>
              </w:rPr>
              <w:t>91</w:t>
            </w:r>
            <w:r>
              <w:rPr>
                <w:rFonts w:hint="eastAsia" w:cs="宋体"/>
                <w:color w:val="000000"/>
                <w:kern w:val="0"/>
                <w:szCs w:val="21"/>
              </w:rPr>
              <w:t>号）第二条</w:t>
            </w:r>
            <w:r>
              <w:rPr>
                <w:rFonts w:hint="eastAsia" w:ascii="宋体" w:hAnsi="宋体" w:cs="宋体"/>
                <w:color w:val="000000"/>
                <w:kern w:val="0"/>
                <w:szCs w:val="21"/>
              </w:rPr>
              <w:br w:type="textWrapping"/>
            </w:r>
            <w:r>
              <w:rPr>
                <w:rFonts w:hint="eastAsia" w:cs="宋体"/>
                <w:color w:val="000000"/>
                <w:kern w:val="0"/>
                <w:szCs w:val="21"/>
              </w:rPr>
              <w:t>《车辆管理所正规化建设标准》（公交管〔</w:t>
            </w:r>
            <w:r>
              <w:rPr>
                <w:rFonts w:hint="eastAsia" w:ascii="宋体" w:hAnsi="宋体" w:cs="宋体"/>
                <w:color w:val="000000"/>
                <w:kern w:val="0"/>
                <w:szCs w:val="21"/>
              </w:rPr>
              <w:t>2007</w:t>
            </w:r>
            <w:r>
              <w:rPr>
                <w:rFonts w:hint="eastAsia" w:cs="宋体"/>
                <w:color w:val="000000"/>
                <w:kern w:val="0"/>
                <w:szCs w:val="21"/>
              </w:rPr>
              <w:t>〕</w:t>
            </w:r>
            <w:r>
              <w:rPr>
                <w:rFonts w:hint="eastAsia" w:ascii="宋体" w:hAnsi="宋体" w:cs="宋体"/>
                <w:color w:val="000000"/>
                <w:kern w:val="0"/>
                <w:szCs w:val="21"/>
              </w:rPr>
              <w:t>146</w:t>
            </w:r>
            <w:r>
              <w:rPr>
                <w:rFonts w:hint="eastAsia" w:cs="宋体"/>
                <w:color w:val="000000"/>
                <w:kern w:val="0"/>
                <w:szCs w:val="21"/>
              </w:rPr>
              <w:t>号）第二十七条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具备条件的市、县、自治县公安机关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收容教育所设立审批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《国务院关于卖淫嫖娼人员收容教育办法》第四条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赴港澳通行证的签发管理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《中国公民因私事往来香港地区或者澳门地区的暂行管理办法》第六条、第十一条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野生动物保护、饲养、科研单位申请猎枪、麻醉注射枪枪支配购证件的审批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《中华人民共和国枪支管理法》第十条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机动车延缓报废审批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w:t>
            </w:r>
            <w:r>
              <w:rPr>
                <w:rFonts w:hint="eastAsia" w:ascii="宋体" w:hAnsi="宋体" w:cs="宋体"/>
                <w:color w:val="000000"/>
                <w:kern w:val="0"/>
                <w:szCs w:val="21"/>
              </w:rPr>
              <w:t>院令第412号）第50项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市、县、自治县公安机关（摩托车、三轮汽车延缓报废审批由市、县、自治县公安机关实施；摩托车、三轮汽车以外机动车延缓报废审批由具备条件的市、县、自治县公安机关实施）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烟花爆竹运输许可证核发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《烟花爆竹安全管理条例》第二十三条、第二十四条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涉外行政案件办理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《公安机关办理行政案件程序规定》第九条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机动车牌证和年检的管理审批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《机动车登记规定》（公安部令第</w:t>
            </w:r>
            <w:r>
              <w:rPr>
                <w:rFonts w:hint="eastAsia" w:ascii="宋体" w:hAnsi="宋体" w:cs="宋体"/>
                <w:color w:val="000000"/>
                <w:kern w:val="0"/>
                <w:szCs w:val="21"/>
              </w:rPr>
              <w:t>102</w:t>
            </w:r>
            <w:r>
              <w:rPr>
                <w:rFonts w:hint="eastAsia" w:cs="宋体"/>
                <w:color w:val="000000"/>
                <w:kern w:val="0"/>
                <w:szCs w:val="21"/>
              </w:rPr>
              <w:t>号）第二条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市、县、自治县公安机关（摩托车、三轮汽车牌证核发和年检由市、县、自治县公安机关实施；四轮以上机动车牌证核发和年检由具备条件的市、县、自治县公安机关实施）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居民办理机动车驾驶证申领管理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《中华人民共和国道路交通安全法》第十九条</w:t>
            </w:r>
            <w:r>
              <w:rPr>
                <w:rFonts w:hint="eastAsia" w:ascii="宋体" w:hAnsi="宋体" w:cs="宋体"/>
                <w:color w:val="000000"/>
                <w:kern w:val="0"/>
                <w:szCs w:val="21"/>
              </w:rPr>
              <w:br w:type="textWrapping"/>
            </w:r>
            <w:r>
              <w:rPr>
                <w:rFonts w:hint="eastAsia" w:cs="宋体"/>
                <w:color w:val="000000"/>
                <w:kern w:val="0"/>
                <w:szCs w:val="21"/>
              </w:rPr>
              <w:t>《机动车驾驶证申领和使用规定》（公安部令第</w:t>
            </w:r>
            <w:r>
              <w:rPr>
                <w:rFonts w:hint="eastAsia" w:ascii="宋体" w:hAnsi="宋体" w:cs="宋体"/>
                <w:color w:val="000000"/>
                <w:kern w:val="0"/>
                <w:szCs w:val="21"/>
              </w:rPr>
              <w:t>91</w:t>
            </w:r>
            <w:r>
              <w:rPr>
                <w:rFonts w:hint="eastAsia" w:cs="宋体"/>
                <w:color w:val="000000"/>
                <w:kern w:val="0"/>
                <w:szCs w:val="21"/>
              </w:rPr>
              <w:t>号）第二条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市、县、自治县公安机关（摩托车、三轮汽车驾驶证核发由市、县、自治县公安机关实施；摩托车、三轮汽车以外的机动车驾驶证的核发由具备条件的市、县、自治县公安机关实施）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一年多次赴港澳商务的审批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《中国公民因私事往来香港地区或者澳门地区的暂行管理办法》第六条、第十一条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具备条件的市、县、自治县公安机关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外国人签证延期</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《中华人民共和国外国人入境出境管理法实施细则》第十六条、第二十条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台胞证签注延期的管理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《中国公民往来台湾地区管理办法》第二十一条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境外枪支携运许可证件换发境内持枪证件的审批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《中华人民共和国枪支管理法》第三十七条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省内枪支运输许可证件的审批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《中华人民共和国枪支管理法》第三十条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教练车的管理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具备条件的市、县、自治县公安机关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预计参加人数在</w:t>
            </w:r>
            <w:r>
              <w:rPr>
                <w:rFonts w:hint="eastAsia" w:ascii="宋体" w:hAnsi="宋体" w:cs="宋体"/>
                <w:color w:val="000000"/>
                <w:kern w:val="0"/>
                <w:szCs w:val="21"/>
              </w:rPr>
              <w:t>5000</w:t>
            </w:r>
            <w:r>
              <w:rPr>
                <w:rFonts w:hint="eastAsia" w:cs="宋体"/>
                <w:color w:val="000000"/>
                <w:kern w:val="0"/>
                <w:szCs w:val="21"/>
              </w:rPr>
              <w:t>人以上的省内大型群众文化体育活动安全许可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《大型群众性活动安全管理条例》第十二条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典当业特种行业许可证核发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35</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市、县、自治县公安机关，报省公安机关备案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旅馆业特种行业许可证核发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36</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市、县、自治县公安机关，报省公安机关备案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公章刻制业特种行业许可证核发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37</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市、县、自治县公安机关，报省公安机关备案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邮政局（所）安全防范设施设计审核及工程验收</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38</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市、县、自治县公安机关，报省公安机关备案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金融机构营业场所、金库安全防范设施建设方案审批及工程验收</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41</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市、县、自治县公安机关，报省公安机关备案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出海船舶户口簿核发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43</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沿海市、县、自治县公安边防部门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出海船舶边防登记簿核发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44</w:t>
            </w:r>
            <w:r>
              <w:rPr>
                <w:rFonts w:hint="eastAsia" w:cs="宋体"/>
                <w:color w:val="000000"/>
                <w:kern w:val="0"/>
                <w:szCs w:val="21"/>
              </w:rPr>
              <w:t>项</w:t>
            </w:r>
            <w:r>
              <w:rPr>
                <w:rFonts w:hint="eastAsia" w:ascii="宋体" w:hAnsi="宋体" w:cs="宋体"/>
                <w:color w:val="000000"/>
                <w:kern w:val="0"/>
                <w:szCs w:val="21"/>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沿海市、县、自治县公安边防部门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出海船民证核发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45</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沿海市、县、自治县公安边防部门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合资船船员登陆证核发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46</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沿海市、县、自治县公安边防部门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合资船船员登轮证核发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47</w:t>
            </w:r>
            <w:r>
              <w:rPr>
                <w:rFonts w:hint="eastAsia" w:cs="宋体"/>
                <w:color w:val="000000"/>
                <w:kern w:val="0"/>
                <w:szCs w:val="21"/>
              </w:rPr>
              <w:t>项</w:t>
            </w:r>
            <w:r>
              <w:rPr>
                <w:rFonts w:hint="eastAsia" w:ascii="宋体" w:hAnsi="宋体" w:cs="宋体"/>
                <w:color w:val="000000"/>
                <w:kern w:val="0"/>
                <w:szCs w:val="21"/>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沿海市、县、自治县公安边防部门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168</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二、三类易制毒化学品购买备案</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《易制毒化学品管理条例》第十七条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169</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台湾居民登陆证核发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48</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沿海市、县、自治县公安边防部门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170</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对台劳务人员登轮作业证核发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49</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沿海市、县、自治县公安边防部门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购买硝酸铵审批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《民用爆炸物品安全管理条例》第二十一条规定</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危险化学品运输车辆禁止通行区域的划定</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《危险化学品安全管理条例》第四十三条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剧毒化学品购买凭证审批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《危险化学品安全管理条例》第三十四条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边境管理区通行证核发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《国务院对确需保留的行政审批项目设定行政许可的决定》（国务院令第</w:t>
            </w:r>
            <w:r>
              <w:rPr>
                <w:rFonts w:hint="eastAsia" w:ascii="宋体" w:hAnsi="宋体" w:cs="宋体"/>
                <w:color w:val="000000"/>
                <w:kern w:val="0"/>
                <w:szCs w:val="21"/>
              </w:rPr>
              <w:t>412</w:t>
            </w:r>
            <w:r>
              <w:rPr>
                <w:rFonts w:hint="eastAsia" w:cs="宋体"/>
                <w:color w:val="000000"/>
                <w:kern w:val="0"/>
                <w:szCs w:val="21"/>
              </w:rPr>
              <w:t>号）第</w:t>
            </w:r>
            <w:r>
              <w:rPr>
                <w:rFonts w:hint="eastAsia" w:ascii="宋体" w:hAnsi="宋体" w:cs="宋体"/>
                <w:color w:val="000000"/>
                <w:kern w:val="0"/>
                <w:szCs w:val="21"/>
              </w:rPr>
              <w:t>42</w:t>
            </w:r>
            <w:r>
              <w:rPr>
                <w:rFonts w:hint="eastAsia" w:cs="宋体"/>
                <w:color w:val="000000"/>
                <w:kern w:val="0"/>
                <w:szCs w:val="21"/>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175</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普通护照发放管理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《中华人民共和国护照法》第四条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市、县、自治县公安机关，报省公安机关备案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176</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公务护照的签发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《中华人民共和国护照法》第四条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海口市、三亚市外事部门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177</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br w:type="textWrapping"/>
            </w:r>
            <w:r>
              <w:rPr>
                <w:rFonts w:hint="eastAsia" w:cs="宋体"/>
                <w:color w:val="000000"/>
                <w:kern w:val="0"/>
                <w:szCs w:val="21"/>
              </w:rPr>
              <w:t>省特殊教育学校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br w:type="textWrapping"/>
            </w:r>
            <w:r>
              <w:rPr>
                <w:rFonts w:hint="eastAsia" w:cs="宋体"/>
                <w:color w:val="000000"/>
                <w:kern w:val="0"/>
                <w:szCs w:val="21"/>
              </w:rPr>
              <w:t>海口市人民政府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br w:type="textWrapping"/>
            </w:r>
            <w:r>
              <w:rPr>
                <w:rFonts w:hint="eastAsia" w:cs="宋体"/>
                <w:color w:val="000000"/>
                <w:kern w:val="0"/>
                <w:szCs w:val="21"/>
              </w:rPr>
              <w:t>海南二中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br w:type="textWrapping"/>
            </w:r>
            <w:r>
              <w:rPr>
                <w:rFonts w:hint="eastAsia" w:cs="宋体"/>
                <w:color w:val="000000"/>
                <w:kern w:val="0"/>
                <w:szCs w:val="21"/>
              </w:rPr>
              <w:t>五指山市人民政府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海南省东方中学</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东方市人民政府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海南师范大学附属中学</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widowControl/>
              <w:jc w:val="left"/>
              <w:rPr>
                <w:rFonts w:ascii="宋体" w:hAnsi="宋体" w:cs="宋体"/>
                <w:color w:val="000000"/>
                <w:kern w:val="0"/>
                <w:szCs w:val="21"/>
              </w:rPr>
            </w:pPr>
            <w:r>
              <w:rPr>
                <w:rFonts w:hint="eastAsia" w:cs="宋体"/>
                <w:color w:val="000000"/>
                <w:kern w:val="0"/>
                <w:szCs w:val="21"/>
              </w:rPr>
              <w:t>海南师范大学</w:t>
            </w:r>
          </w:p>
        </w:tc>
      </w:tr>
    </w:tbl>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C31DB4"/>
    <w:rsid w:val="00D51618"/>
    <w:rsid w:val="00DE2903"/>
    <w:rsid w:val="019E71BD"/>
    <w:rsid w:val="04B679C3"/>
    <w:rsid w:val="05FD1F64"/>
    <w:rsid w:val="080F63D8"/>
    <w:rsid w:val="09341458"/>
    <w:rsid w:val="0B0912D7"/>
    <w:rsid w:val="0D5E4CF8"/>
    <w:rsid w:val="0DCB589F"/>
    <w:rsid w:val="0E49572E"/>
    <w:rsid w:val="10F231DF"/>
    <w:rsid w:val="152D2DCA"/>
    <w:rsid w:val="19297C67"/>
    <w:rsid w:val="19DC10E5"/>
    <w:rsid w:val="19FC61C0"/>
    <w:rsid w:val="1DEC284C"/>
    <w:rsid w:val="1E6523AC"/>
    <w:rsid w:val="202F6A89"/>
    <w:rsid w:val="22440422"/>
    <w:rsid w:val="229E0B15"/>
    <w:rsid w:val="27CF1AAE"/>
    <w:rsid w:val="27DB0A15"/>
    <w:rsid w:val="2A02676A"/>
    <w:rsid w:val="2AC329C1"/>
    <w:rsid w:val="2BDD1D57"/>
    <w:rsid w:val="2CDB6D27"/>
    <w:rsid w:val="31A15F24"/>
    <w:rsid w:val="3745169B"/>
    <w:rsid w:val="37A5239D"/>
    <w:rsid w:val="37D2283E"/>
    <w:rsid w:val="395347B5"/>
    <w:rsid w:val="39A232A0"/>
    <w:rsid w:val="39E745AA"/>
    <w:rsid w:val="3B5A6BBB"/>
    <w:rsid w:val="3D30445A"/>
    <w:rsid w:val="3EDA13A6"/>
    <w:rsid w:val="3F066411"/>
    <w:rsid w:val="41A90E6D"/>
    <w:rsid w:val="42F058B7"/>
    <w:rsid w:val="436109F6"/>
    <w:rsid w:val="441A38D4"/>
    <w:rsid w:val="44690DE1"/>
    <w:rsid w:val="4BC77339"/>
    <w:rsid w:val="4C9236C5"/>
    <w:rsid w:val="505C172E"/>
    <w:rsid w:val="50813E96"/>
    <w:rsid w:val="518B27E9"/>
    <w:rsid w:val="52F46F0B"/>
    <w:rsid w:val="5373519D"/>
    <w:rsid w:val="53D8014D"/>
    <w:rsid w:val="548A1CF9"/>
    <w:rsid w:val="55E064E0"/>
    <w:rsid w:val="572C6D10"/>
    <w:rsid w:val="577959FD"/>
    <w:rsid w:val="5D6E17E2"/>
    <w:rsid w:val="5DC34279"/>
    <w:rsid w:val="608816D1"/>
    <w:rsid w:val="60EF4E7F"/>
    <w:rsid w:val="644438C0"/>
    <w:rsid w:val="665233C1"/>
    <w:rsid w:val="67BB7E1A"/>
    <w:rsid w:val="69E92CFF"/>
    <w:rsid w:val="6A09542B"/>
    <w:rsid w:val="6AD9688B"/>
    <w:rsid w:val="6B491269"/>
    <w:rsid w:val="6D0E3F22"/>
    <w:rsid w:val="6DE60E5A"/>
    <w:rsid w:val="6F13110F"/>
    <w:rsid w:val="70746064"/>
    <w:rsid w:val="79272CBF"/>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2021-11-16T07:13:02Z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67ECED380BA946EA9CD8047FDADF7BF0</vt:lpwstr>
  </property>
</Properties>
</file>