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E2" w:rsidRPr="00800DE2" w:rsidRDefault="00800DE2" w:rsidP="00800DE2">
      <w:pPr>
        <w:widowControl/>
        <w:jc w:val="center"/>
        <w:outlineLvl w:val="0"/>
        <w:rPr>
          <w:rFonts w:ascii="微软雅黑" w:eastAsia="微软雅黑" w:hAnsi="微软雅黑" w:cs="宋体"/>
          <w:b/>
          <w:bCs/>
          <w:color w:val="000000"/>
          <w:kern w:val="36"/>
          <w:sz w:val="36"/>
          <w:szCs w:val="36"/>
        </w:rPr>
      </w:pPr>
      <w:r w:rsidRPr="00800DE2">
        <w:rPr>
          <w:rFonts w:ascii="微软雅黑" w:eastAsia="微软雅黑" w:hAnsi="微软雅黑" w:cs="宋体" w:hint="eastAsia"/>
          <w:b/>
          <w:bCs/>
          <w:color w:val="000000"/>
          <w:kern w:val="36"/>
          <w:sz w:val="36"/>
          <w:szCs w:val="36"/>
        </w:rPr>
        <w:t>工业和信息化部办公厅关于组织推荐2022年度国家中小企业公共服务示范平台的通知</w:t>
      </w:r>
    </w:p>
    <w:p w:rsidR="00800DE2" w:rsidRPr="00800DE2" w:rsidRDefault="00800DE2" w:rsidP="00800DE2">
      <w:pPr>
        <w:widowControl/>
        <w:wordWrap w:val="0"/>
        <w:spacing w:line="390" w:lineRule="atLeast"/>
        <w:jc w:val="center"/>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工</w:t>
      </w:r>
      <w:proofErr w:type="gramStart"/>
      <w:r w:rsidRPr="00800DE2">
        <w:rPr>
          <w:rFonts w:ascii="宋体" w:eastAsia="宋体" w:hAnsi="宋体" w:cs="宋体" w:hint="eastAsia"/>
          <w:color w:val="070707"/>
          <w:kern w:val="0"/>
          <w:sz w:val="28"/>
          <w:szCs w:val="28"/>
        </w:rPr>
        <w:t>信厅企业函</w:t>
      </w:r>
      <w:proofErr w:type="gramEnd"/>
      <w:r w:rsidRPr="00800DE2">
        <w:rPr>
          <w:rFonts w:ascii="宋体" w:eastAsia="宋体" w:hAnsi="宋体" w:cs="宋体" w:hint="eastAsia"/>
          <w:color w:val="070707"/>
          <w:kern w:val="0"/>
          <w:sz w:val="28"/>
          <w:szCs w:val="28"/>
        </w:rPr>
        <w:t>〔2022〕129号</w:t>
      </w:r>
    </w:p>
    <w:p w:rsidR="00800DE2" w:rsidRPr="00800DE2" w:rsidRDefault="00800DE2" w:rsidP="00800DE2">
      <w:pPr>
        <w:widowControl/>
        <w:wordWrap w:val="0"/>
        <w:spacing w:line="390" w:lineRule="atLeast"/>
        <w:rPr>
          <w:rFonts w:ascii="宋体" w:eastAsia="宋体" w:hAnsi="宋体" w:cs="宋体"/>
          <w:color w:val="070707"/>
          <w:kern w:val="0"/>
          <w:sz w:val="28"/>
          <w:szCs w:val="28"/>
        </w:rPr>
      </w:pPr>
    </w:p>
    <w:p w:rsidR="00800DE2" w:rsidRPr="00800DE2" w:rsidRDefault="00800DE2" w:rsidP="00800DE2">
      <w:pPr>
        <w:widowControl/>
        <w:wordWrap w:val="0"/>
        <w:spacing w:line="390" w:lineRule="atLeast"/>
        <w:jc w:val="left"/>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各省、自治区、直辖市及计划单列市、新疆生产建设兵团中小企业主管部门，部直属各单位，有关协会：</w:t>
      </w: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根据《国家中小企业公共服务示范平台认定管理办法》（工信部企业〔2017〕156号，以下简称《管理办法》），现就组织推荐2022年度国家中小企业公共服务示范平台（以下简称示范平台）有关事项通知如下：</w:t>
      </w: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一、符合申报条件的各类服务平台，按照自愿原则，向所在地省级中小企业主管部门或有关全国性协会（名单见附件1）提出申请。</w:t>
      </w: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二、各省、自治区、直辖市中小企业主管部门和有关全国性协会推荐的示范平台数量不超过8个，各计划单列市、新疆生产建设兵团中小企业主管部门推荐的示范平台数量不超过4个。</w:t>
      </w: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三、根据《管理办法》第二十三条规定，示范平台认定有效期为三年。2019年认定的示范平台可自愿重新申报。</w:t>
      </w: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四、国家信息消费示范城市、中国软件名城、消费品工业“三品”战略示范城市、中外中小企业合作区，可推荐本城市（区域）1家服务平台（同时具备以上多个条件的城市或区域只可推荐1家），报所在地省级（包括各省、自治区、直辖市及计划单列市、新疆生产建设兵团，下同）中小企业主管部门。工业和信息化部认定的工业产品质</w:t>
      </w:r>
      <w:r w:rsidRPr="00800DE2">
        <w:rPr>
          <w:rFonts w:ascii="宋体" w:eastAsia="宋体" w:hAnsi="宋体" w:cs="宋体" w:hint="eastAsia"/>
          <w:color w:val="070707"/>
          <w:kern w:val="0"/>
          <w:sz w:val="28"/>
          <w:szCs w:val="28"/>
        </w:rPr>
        <w:lastRenderedPageBreak/>
        <w:t>量控制和技术评价实验室，可直接向所在地省级中小企业主管部门提出申请。上述两类平台由省级中小企业主管部门一并推荐，不计入省级推荐数量。</w:t>
      </w: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五、省级中小企业主管部门、有关全国性协会应按照《管理办法》要求，认真审核平台申请报告，在对其服务业绩进行测评的基础上，优先推荐公益性强（对小型微型企业的服务收费要有相应的优惠，提供的公益性服务或低收费服务要不少于总服务量的20%）、服务业绩突出、积极参加中小企业服务月活动和“一起益企”中小企业服务行动等工作成效明显的服务平台（</w:t>
      </w:r>
      <w:proofErr w:type="gramStart"/>
      <w:r w:rsidRPr="00800DE2">
        <w:rPr>
          <w:rFonts w:ascii="宋体" w:eastAsia="宋体" w:hAnsi="宋体" w:cs="宋体" w:hint="eastAsia"/>
          <w:color w:val="070707"/>
          <w:kern w:val="0"/>
          <w:sz w:val="28"/>
          <w:szCs w:val="28"/>
        </w:rPr>
        <w:t>如拟申请</w:t>
      </w:r>
      <w:proofErr w:type="gramEnd"/>
      <w:r w:rsidRPr="00800DE2">
        <w:rPr>
          <w:rFonts w:ascii="宋体" w:eastAsia="宋体" w:hAnsi="宋体" w:cs="宋体" w:hint="eastAsia"/>
          <w:color w:val="070707"/>
          <w:kern w:val="0"/>
          <w:sz w:val="28"/>
          <w:szCs w:val="28"/>
        </w:rPr>
        <w:t>信息类、培训类示范平台每家服务企业达到1000家以上，拟申请技术类、创业类、融资类示范平台每家服务企业达到500家以上），总结提炼示范性表述，提出推荐意见。各有关全国性协会应立足本领域本行业特点，聚焦服务于产业集聚区中小企业，所推荐平台须经本协会认定、公示，征得平台所在地省级中小企业主管部门书面同意后，推荐</w:t>
      </w:r>
      <w:proofErr w:type="gramStart"/>
      <w:r w:rsidRPr="00800DE2">
        <w:rPr>
          <w:rFonts w:ascii="宋体" w:eastAsia="宋体" w:hAnsi="宋体" w:cs="宋体" w:hint="eastAsia"/>
          <w:color w:val="070707"/>
          <w:kern w:val="0"/>
          <w:sz w:val="28"/>
          <w:szCs w:val="28"/>
        </w:rPr>
        <w:t>至工业</w:t>
      </w:r>
      <w:proofErr w:type="gramEnd"/>
      <w:r w:rsidRPr="00800DE2">
        <w:rPr>
          <w:rFonts w:ascii="宋体" w:eastAsia="宋体" w:hAnsi="宋体" w:cs="宋体" w:hint="eastAsia"/>
          <w:color w:val="070707"/>
          <w:kern w:val="0"/>
          <w:sz w:val="28"/>
          <w:szCs w:val="28"/>
        </w:rPr>
        <w:t>和信息化部。</w:t>
      </w: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六、请省级中小企业主管部门、有关协会于2022年7月20日前，将正式文件、《推荐2022年度国家中小企业公共服务示范平台汇总表》（附件2）、《国家中小企业公共服务示范平台推荐表》和被推荐单位的申请材料等纸质件一式两份（含光盘）通过邮政特快专递（EMS）报送</w:t>
      </w:r>
      <w:proofErr w:type="gramStart"/>
      <w:r w:rsidRPr="00800DE2">
        <w:rPr>
          <w:rFonts w:ascii="宋体" w:eastAsia="宋体" w:hAnsi="宋体" w:cs="宋体" w:hint="eastAsia"/>
          <w:color w:val="070707"/>
          <w:kern w:val="0"/>
          <w:sz w:val="28"/>
          <w:szCs w:val="28"/>
        </w:rPr>
        <w:t>至工业</w:t>
      </w:r>
      <w:proofErr w:type="gramEnd"/>
      <w:r w:rsidRPr="00800DE2">
        <w:rPr>
          <w:rFonts w:ascii="宋体" w:eastAsia="宋体" w:hAnsi="宋体" w:cs="宋体" w:hint="eastAsia"/>
          <w:color w:val="070707"/>
          <w:kern w:val="0"/>
          <w:sz w:val="28"/>
          <w:szCs w:val="28"/>
        </w:rPr>
        <w:t>和信息化部（中小企业局）。有关全国性协会须一并书面报送本协会相关公示文件、认定文件和省级中小企业主管部门同意函（须有明确同意意见，可提供复印件）。</w:t>
      </w: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lastRenderedPageBreak/>
        <w:t>七、部直属各单位请于2022年7月20日前直接向工业和信息化部（中小企业局）提出申请并提交相关材料。</w:t>
      </w:r>
    </w:p>
    <w:p w:rsidR="00800DE2" w:rsidRPr="00800DE2" w:rsidRDefault="00800DE2" w:rsidP="00800DE2">
      <w:pPr>
        <w:widowControl/>
        <w:wordWrap w:val="0"/>
        <w:spacing w:line="390" w:lineRule="atLeast"/>
        <w:ind w:firstLine="480"/>
        <w:jc w:val="left"/>
        <w:rPr>
          <w:rFonts w:ascii="宋体" w:eastAsia="宋体" w:hAnsi="宋体" w:cs="宋体"/>
          <w:color w:val="070707"/>
          <w:kern w:val="0"/>
          <w:sz w:val="28"/>
          <w:szCs w:val="28"/>
        </w:rPr>
      </w:pP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邮箱：zhuliqiang@miit.gov.cn</w:t>
      </w:r>
    </w:p>
    <w:p w:rsidR="00800DE2" w:rsidRPr="00800DE2" w:rsidRDefault="00800DE2" w:rsidP="00800DE2">
      <w:pPr>
        <w:widowControl/>
        <w:wordWrap w:val="0"/>
        <w:spacing w:line="390" w:lineRule="atLeast"/>
        <w:ind w:firstLine="480"/>
        <w:jc w:val="left"/>
        <w:rPr>
          <w:rFonts w:ascii="宋体" w:eastAsia="宋体" w:hAnsi="宋体" w:cs="宋体"/>
          <w:color w:val="070707"/>
          <w:kern w:val="0"/>
          <w:sz w:val="28"/>
          <w:szCs w:val="28"/>
        </w:rPr>
      </w:pPr>
    </w:p>
    <w:p w:rsidR="00800DE2" w:rsidRPr="00800DE2" w:rsidRDefault="00800DE2" w:rsidP="004E7470">
      <w:pPr>
        <w:widowControl/>
        <w:spacing w:line="390" w:lineRule="atLeast"/>
        <w:ind w:firstLineChars="200" w:firstLine="560"/>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附件：</w:t>
      </w:r>
    </w:p>
    <w:p w:rsidR="00800DE2" w:rsidRPr="00800DE2" w:rsidRDefault="0009320F" w:rsidP="004E7470">
      <w:pPr>
        <w:widowControl/>
        <w:spacing w:line="390" w:lineRule="atLeast"/>
        <w:ind w:firstLineChars="200" w:firstLine="420"/>
        <w:rPr>
          <w:rFonts w:ascii="宋体" w:eastAsia="宋体" w:hAnsi="宋体" w:cs="宋体"/>
          <w:color w:val="070707"/>
          <w:kern w:val="0"/>
          <w:sz w:val="28"/>
          <w:szCs w:val="28"/>
        </w:rPr>
      </w:pPr>
      <w:hyperlink r:id="rId6" w:history="1">
        <w:r w:rsidR="00800DE2" w:rsidRPr="00800DE2">
          <w:rPr>
            <w:rFonts w:ascii="宋体" w:eastAsia="宋体" w:hAnsi="宋体" w:cs="宋体" w:hint="eastAsia"/>
            <w:color w:val="000000"/>
            <w:kern w:val="0"/>
            <w:sz w:val="28"/>
            <w:szCs w:val="28"/>
          </w:rPr>
          <w:t>1.有关全国性</w:t>
        </w:r>
        <w:r w:rsidR="00800DE2" w:rsidRPr="004E7470">
          <w:rPr>
            <w:rFonts w:ascii="宋体" w:eastAsia="宋体" w:hAnsi="宋体" w:cs="宋体" w:hint="eastAsia"/>
            <w:color w:val="070707"/>
            <w:kern w:val="0"/>
            <w:sz w:val="28"/>
            <w:szCs w:val="28"/>
          </w:rPr>
          <w:t>协会</w:t>
        </w:r>
        <w:r w:rsidR="00800DE2" w:rsidRPr="00800DE2">
          <w:rPr>
            <w:rFonts w:ascii="宋体" w:eastAsia="宋体" w:hAnsi="宋体" w:cs="宋体" w:hint="eastAsia"/>
            <w:color w:val="000000"/>
            <w:kern w:val="0"/>
            <w:sz w:val="28"/>
            <w:szCs w:val="28"/>
          </w:rPr>
          <w:t>名单</w:t>
        </w:r>
      </w:hyperlink>
    </w:p>
    <w:p w:rsidR="00800DE2" w:rsidRPr="00800DE2" w:rsidRDefault="0009320F" w:rsidP="004E7470">
      <w:pPr>
        <w:widowControl/>
        <w:spacing w:line="390" w:lineRule="atLeast"/>
        <w:ind w:firstLineChars="200" w:firstLine="420"/>
        <w:rPr>
          <w:rFonts w:ascii="宋体" w:eastAsia="宋体" w:hAnsi="宋体" w:cs="宋体"/>
          <w:color w:val="070707"/>
          <w:kern w:val="0"/>
          <w:sz w:val="28"/>
          <w:szCs w:val="28"/>
        </w:rPr>
      </w:pPr>
      <w:hyperlink r:id="rId7" w:history="1">
        <w:r w:rsidR="00800DE2" w:rsidRPr="00800DE2">
          <w:rPr>
            <w:rFonts w:ascii="宋体" w:eastAsia="宋体" w:hAnsi="宋体" w:cs="宋体" w:hint="eastAsia"/>
            <w:color w:val="000000"/>
            <w:kern w:val="0"/>
            <w:sz w:val="28"/>
            <w:szCs w:val="28"/>
          </w:rPr>
          <w:t>2.推荐2022年度国家中小企业公共服务示范平台汇总表</w:t>
        </w:r>
      </w:hyperlink>
    </w:p>
    <w:p w:rsidR="00800DE2" w:rsidRPr="00800DE2" w:rsidRDefault="00800DE2" w:rsidP="00800DE2">
      <w:pPr>
        <w:widowControl/>
        <w:wordWrap w:val="0"/>
        <w:spacing w:line="390" w:lineRule="atLeast"/>
        <w:ind w:firstLine="480"/>
        <w:jc w:val="left"/>
        <w:rPr>
          <w:rFonts w:ascii="宋体" w:eastAsia="宋体" w:hAnsi="宋体" w:cs="宋体"/>
          <w:color w:val="070707"/>
          <w:kern w:val="0"/>
          <w:sz w:val="28"/>
          <w:szCs w:val="28"/>
        </w:rPr>
      </w:pPr>
    </w:p>
    <w:p w:rsidR="00800DE2" w:rsidRPr="00800DE2" w:rsidRDefault="00800DE2" w:rsidP="00800DE2">
      <w:pPr>
        <w:widowControl/>
        <w:wordWrap w:val="0"/>
        <w:spacing w:line="390" w:lineRule="atLeast"/>
        <w:jc w:val="right"/>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工业和信息化部办公厅</w:t>
      </w:r>
    </w:p>
    <w:p w:rsidR="00800DE2" w:rsidRPr="00800DE2" w:rsidRDefault="00800DE2" w:rsidP="00800DE2">
      <w:pPr>
        <w:widowControl/>
        <w:wordWrap w:val="0"/>
        <w:spacing w:line="390" w:lineRule="atLeast"/>
        <w:jc w:val="right"/>
        <w:rPr>
          <w:rFonts w:ascii="宋体" w:eastAsia="宋体" w:hAnsi="宋体" w:cs="宋体"/>
          <w:color w:val="070707"/>
          <w:kern w:val="0"/>
          <w:sz w:val="28"/>
          <w:szCs w:val="28"/>
        </w:rPr>
      </w:pPr>
      <w:r w:rsidRPr="00800DE2">
        <w:rPr>
          <w:rFonts w:ascii="宋体" w:eastAsia="宋体" w:hAnsi="宋体" w:cs="宋体" w:hint="eastAsia"/>
          <w:color w:val="070707"/>
          <w:kern w:val="0"/>
          <w:sz w:val="28"/>
          <w:szCs w:val="28"/>
        </w:rPr>
        <w:t>2022年</w:t>
      </w:r>
      <w:bookmarkStart w:id="0" w:name="_GoBack"/>
      <w:bookmarkEnd w:id="0"/>
      <w:r w:rsidRPr="00800DE2">
        <w:rPr>
          <w:rFonts w:ascii="宋体" w:eastAsia="宋体" w:hAnsi="宋体" w:cs="宋体" w:hint="eastAsia"/>
          <w:color w:val="070707"/>
          <w:kern w:val="0"/>
          <w:sz w:val="28"/>
          <w:szCs w:val="28"/>
        </w:rPr>
        <w:t>6月14日</w:t>
      </w:r>
    </w:p>
    <w:p w:rsidR="00DC1CB2" w:rsidRPr="00800DE2" w:rsidRDefault="0009320F">
      <w:pPr>
        <w:rPr>
          <w:sz w:val="28"/>
          <w:szCs w:val="28"/>
        </w:rPr>
      </w:pPr>
    </w:p>
    <w:sectPr w:rsidR="00DC1CB2" w:rsidRPr="00800D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20F" w:rsidRDefault="0009320F" w:rsidP="00800DE2">
      <w:r>
        <w:separator/>
      </w:r>
    </w:p>
  </w:endnote>
  <w:endnote w:type="continuationSeparator" w:id="0">
    <w:p w:rsidR="0009320F" w:rsidRDefault="0009320F" w:rsidP="0080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87242"/>
      <w:docPartObj>
        <w:docPartGallery w:val="Page Numbers (Bottom of Page)"/>
        <w:docPartUnique/>
      </w:docPartObj>
    </w:sdtPr>
    <w:sdtEndPr/>
    <w:sdtContent>
      <w:p w:rsidR="00800DE2" w:rsidRDefault="00800DE2">
        <w:pPr>
          <w:pStyle w:val="a6"/>
          <w:jc w:val="center"/>
        </w:pPr>
        <w:r>
          <w:fldChar w:fldCharType="begin"/>
        </w:r>
        <w:r>
          <w:instrText>PAGE   \* MERGEFORMAT</w:instrText>
        </w:r>
        <w:r>
          <w:fldChar w:fldCharType="separate"/>
        </w:r>
        <w:r w:rsidR="004E7470" w:rsidRPr="004E7470">
          <w:rPr>
            <w:noProof/>
            <w:lang w:val="zh-CN"/>
          </w:rPr>
          <w:t>3</w:t>
        </w:r>
        <w:r>
          <w:fldChar w:fldCharType="end"/>
        </w:r>
      </w:p>
    </w:sdtContent>
  </w:sdt>
  <w:p w:rsidR="00800DE2" w:rsidRDefault="00800D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20F" w:rsidRDefault="0009320F" w:rsidP="00800DE2">
      <w:r>
        <w:separator/>
      </w:r>
    </w:p>
  </w:footnote>
  <w:footnote w:type="continuationSeparator" w:id="0">
    <w:p w:rsidR="0009320F" w:rsidRDefault="0009320F" w:rsidP="00800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E2"/>
    <w:rsid w:val="0009320F"/>
    <w:rsid w:val="004E7470"/>
    <w:rsid w:val="00800DE2"/>
    <w:rsid w:val="00A75D91"/>
    <w:rsid w:val="00BC7BFD"/>
    <w:rsid w:val="00CE0199"/>
    <w:rsid w:val="00D2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125C44-BD98-4E40-9B8F-63074336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00D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0DE2"/>
    <w:rPr>
      <w:rFonts w:ascii="宋体" w:eastAsia="宋体" w:hAnsi="宋体" w:cs="宋体"/>
      <w:b/>
      <w:bCs/>
      <w:kern w:val="36"/>
      <w:sz w:val="48"/>
      <w:szCs w:val="48"/>
    </w:rPr>
  </w:style>
  <w:style w:type="paragraph" w:styleId="a3">
    <w:name w:val="Normal (Web)"/>
    <w:basedOn w:val="a"/>
    <w:uiPriority w:val="99"/>
    <w:semiHidden/>
    <w:unhideWhenUsed/>
    <w:rsid w:val="00800DE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00DE2"/>
    <w:rPr>
      <w:color w:val="0000FF"/>
      <w:u w:val="single"/>
    </w:rPr>
  </w:style>
  <w:style w:type="paragraph" w:styleId="a5">
    <w:name w:val="header"/>
    <w:basedOn w:val="a"/>
    <w:link w:val="Char"/>
    <w:uiPriority w:val="99"/>
    <w:unhideWhenUsed/>
    <w:rsid w:val="00800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00DE2"/>
    <w:rPr>
      <w:sz w:val="18"/>
      <w:szCs w:val="18"/>
    </w:rPr>
  </w:style>
  <w:style w:type="paragraph" w:styleId="a6">
    <w:name w:val="footer"/>
    <w:basedOn w:val="a"/>
    <w:link w:val="Char0"/>
    <w:uiPriority w:val="99"/>
    <w:unhideWhenUsed/>
    <w:rsid w:val="00800DE2"/>
    <w:pPr>
      <w:tabs>
        <w:tab w:val="center" w:pos="4153"/>
        <w:tab w:val="right" w:pos="8306"/>
      </w:tabs>
      <w:snapToGrid w:val="0"/>
      <w:jc w:val="left"/>
    </w:pPr>
    <w:rPr>
      <w:sz w:val="18"/>
      <w:szCs w:val="18"/>
    </w:rPr>
  </w:style>
  <w:style w:type="character" w:customStyle="1" w:styleId="Char0">
    <w:name w:val="页脚 Char"/>
    <w:basedOn w:val="a0"/>
    <w:link w:val="a6"/>
    <w:uiPriority w:val="99"/>
    <w:rsid w:val="00800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2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iit.gov.cn/cms_files/filemanager/1226211233/attach/20226/f0b342a0147c4aadbaf80a305b626e00.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cms_files/filemanager/1226211233/attach/20226/9d9681aff6434cf1b662730163fc36b7.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230</Words>
  <Characters>1313</Characters>
  <Application>Microsoft Office Word</Application>
  <DocSecurity>0</DocSecurity>
  <Lines>10</Lines>
  <Paragraphs>3</Paragraphs>
  <ScaleCrop>false</ScaleCrop>
  <Company>Microsoft</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徐雅芳</dc:creator>
  <cp:keywords/>
  <dc:description/>
  <cp:lastModifiedBy>徐雅芳</cp:lastModifiedBy>
  <cp:revision>3</cp:revision>
  <dcterms:created xsi:type="dcterms:W3CDTF">2022-06-17T01:30:00Z</dcterms:created>
  <dcterms:modified xsi:type="dcterms:W3CDTF">2022-06-20T07:19:00Z</dcterms:modified>
</cp:coreProperties>
</file>