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FE4" w:rsidRDefault="00807FE4" w:rsidP="00807FE4">
      <w:pPr>
        <w:jc w:val="center"/>
        <w:rPr>
          <w:sz w:val="84"/>
          <w:szCs w:val="84"/>
        </w:rPr>
      </w:pPr>
    </w:p>
    <w:p w:rsidR="00807FE4" w:rsidRDefault="00807FE4" w:rsidP="00807FE4">
      <w:pPr>
        <w:jc w:val="center"/>
        <w:rPr>
          <w:sz w:val="84"/>
          <w:szCs w:val="84"/>
        </w:rPr>
      </w:pPr>
    </w:p>
    <w:p w:rsidR="00C93D86" w:rsidRDefault="00A2271D" w:rsidP="00807FE4">
      <w:pPr>
        <w:jc w:val="center"/>
        <w:rPr>
          <w:sz w:val="84"/>
          <w:szCs w:val="84"/>
        </w:rPr>
      </w:pPr>
      <w:r>
        <w:rPr>
          <w:rFonts w:hint="eastAsia"/>
          <w:sz w:val="84"/>
          <w:szCs w:val="84"/>
        </w:rPr>
        <w:t>20</w:t>
      </w:r>
      <w:r w:rsidR="00A31862">
        <w:rPr>
          <w:rFonts w:hint="eastAsia"/>
          <w:sz w:val="84"/>
          <w:szCs w:val="84"/>
        </w:rPr>
        <w:t>22</w:t>
      </w:r>
      <w:r w:rsidR="003D4A13" w:rsidRPr="00F91B44">
        <w:rPr>
          <w:rFonts w:hint="eastAsia"/>
          <w:sz w:val="84"/>
          <w:szCs w:val="84"/>
        </w:rPr>
        <w:t>年</w:t>
      </w:r>
    </w:p>
    <w:p w:rsidR="003D4A13" w:rsidRDefault="00BA5E32" w:rsidP="00807FE4">
      <w:pPr>
        <w:jc w:val="center"/>
        <w:rPr>
          <w:sz w:val="84"/>
          <w:szCs w:val="84"/>
        </w:rPr>
      </w:pPr>
      <w:r>
        <w:rPr>
          <w:rFonts w:hint="eastAsia"/>
          <w:sz w:val="84"/>
          <w:szCs w:val="84"/>
        </w:rPr>
        <w:t>琼中黎族苗族自治县</w:t>
      </w:r>
    </w:p>
    <w:p w:rsidR="00A06FED" w:rsidRDefault="00BA5E32" w:rsidP="00807FE4">
      <w:pPr>
        <w:jc w:val="center"/>
        <w:rPr>
          <w:sz w:val="84"/>
          <w:szCs w:val="84"/>
        </w:rPr>
      </w:pPr>
      <w:r>
        <w:rPr>
          <w:rFonts w:hint="eastAsia"/>
          <w:sz w:val="84"/>
          <w:szCs w:val="84"/>
        </w:rPr>
        <w:t>人民检察院</w:t>
      </w:r>
    </w:p>
    <w:p w:rsidR="00A06FED" w:rsidRDefault="00F91B44" w:rsidP="00807FE4">
      <w:pPr>
        <w:jc w:val="center"/>
        <w:rPr>
          <w:sz w:val="84"/>
          <w:szCs w:val="84"/>
        </w:rPr>
      </w:pPr>
      <w:r w:rsidRPr="00F91B44">
        <w:rPr>
          <w:rFonts w:hint="eastAsia"/>
          <w:sz w:val="84"/>
          <w:szCs w:val="84"/>
        </w:rPr>
        <w:t>部</w:t>
      </w:r>
    </w:p>
    <w:p w:rsidR="00A06FED" w:rsidRDefault="00F91B44" w:rsidP="00807FE4">
      <w:pPr>
        <w:jc w:val="center"/>
        <w:rPr>
          <w:sz w:val="84"/>
          <w:szCs w:val="84"/>
        </w:rPr>
      </w:pPr>
      <w:r w:rsidRPr="00F91B44">
        <w:rPr>
          <w:rFonts w:hint="eastAsia"/>
          <w:sz w:val="84"/>
          <w:szCs w:val="84"/>
        </w:rPr>
        <w:t>门</w:t>
      </w:r>
    </w:p>
    <w:p w:rsidR="00A06FED" w:rsidRDefault="00F91B44" w:rsidP="00807FE4">
      <w:pPr>
        <w:jc w:val="center"/>
        <w:rPr>
          <w:sz w:val="84"/>
          <w:szCs w:val="84"/>
        </w:rPr>
      </w:pPr>
      <w:r w:rsidRPr="00F91B44">
        <w:rPr>
          <w:rFonts w:hint="eastAsia"/>
          <w:sz w:val="84"/>
          <w:szCs w:val="84"/>
        </w:rPr>
        <w:t>预</w:t>
      </w:r>
    </w:p>
    <w:p w:rsidR="00173B57" w:rsidRDefault="00F91B44" w:rsidP="00807FE4">
      <w:pPr>
        <w:jc w:val="center"/>
        <w:rPr>
          <w:sz w:val="84"/>
          <w:szCs w:val="84"/>
        </w:rPr>
      </w:pPr>
      <w:r w:rsidRPr="00F91B44">
        <w:rPr>
          <w:rFonts w:hint="eastAsia"/>
          <w:sz w:val="84"/>
          <w:szCs w:val="84"/>
        </w:rPr>
        <w:t>算</w:t>
      </w:r>
    </w:p>
    <w:p w:rsidR="00F91B44" w:rsidRPr="00CA7DBE" w:rsidRDefault="00F91B44" w:rsidP="00F91B44">
      <w:pPr>
        <w:ind w:firstLine="1680"/>
        <w:jc w:val="center"/>
        <w:rPr>
          <w:sz w:val="84"/>
          <w:szCs w:val="84"/>
        </w:rPr>
      </w:pPr>
    </w:p>
    <w:p w:rsidR="00F91B44" w:rsidRDefault="00F91B44" w:rsidP="00F91B44">
      <w:pPr>
        <w:rPr>
          <w:sz w:val="84"/>
          <w:szCs w:val="84"/>
        </w:rPr>
      </w:pPr>
    </w:p>
    <w:p w:rsidR="00C93D86" w:rsidRPr="000B08D0" w:rsidRDefault="00C93D86" w:rsidP="00F91B44">
      <w:pPr>
        <w:rPr>
          <w:sz w:val="32"/>
          <w:szCs w:val="32"/>
        </w:rPr>
      </w:pPr>
    </w:p>
    <w:p w:rsidR="00F91B44" w:rsidRPr="004522A5" w:rsidRDefault="00F91B44" w:rsidP="00A06FED">
      <w:pPr>
        <w:jc w:val="center"/>
        <w:rPr>
          <w:rFonts w:ascii="黑体" w:eastAsia="黑体" w:hAnsi="黑体"/>
          <w:sz w:val="52"/>
          <w:szCs w:val="52"/>
        </w:rPr>
      </w:pPr>
      <w:r w:rsidRPr="004522A5">
        <w:rPr>
          <w:rFonts w:ascii="黑体" w:eastAsia="黑体" w:hAnsi="黑体" w:hint="eastAsia"/>
          <w:sz w:val="52"/>
          <w:szCs w:val="52"/>
        </w:rPr>
        <w:t>目录</w:t>
      </w:r>
    </w:p>
    <w:p w:rsidR="00F91B44" w:rsidRDefault="00A06FED" w:rsidP="00A06FED">
      <w:pPr>
        <w:pStyle w:val="a3"/>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sidR="00073914">
        <w:rPr>
          <w:rFonts w:ascii="黑体" w:eastAsia="黑体" w:hAnsi="黑体" w:hint="eastAsia"/>
          <w:sz w:val="32"/>
          <w:szCs w:val="32"/>
        </w:rPr>
        <w:t>琼中黎族苗族自治县人民检察院</w:t>
      </w:r>
      <w:r w:rsidR="00003088" w:rsidRPr="00003088">
        <w:rPr>
          <w:rFonts w:ascii="黑体" w:eastAsia="黑体" w:hAnsi="黑体" w:hint="eastAsia"/>
          <w:sz w:val="32"/>
          <w:szCs w:val="32"/>
        </w:rPr>
        <w:t>概况</w:t>
      </w:r>
    </w:p>
    <w:p w:rsidR="004B1FAE" w:rsidRPr="00C12F87" w:rsidRDefault="00003088" w:rsidP="00A06FED">
      <w:pPr>
        <w:pStyle w:val="a3"/>
        <w:numPr>
          <w:ilvl w:val="0"/>
          <w:numId w:val="5"/>
        </w:numPr>
        <w:ind w:firstLineChars="0"/>
        <w:jc w:val="left"/>
        <w:rPr>
          <w:rFonts w:ascii="黑体" w:eastAsia="黑体" w:hAnsi="黑体"/>
          <w:sz w:val="32"/>
          <w:szCs w:val="32"/>
        </w:rPr>
      </w:pPr>
      <w:r w:rsidRPr="00003088">
        <w:rPr>
          <w:rFonts w:ascii="黑体" w:eastAsia="黑体" w:hAnsi="黑体" w:hint="eastAsia"/>
          <w:sz w:val="32"/>
          <w:szCs w:val="32"/>
        </w:rPr>
        <w:t>主要职能</w:t>
      </w:r>
    </w:p>
    <w:p w:rsidR="00003088" w:rsidRDefault="00003088" w:rsidP="00A06FED">
      <w:pPr>
        <w:pStyle w:val="a3"/>
        <w:numPr>
          <w:ilvl w:val="0"/>
          <w:numId w:val="5"/>
        </w:numPr>
        <w:ind w:firstLineChars="0"/>
        <w:jc w:val="left"/>
        <w:rPr>
          <w:rFonts w:ascii="黑体" w:eastAsia="黑体" w:hAnsi="黑体"/>
          <w:sz w:val="32"/>
          <w:szCs w:val="32"/>
        </w:rPr>
      </w:pPr>
      <w:r>
        <w:rPr>
          <w:rFonts w:ascii="黑体" w:eastAsia="黑体" w:hAnsi="黑体" w:hint="eastAsia"/>
          <w:sz w:val="32"/>
          <w:szCs w:val="32"/>
        </w:rPr>
        <w:t>部门预算单位构成</w:t>
      </w:r>
    </w:p>
    <w:p w:rsidR="001334D0" w:rsidRDefault="00A06FED" w:rsidP="001334D0">
      <w:pPr>
        <w:pStyle w:val="a3"/>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sidR="009E6E92">
        <w:rPr>
          <w:rFonts w:ascii="黑体" w:eastAsia="黑体" w:hAnsi="黑体" w:hint="eastAsia"/>
          <w:sz w:val="32"/>
          <w:szCs w:val="32"/>
        </w:rPr>
        <w:t xml:space="preserve"> </w:t>
      </w:r>
      <w:r w:rsidR="001334D0">
        <w:rPr>
          <w:rFonts w:ascii="黑体" w:eastAsia="黑体" w:hAnsi="黑体" w:hint="eastAsia"/>
          <w:sz w:val="32"/>
          <w:szCs w:val="32"/>
        </w:rPr>
        <w:t>琼中黎族苗族自治县人民检察院</w:t>
      </w:r>
      <w:r w:rsidR="00B34FFF">
        <w:rPr>
          <w:rFonts w:ascii="黑体" w:eastAsia="黑体" w:hAnsi="黑体" w:hint="eastAsia"/>
          <w:sz w:val="32"/>
          <w:szCs w:val="32"/>
        </w:rPr>
        <w:t>2021</w:t>
      </w:r>
      <w:r w:rsidR="001334D0">
        <w:rPr>
          <w:rFonts w:ascii="黑体" w:eastAsia="黑体" w:hAnsi="黑体" w:hint="eastAsia"/>
          <w:sz w:val="32"/>
          <w:szCs w:val="32"/>
        </w:rPr>
        <w:t>年部门预算表</w:t>
      </w:r>
    </w:p>
    <w:p w:rsidR="001334D0" w:rsidRDefault="001334D0" w:rsidP="001334D0">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1334D0" w:rsidRDefault="001334D0" w:rsidP="001334D0">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1334D0" w:rsidRDefault="001334D0" w:rsidP="001334D0">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1334D0" w:rsidRDefault="001334D0" w:rsidP="001334D0">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1334D0" w:rsidRDefault="001334D0" w:rsidP="001334D0">
      <w:pPr>
        <w:pStyle w:val="a3"/>
        <w:numPr>
          <w:ilvl w:val="0"/>
          <w:numId w:val="6"/>
        </w:numPr>
        <w:ind w:firstLineChars="0"/>
        <w:rPr>
          <w:rFonts w:ascii="仿宋_GB2312" w:eastAsia="仿宋_GB2312" w:hAnsi="仿宋_GB2312" w:cs="仿宋_GB2312"/>
          <w:sz w:val="32"/>
          <w:szCs w:val="32"/>
        </w:rPr>
      </w:pPr>
      <w:r w:rsidRPr="00003088">
        <w:rPr>
          <w:rFonts w:ascii="仿宋_GB2312" w:eastAsia="仿宋_GB2312" w:hAnsi="仿宋_GB2312" w:cs="仿宋_GB2312" w:hint="eastAsia"/>
          <w:sz w:val="32"/>
          <w:szCs w:val="32"/>
        </w:rPr>
        <w:t>政府性基金预算支出表</w:t>
      </w:r>
    </w:p>
    <w:p w:rsidR="001334D0" w:rsidRPr="00454ADC" w:rsidRDefault="001334D0" w:rsidP="001334D0">
      <w:pPr>
        <w:pStyle w:val="a3"/>
        <w:numPr>
          <w:ilvl w:val="0"/>
          <w:numId w:val="6"/>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1334D0" w:rsidRPr="004522A5" w:rsidRDefault="001334D0" w:rsidP="001334D0">
      <w:pPr>
        <w:pStyle w:val="a3"/>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w:t>
      </w:r>
      <w:r w:rsidR="004715E2">
        <w:rPr>
          <w:rFonts w:ascii="仿宋_GB2312" w:eastAsia="仿宋_GB2312" w:hAnsi="仿宋_GB2312" w:cs="仿宋_GB2312" w:hint="eastAsia"/>
          <w:sz w:val="32"/>
          <w:szCs w:val="32"/>
        </w:rPr>
        <w:t>（</w:t>
      </w:r>
      <w:r w:rsidR="009572C1">
        <w:rPr>
          <w:rFonts w:ascii="仿宋_GB2312" w:eastAsia="仿宋_GB2312" w:hAnsi="仿宋_GB2312" w:cs="仿宋_GB2312" w:hint="eastAsia"/>
          <w:sz w:val="32"/>
          <w:szCs w:val="32"/>
        </w:rPr>
        <w:t>单位</w:t>
      </w:r>
      <w:r w:rsidR="004715E2">
        <w:rPr>
          <w:rFonts w:ascii="仿宋_GB2312" w:eastAsia="仿宋_GB2312" w:hAnsi="仿宋_GB2312" w:cs="仿宋_GB2312" w:hint="eastAsia"/>
          <w:sz w:val="32"/>
          <w:szCs w:val="32"/>
        </w:rPr>
        <w:t>）</w:t>
      </w:r>
      <w:r w:rsidRPr="00003088">
        <w:rPr>
          <w:rFonts w:ascii="仿宋_GB2312" w:eastAsia="仿宋_GB2312" w:hAnsi="仿宋_GB2312" w:cs="仿宋_GB2312" w:hint="eastAsia"/>
          <w:sz w:val="32"/>
          <w:szCs w:val="32"/>
        </w:rPr>
        <w:t>收支总表</w:t>
      </w:r>
    </w:p>
    <w:p w:rsidR="001334D0" w:rsidRPr="004522A5" w:rsidRDefault="001334D0" w:rsidP="001334D0">
      <w:pPr>
        <w:pStyle w:val="a3"/>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w:t>
      </w:r>
      <w:r w:rsidR="009572C1">
        <w:rPr>
          <w:rFonts w:ascii="仿宋_GB2312" w:eastAsia="仿宋_GB2312" w:hAnsi="仿宋_GB2312" w:cs="仿宋_GB2312" w:hint="eastAsia"/>
          <w:sz w:val="32"/>
          <w:szCs w:val="32"/>
        </w:rPr>
        <w:t>（单位）</w:t>
      </w:r>
      <w:r w:rsidRPr="00003088">
        <w:rPr>
          <w:rFonts w:ascii="仿宋_GB2312" w:eastAsia="仿宋_GB2312" w:hAnsi="仿宋_GB2312" w:cs="仿宋_GB2312" w:hint="eastAsia"/>
          <w:sz w:val="32"/>
          <w:szCs w:val="32"/>
        </w:rPr>
        <w:t>收入总表</w:t>
      </w:r>
    </w:p>
    <w:p w:rsidR="001334D0" w:rsidRPr="004522A5" w:rsidRDefault="001334D0" w:rsidP="001334D0">
      <w:pPr>
        <w:pStyle w:val="a3"/>
        <w:numPr>
          <w:ilvl w:val="0"/>
          <w:numId w:val="6"/>
        </w:numPr>
        <w:ind w:firstLineChars="0"/>
        <w:jc w:val="left"/>
        <w:rPr>
          <w:rFonts w:ascii="黑体" w:eastAsia="黑体" w:hAnsi="黑体"/>
          <w:sz w:val="32"/>
          <w:szCs w:val="32"/>
        </w:rPr>
      </w:pPr>
      <w:r w:rsidRPr="00003088">
        <w:rPr>
          <w:rFonts w:ascii="仿宋_GB2312" w:eastAsia="仿宋_GB2312" w:hAnsi="仿宋_GB2312" w:cs="仿宋_GB2312" w:hint="eastAsia"/>
          <w:sz w:val="32"/>
          <w:szCs w:val="32"/>
        </w:rPr>
        <w:t>部门</w:t>
      </w:r>
      <w:r w:rsidR="004715E2">
        <w:rPr>
          <w:rFonts w:ascii="仿宋_GB2312" w:eastAsia="仿宋_GB2312" w:hAnsi="仿宋_GB2312" w:cs="仿宋_GB2312" w:hint="eastAsia"/>
          <w:sz w:val="32"/>
          <w:szCs w:val="32"/>
        </w:rPr>
        <w:t>（</w:t>
      </w:r>
      <w:r w:rsidR="009572C1">
        <w:rPr>
          <w:rFonts w:ascii="仿宋_GB2312" w:eastAsia="仿宋_GB2312" w:hAnsi="仿宋_GB2312" w:cs="仿宋_GB2312" w:hint="eastAsia"/>
          <w:sz w:val="32"/>
          <w:szCs w:val="32"/>
        </w:rPr>
        <w:t>单位</w:t>
      </w:r>
      <w:r w:rsidR="004715E2">
        <w:rPr>
          <w:rFonts w:ascii="仿宋_GB2312" w:eastAsia="仿宋_GB2312" w:hAnsi="仿宋_GB2312" w:cs="仿宋_GB2312" w:hint="eastAsia"/>
          <w:sz w:val="32"/>
          <w:szCs w:val="32"/>
        </w:rPr>
        <w:t>）</w:t>
      </w:r>
      <w:r w:rsidRPr="00003088">
        <w:rPr>
          <w:rFonts w:ascii="仿宋_GB2312" w:eastAsia="仿宋_GB2312" w:hAnsi="仿宋_GB2312" w:cs="仿宋_GB2312" w:hint="eastAsia"/>
          <w:sz w:val="32"/>
          <w:szCs w:val="32"/>
        </w:rPr>
        <w:t>支出总表</w:t>
      </w:r>
    </w:p>
    <w:p w:rsidR="001334D0" w:rsidRPr="004522A5" w:rsidRDefault="001334D0" w:rsidP="001334D0">
      <w:pPr>
        <w:pStyle w:val="a3"/>
        <w:numPr>
          <w:ilvl w:val="0"/>
          <w:numId w:val="6"/>
        </w:numPr>
        <w:ind w:firstLineChars="0"/>
        <w:jc w:val="left"/>
        <w:rPr>
          <w:rFonts w:ascii="黑体" w:eastAsia="黑体" w:hAnsi="黑体"/>
          <w:sz w:val="32"/>
          <w:szCs w:val="32"/>
        </w:rPr>
      </w:pPr>
      <w:r w:rsidRPr="004522A5">
        <w:rPr>
          <w:rFonts w:ascii="仿宋_GB2312" w:eastAsia="仿宋_GB2312" w:hAnsi="仿宋_GB2312" w:cs="仿宋_GB2312" w:hint="eastAsia"/>
          <w:sz w:val="32"/>
          <w:szCs w:val="32"/>
        </w:rPr>
        <w:t>项目支出绩效信息表</w:t>
      </w:r>
    </w:p>
    <w:p w:rsidR="00C12F87" w:rsidRPr="00C12F87" w:rsidRDefault="00A06FED" w:rsidP="001334D0">
      <w:pPr>
        <w:pStyle w:val="a3"/>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sidR="00C12F87">
        <w:rPr>
          <w:rFonts w:ascii="黑体" w:eastAsia="黑体" w:hAnsi="黑体" w:hint="eastAsia"/>
          <w:sz w:val="32"/>
          <w:szCs w:val="32"/>
        </w:rPr>
        <w:t>琼中黎族苗族自治县人民检察院</w:t>
      </w:r>
      <w:r w:rsidR="00B34FFF">
        <w:rPr>
          <w:rFonts w:ascii="仿宋_GB2312" w:eastAsia="仿宋_GB2312" w:hAnsi="黑体" w:cs="仿宋_GB2312" w:hint="eastAsia"/>
          <w:sz w:val="32"/>
          <w:szCs w:val="32"/>
        </w:rPr>
        <w:t>202</w:t>
      </w:r>
      <w:r w:rsidR="00AC2D08">
        <w:rPr>
          <w:rFonts w:ascii="仿宋_GB2312" w:eastAsia="仿宋_GB2312" w:hAnsi="黑体" w:cs="仿宋_GB2312" w:hint="eastAsia"/>
          <w:sz w:val="32"/>
          <w:szCs w:val="32"/>
        </w:rPr>
        <w:t>2</w:t>
      </w:r>
      <w:r w:rsidR="00003088" w:rsidRPr="004522A5">
        <w:rPr>
          <w:rFonts w:ascii="黑体" w:eastAsia="黑体" w:hAnsi="黑体" w:hint="eastAsia"/>
          <w:sz w:val="32"/>
          <w:szCs w:val="32"/>
        </w:rPr>
        <w:t>年部门预算情况</w:t>
      </w:r>
      <w:r w:rsidR="00DD73E4">
        <w:rPr>
          <w:rFonts w:ascii="黑体" w:eastAsia="黑体" w:hAnsi="黑体" w:hint="eastAsia"/>
          <w:sz w:val="32"/>
          <w:szCs w:val="32"/>
        </w:rPr>
        <w:t>说明</w:t>
      </w:r>
    </w:p>
    <w:p w:rsidR="00003088" w:rsidRPr="004522A5" w:rsidRDefault="00A06FED" w:rsidP="00A06FED">
      <w:pPr>
        <w:pStyle w:val="a3"/>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sidR="00003088" w:rsidRPr="004522A5">
        <w:rPr>
          <w:rFonts w:ascii="黑体" w:eastAsia="黑体" w:hAnsi="黑体" w:hint="eastAsia"/>
          <w:sz w:val="32"/>
          <w:szCs w:val="32"/>
        </w:rPr>
        <w:t>名词解释</w:t>
      </w:r>
    </w:p>
    <w:p w:rsidR="004522A5" w:rsidRDefault="004522A5" w:rsidP="00C12F87">
      <w:pPr>
        <w:jc w:val="left"/>
        <w:rPr>
          <w:rFonts w:ascii="黑体" w:eastAsia="黑体" w:hAnsi="黑体"/>
          <w:sz w:val="32"/>
          <w:szCs w:val="32"/>
        </w:rPr>
      </w:pPr>
    </w:p>
    <w:p w:rsidR="008D021E" w:rsidRPr="00C12F87" w:rsidRDefault="008D021E" w:rsidP="00C12F87">
      <w:pPr>
        <w:jc w:val="left"/>
        <w:rPr>
          <w:rFonts w:ascii="黑体" w:eastAsia="黑体" w:hAnsi="黑体"/>
          <w:sz w:val="32"/>
          <w:szCs w:val="32"/>
        </w:rPr>
      </w:pPr>
    </w:p>
    <w:p w:rsidR="004522A5" w:rsidRPr="00CD7757" w:rsidRDefault="00CD7757" w:rsidP="00CD7757">
      <w:pPr>
        <w:pStyle w:val="a3"/>
        <w:numPr>
          <w:ilvl w:val="0"/>
          <w:numId w:val="10"/>
        </w:numPr>
        <w:ind w:firstLineChars="0"/>
        <w:jc w:val="center"/>
        <w:rPr>
          <w:rFonts w:ascii="仿宋_GB2312" w:eastAsia="仿宋_GB2312" w:hAnsi="仿宋_GB2312" w:cs="仿宋_GB2312"/>
          <w:sz w:val="32"/>
          <w:szCs w:val="32"/>
        </w:rPr>
      </w:pPr>
      <w:r>
        <w:rPr>
          <w:rFonts w:ascii="黑体" w:eastAsia="黑体" w:hAnsi="黑体" w:hint="eastAsia"/>
          <w:sz w:val="32"/>
          <w:szCs w:val="32"/>
        </w:rPr>
        <w:lastRenderedPageBreak/>
        <w:t xml:space="preserve"> </w:t>
      </w:r>
      <w:r w:rsidRPr="00CD7757">
        <w:rPr>
          <w:rFonts w:ascii="黑体" w:eastAsia="黑体" w:hAnsi="黑体" w:hint="eastAsia"/>
          <w:sz w:val="32"/>
          <w:szCs w:val="32"/>
        </w:rPr>
        <w:t xml:space="preserve"> </w:t>
      </w:r>
      <w:r w:rsidR="00C12F87">
        <w:rPr>
          <w:rFonts w:ascii="黑体" w:eastAsia="黑体" w:hAnsi="黑体" w:hint="eastAsia"/>
          <w:sz w:val="32"/>
          <w:szCs w:val="32"/>
        </w:rPr>
        <w:t>琼中黎族苗族自治县人民检察院</w:t>
      </w:r>
      <w:r w:rsidR="004522A5" w:rsidRPr="00CD7757">
        <w:rPr>
          <w:rFonts w:ascii="黑体" w:eastAsia="黑体" w:hAnsi="黑体" w:hint="eastAsia"/>
          <w:sz w:val="32"/>
          <w:szCs w:val="32"/>
        </w:rPr>
        <w:t>概况</w:t>
      </w:r>
    </w:p>
    <w:p w:rsidR="00CD7757" w:rsidRDefault="00CD7757" w:rsidP="00CD7757">
      <w:pPr>
        <w:jc w:val="left"/>
        <w:rPr>
          <w:rFonts w:ascii="仿宋_GB2312" w:eastAsia="仿宋_GB2312" w:hAnsi="仿宋_GB2312" w:cs="仿宋_GB2312"/>
          <w:sz w:val="32"/>
          <w:szCs w:val="32"/>
        </w:rPr>
      </w:pPr>
    </w:p>
    <w:p w:rsidR="00CD7757" w:rsidRDefault="00CD7757" w:rsidP="00CD7757">
      <w:pPr>
        <w:pStyle w:val="a3"/>
        <w:numPr>
          <w:ilvl w:val="0"/>
          <w:numId w:val="11"/>
        </w:numPr>
        <w:ind w:firstLineChars="0"/>
        <w:jc w:val="left"/>
        <w:rPr>
          <w:rFonts w:ascii="黑体" w:eastAsia="黑体" w:hAnsi="黑体" w:cs="仿宋_GB2312"/>
          <w:sz w:val="32"/>
          <w:szCs w:val="32"/>
        </w:rPr>
      </w:pPr>
      <w:r w:rsidRPr="00CD7757">
        <w:rPr>
          <w:rFonts w:ascii="黑体" w:eastAsia="黑体" w:hAnsi="黑体" w:cs="仿宋_GB2312" w:hint="eastAsia"/>
          <w:sz w:val="32"/>
          <w:szCs w:val="32"/>
        </w:rPr>
        <w:t>主要职能</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琼中黎族苗族自治县</w:t>
      </w:r>
      <w:r w:rsidRPr="000028C0">
        <w:rPr>
          <w:rFonts w:ascii="仿宋_GB2312" w:eastAsia="仿宋_GB2312" w:hAnsi="ˎ̥" w:hint="eastAsia"/>
          <w:sz w:val="32"/>
          <w:szCs w:val="32"/>
        </w:rPr>
        <w:t>人民检察院是</w:t>
      </w:r>
      <w:r>
        <w:rPr>
          <w:rFonts w:ascii="仿宋_GB2312" w:eastAsia="仿宋_GB2312" w:hAnsi="ˎ̥" w:hint="eastAsia"/>
          <w:sz w:val="32"/>
          <w:szCs w:val="32"/>
        </w:rPr>
        <w:t>基层检察机关，在县委和上级检察机关的领导下依法履行职责，对琼中黎族苗族自治县人民代表大会及其常务委员会负责并报告工作。琼中黎族苗族自治县</w:t>
      </w:r>
      <w:r w:rsidRPr="000028C0">
        <w:rPr>
          <w:rFonts w:ascii="仿宋_GB2312" w:eastAsia="仿宋_GB2312" w:hAnsi="ˎ̥" w:hint="eastAsia"/>
          <w:sz w:val="32"/>
          <w:szCs w:val="32"/>
        </w:rPr>
        <w:t>人民检察院</w:t>
      </w:r>
      <w:r>
        <w:rPr>
          <w:rFonts w:ascii="仿宋_GB2312" w:eastAsia="仿宋_GB2312" w:hAnsi="ˎ̥" w:hint="eastAsia"/>
          <w:sz w:val="32"/>
          <w:szCs w:val="32"/>
        </w:rPr>
        <w:t>的主要职责是：</w:t>
      </w:r>
    </w:p>
    <w:p w:rsidR="00145036" w:rsidRDefault="00145036" w:rsidP="00145036">
      <w:pPr>
        <w:snapToGrid w:val="0"/>
        <w:spacing w:line="620" w:lineRule="exact"/>
        <w:ind w:firstLineChars="200" w:firstLine="640"/>
        <w:rPr>
          <w:rFonts w:ascii="仿宋_GB2312" w:eastAsia="仿宋_GB2312" w:hAnsi="ˎ̥"/>
          <w:sz w:val="32"/>
          <w:szCs w:val="32"/>
        </w:rPr>
      </w:pPr>
      <w:r w:rsidRPr="000028C0">
        <w:rPr>
          <w:rFonts w:ascii="仿宋_GB2312" w:eastAsia="仿宋_GB2312" w:hAnsi="ˎ̥"/>
          <w:sz w:val="32"/>
          <w:szCs w:val="32"/>
        </w:rPr>
        <w:t xml:space="preserve"> </w:t>
      </w:r>
      <w:r>
        <w:rPr>
          <w:rFonts w:ascii="仿宋_GB2312" w:eastAsia="仿宋_GB2312" w:hAnsi="ˎ̥" w:hint="eastAsia"/>
          <w:sz w:val="32"/>
          <w:szCs w:val="32"/>
        </w:rPr>
        <w:t>（一）深入贯彻习近平新时代中国特色社会主义思想，深入贯彻党的路线方针政策和决策部署，统一本院检察干警思想和行动，坚持党对检察工作的绝对领导，坚决维护习近平总书记的核心地位，坚决维护党中央权威和集中统一领导。</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（二）依法向琼中黎族苗族自治县人民代表大会及其常务委员会提出议案。</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（三）落实上级检察机关研究制定的工作计划、发展规划，结合本县党委中心工作，制定本院检察工作计划，落实检察工作任务。</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（四）依照法律规定对本院直接受理的刑事案件和上级检察机关交办的案件行使侦查权。</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（五）负责对由本院直接办理或上级检察机关交办的刑事案件依法审查批准逮捕、决定逮捕、提起公诉。</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（六）负责辖区内刑事、民事、行政诉讼活动及刑事、民事、行政判决和裁定等生效法律文书执行的法律监督工作。</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lastRenderedPageBreak/>
        <w:t>（七）依法对辖区内人民法院确有错误的判决和裁定提起抗诉或提请抗诉。</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（八）负责应由本院承办的提起公益诉讼工作。</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（九）负责辖区内看守所、社区矫正机构等执法活动的法律监督工作。</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（十）受理向本院提出的控告申诉。</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（十一）对检察工作中具体应用法律的问题进行调查研究，依程序向立法机关和上级检察机关提出立法以及司法解释建议。</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（十二）开展检察理论研究工作。</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（十三）负责本院队伍建设、思想政治工作和意识形态工作。配合省人民检察院，协同省机构编制部门管理本院的机构设置及人员编制，制定本院相关人员管理办法。负责组织开展本院教育培训工作。</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（十四）协同组织部门依照干部管理权限，对本院检察官进行登记评定和晋升、考核、调配，对本院其他检察人员进行考核、调配、任免。</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（十五）负责本院的检务督察工作。</w:t>
      </w:r>
    </w:p>
    <w:p w:rsidR="00145036"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（十六）负责本院的财务装备管理工作。</w:t>
      </w:r>
    </w:p>
    <w:p w:rsidR="00145036" w:rsidRPr="00403D8F" w:rsidRDefault="00145036" w:rsidP="00145036">
      <w:pPr>
        <w:snapToGrid w:val="0"/>
        <w:spacing w:line="620" w:lineRule="exact"/>
        <w:ind w:firstLineChars="200" w:firstLine="640"/>
        <w:rPr>
          <w:rFonts w:ascii="仿宋_GB2312" w:eastAsia="仿宋_GB2312" w:hAnsi="ˎ̥"/>
          <w:sz w:val="32"/>
          <w:szCs w:val="32"/>
        </w:rPr>
      </w:pPr>
      <w:r>
        <w:rPr>
          <w:rFonts w:ascii="仿宋_GB2312" w:eastAsia="仿宋_GB2312" w:hAnsi="ˎ̥" w:hint="eastAsia"/>
          <w:sz w:val="32"/>
          <w:szCs w:val="32"/>
        </w:rPr>
        <w:t>（十七）完成县委、县人大和上级人民检察院交办的其他工作。</w:t>
      </w:r>
    </w:p>
    <w:p w:rsidR="00F2583D" w:rsidRPr="00145036" w:rsidRDefault="00F2583D" w:rsidP="00A2271D">
      <w:pPr>
        <w:ind w:firstLineChars="200" w:firstLine="640"/>
        <w:rPr>
          <w:rFonts w:ascii="仿宋_GB2312" w:eastAsia="仿宋_GB2312" w:hAnsi="仿宋_GB2312" w:cs="仿宋_GB2312"/>
          <w:sz w:val="32"/>
          <w:szCs w:val="32"/>
        </w:rPr>
      </w:pPr>
    </w:p>
    <w:p w:rsidR="002956BC" w:rsidRPr="00282001" w:rsidRDefault="002956BC" w:rsidP="00282001">
      <w:pPr>
        <w:pStyle w:val="a3"/>
        <w:numPr>
          <w:ilvl w:val="0"/>
          <w:numId w:val="11"/>
        </w:numPr>
        <w:ind w:firstLineChars="0"/>
        <w:jc w:val="left"/>
        <w:rPr>
          <w:rFonts w:ascii="黑体" w:eastAsia="黑体" w:hAnsi="黑体" w:cs="仿宋_GB2312"/>
          <w:sz w:val="32"/>
          <w:szCs w:val="32"/>
        </w:rPr>
      </w:pPr>
      <w:r w:rsidRPr="00282001">
        <w:rPr>
          <w:rFonts w:ascii="黑体" w:eastAsia="黑体" w:hAnsi="黑体" w:cs="仿宋_GB2312" w:hint="eastAsia"/>
          <w:sz w:val="32"/>
          <w:szCs w:val="32"/>
        </w:rPr>
        <w:lastRenderedPageBreak/>
        <w:t>部门预算单位构成</w:t>
      </w:r>
    </w:p>
    <w:p w:rsidR="00C278E8" w:rsidRPr="00A756A2" w:rsidRDefault="00C278E8" w:rsidP="00C12F87">
      <w:pPr>
        <w:ind w:firstLineChars="200" w:firstLine="640"/>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琼中黎族苗族自治县人民检察院</w:t>
      </w:r>
      <w:r w:rsidR="00CD6C8F" w:rsidRPr="00A756A2">
        <w:rPr>
          <w:rFonts w:ascii="仿宋_GB2312" w:eastAsia="仿宋_GB2312" w:hAnsi="仿宋_GB2312" w:cs="仿宋_GB2312" w:hint="eastAsia"/>
          <w:sz w:val="32"/>
          <w:szCs w:val="32"/>
        </w:rPr>
        <w:t>预算编制范围只有部门本级一家预算单位。</w:t>
      </w:r>
    </w:p>
    <w:p w:rsidR="00C12F87" w:rsidRPr="00A756A2" w:rsidRDefault="0064040B" w:rsidP="00C12F87">
      <w:pPr>
        <w:ind w:firstLineChars="200" w:firstLine="640"/>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本</w:t>
      </w:r>
      <w:r w:rsidR="00C12F87" w:rsidRPr="00A756A2">
        <w:rPr>
          <w:rFonts w:ascii="仿宋_GB2312" w:eastAsia="仿宋_GB2312" w:hAnsi="仿宋_GB2312" w:cs="仿宋_GB2312" w:hint="eastAsia"/>
          <w:sz w:val="32"/>
          <w:szCs w:val="32"/>
        </w:rPr>
        <w:t xml:space="preserve">院共设有 </w:t>
      </w:r>
      <w:r w:rsidR="00F2583D" w:rsidRPr="00A756A2">
        <w:rPr>
          <w:rFonts w:ascii="仿宋_GB2312" w:eastAsia="仿宋_GB2312" w:hAnsi="仿宋_GB2312" w:cs="仿宋_GB2312" w:hint="eastAsia"/>
          <w:sz w:val="32"/>
          <w:szCs w:val="32"/>
        </w:rPr>
        <w:t>“</w:t>
      </w:r>
      <w:r w:rsidR="008D08ED">
        <w:rPr>
          <w:rFonts w:ascii="仿宋_GB2312" w:eastAsia="仿宋_GB2312" w:hAnsi="仿宋_GB2312" w:cs="仿宋_GB2312" w:hint="eastAsia"/>
          <w:sz w:val="32"/>
          <w:szCs w:val="32"/>
        </w:rPr>
        <w:t>五部两</w:t>
      </w:r>
      <w:r w:rsidR="00CD0CE3" w:rsidRPr="00A756A2">
        <w:rPr>
          <w:rFonts w:ascii="仿宋_GB2312" w:eastAsia="仿宋_GB2312" w:hAnsi="仿宋_GB2312" w:cs="仿宋_GB2312" w:hint="eastAsia"/>
          <w:sz w:val="32"/>
          <w:szCs w:val="32"/>
        </w:rPr>
        <w:t>室”，“五</w:t>
      </w:r>
      <w:r w:rsidR="008D08ED">
        <w:rPr>
          <w:rFonts w:ascii="仿宋_GB2312" w:eastAsia="仿宋_GB2312" w:hAnsi="仿宋_GB2312" w:cs="仿宋_GB2312" w:hint="eastAsia"/>
          <w:sz w:val="32"/>
          <w:szCs w:val="32"/>
        </w:rPr>
        <w:t>部”即为综合管理部</w:t>
      </w:r>
      <w:r w:rsidR="00F2583D" w:rsidRPr="00A756A2">
        <w:rPr>
          <w:rFonts w:ascii="仿宋_GB2312" w:eastAsia="仿宋_GB2312" w:hAnsi="仿宋_GB2312" w:cs="仿宋_GB2312" w:hint="eastAsia"/>
          <w:sz w:val="32"/>
          <w:szCs w:val="32"/>
        </w:rPr>
        <w:t>、</w:t>
      </w:r>
      <w:r w:rsidR="008D08ED">
        <w:rPr>
          <w:rFonts w:ascii="仿宋_GB2312" w:eastAsia="仿宋_GB2312" w:hAnsi="仿宋_GB2312" w:cs="仿宋_GB2312" w:hint="eastAsia"/>
          <w:sz w:val="32"/>
          <w:szCs w:val="32"/>
        </w:rPr>
        <w:t>第一检察部、第二检察部、第三检察部、第四检察部</w:t>
      </w:r>
      <w:r w:rsidR="00C12F87" w:rsidRPr="00A756A2">
        <w:rPr>
          <w:rFonts w:ascii="仿宋_GB2312" w:eastAsia="仿宋_GB2312" w:hAnsi="仿宋_GB2312" w:cs="仿宋_GB2312" w:hint="eastAsia"/>
          <w:sz w:val="32"/>
          <w:szCs w:val="32"/>
        </w:rPr>
        <w:t>；“两室”即</w:t>
      </w:r>
      <w:r w:rsidR="008D08ED">
        <w:rPr>
          <w:rFonts w:ascii="仿宋_GB2312" w:eastAsia="仿宋_GB2312" w:hAnsi="仿宋_GB2312" w:cs="仿宋_GB2312" w:hint="eastAsia"/>
          <w:sz w:val="32"/>
          <w:szCs w:val="32"/>
        </w:rPr>
        <w:t>派驻</w:t>
      </w:r>
      <w:r w:rsidR="00C12F87" w:rsidRPr="00A756A2">
        <w:rPr>
          <w:rFonts w:ascii="仿宋_GB2312" w:eastAsia="仿宋_GB2312" w:hAnsi="仿宋_GB2312" w:cs="仿宋_GB2312" w:hint="eastAsia"/>
          <w:sz w:val="32"/>
          <w:szCs w:val="32"/>
        </w:rPr>
        <w:t>湾岭检察室、</w:t>
      </w:r>
      <w:r w:rsidR="008D08ED">
        <w:rPr>
          <w:rFonts w:ascii="仿宋_GB2312" w:eastAsia="仿宋_GB2312" w:hAnsi="仿宋_GB2312" w:cs="仿宋_GB2312" w:hint="eastAsia"/>
          <w:sz w:val="32"/>
          <w:szCs w:val="32"/>
        </w:rPr>
        <w:t>派驻</w:t>
      </w:r>
      <w:r w:rsidR="00C12F87" w:rsidRPr="00A756A2">
        <w:rPr>
          <w:rFonts w:ascii="仿宋_GB2312" w:eastAsia="仿宋_GB2312" w:hAnsi="仿宋_GB2312" w:cs="仿宋_GB2312" w:hint="eastAsia"/>
          <w:sz w:val="32"/>
          <w:szCs w:val="32"/>
        </w:rPr>
        <w:t>长征检察室。</w:t>
      </w:r>
    </w:p>
    <w:p w:rsidR="00847F4B" w:rsidRPr="00F53A93" w:rsidRDefault="0064040B" w:rsidP="00F53A93">
      <w:pPr>
        <w:snapToGrid w:val="0"/>
        <w:spacing w:line="520" w:lineRule="exact"/>
        <w:ind w:firstLineChars="200" w:firstLine="640"/>
        <w:rPr>
          <w:rFonts w:ascii="仿宋_GB2312" w:eastAsia="仿宋_GB2312" w:hAnsi="仿宋_GB2312" w:cs="仿宋_GB2312"/>
          <w:sz w:val="32"/>
          <w:szCs w:val="32"/>
        </w:rPr>
      </w:pPr>
      <w:r w:rsidRPr="009A1A87">
        <w:rPr>
          <w:rFonts w:ascii="仿宋_GB2312" w:eastAsia="仿宋_GB2312" w:hAnsi="仿宋_GB2312" w:cs="仿宋_GB2312" w:hint="eastAsia"/>
          <w:sz w:val="32"/>
          <w:szCs w:val="32"/>
        </w:rPr>
        <w:t>本</w:t>
      </w:r>
      <w:r w:rsidR="005142EA" w:rsidRPr="009A1A87">
        <w:rPr>
          <w:rFonts w:ascii="仿宋_GB2312" w:eastAsia="仿宋_GB2312" w:hAnsi="仿宋_GB2312" w:cs="仿宋_GB2312" w:hint="eastAsia"/>
          <w:sz w:val="32"/>
          <w:szCs w:val="32"/>
        </w:rPr>
        <w:t>院</w:t>
      </w:r>
      <w:r w:rsidR="003040F0" w:rsidRPr="009A1A87">
        <w:rPr>
          <w:rFonts w:ascii="仿宋_GB2312" w:eastAsia="仿宋_GB2312" w:hAnsi="仿宋_GB2312" w:cs="仿宋_GB2312" w:hint="eastAsia"/>
          <w:sz w:val="32"/>
          <w:szCs w:val="32"/>
        </w:rPr>
        <w:t>行政政法编制</w:t>
      </w:r>
      <w:r w:rsidR="00F2583D" w:rsidRPr="009A1A87">
        <w:rPr>
          <w:rFonts w:ascii="仿宋_GB2312" w:eastAsia="仿宋_GB2312" w:hAnsi="仿宋_GB2312" w:cs="仿宋_GB2312" w:hint="eastAsia"/>
          <w:sz w:val="32"/>
          <w:szCs w:val="32"/>
        </w:rPr>
        <w:t>39</w:t>
      </w:r>
      <w:r w:rsidR="003040F0" w:rsidRPr="009A1A87">
        <w:rPr>
          <w:rFonts w:ascii="仿宋_GB2312" w:eastAsia="仿宋_GB2312" w:hAnsi="仿宋_GB2312" w:cs="仿宋_GB2312" w:hint="eastAsia"/>
          <w:sz w:val="32"/>
          <w:szCs w:val="32"/>
        </w:rPr>
        <w:t>人</w:t>
      </w:r>
      <w:r w:rsidR="005142EA" w:rsidRPr="009A1A87">
        <w:rPr>
          <w:rFonts w:ascii="仿宋_GB2312" w:eastAsia="仿宋_GB2312" w:hAnsi="仿宋_GB2312" w:cs="仿宋_GB2312" w:hint="eastAsia"/>
          <w:sz w:val="32"/>
          <w:szCs w:val="32"/>
        </w:rPr>
        <w:t>，</w:t>
      </w:r>
      <w:r w:rsidR="002E7D64" w:rsidRPr="009A1A87">
        <w:rPr>
          <w:rFonts w:ascii="仿宋_GB2312" w:eastAsia="仿宋_GB2312" w:hAnsi="仿宋_GB2312" w:cs="仿宋_GB2312" w:hint="eastAsia"/>
          <w:sz w:val="32"/>
          <w:szCs w:val="32"/>
        </w:rPr>
        <w:t>编制数</w:t>
      </w:r>
      <w:r w:rsidR="003D023B" w:rsidRPr="009A1A87">
        <w:rPr>
          <w:rFonts w:ascii="仿宋_GB2312" w:eastAsia="仿宋_GB2312" w:hAnsi="仿宋_GB2312" w:cs="仿宋_GB2312" w:hint="eastAsia"/>
          <w:sz w:val="32"/>
          <w:szCs w:val="32"/>
        </w:rPr>
        <w:t>与上年度一致</w:t>
      </w:r>
      <w:r w:rsidR="002E7D64" w:rsidRPr="009A1A87">
        <w:rPr>
          <w:rFonts w:ascii="仿宋_GB2312" w:eastAsia="仿宋_GB2312" w:hAnsi="仿宋_GB2312" w:cs="仿宋_GB2312" w:hint="eastAsia"/>
          <w:sz w:val="32"/>
          <w:szCs w:val="32"/>
        </w:rPr>
        <w:t>。</w:t>
      </w:r>
      <w:r w:rsidR="003040F0" w:rsidRPr="009A1A87">
        <w:rPr>
          <w:rFonts w:ascii="仿宋_GB2312" w:eastAsia="仿宋_GB2312" w:hAnsi="仿宋_GB2312" w:cs="仿宋_GB2312" w:hint="eastAsia"/>
          <w:sz w:val="32"/>
          <w:szCs w:val="32"/>
        </w:rPr>
        <w:t>工资发放人数</w:t>
      </w:r>
      <w:r w:rsidR="009A1A87" w:rsidRPr="009A1A87">
        <w:rPr>
          <w:rFonts w:ascii="仿宋_GB2312" w:eastAsia="仿宋_GB2312" w:hAnsi="仿宋_GB2312" w:cs="仿宋_GB2312" w:hint="eastAsia"/>
          <w:sz w:val="32"/>
          <w:szCs w:val="32"/>
        </w:rPr>
        <w:t>3</w:t>
      </w:r>
      <w:r w:rsidR="00033C5A">
        <w:rPr>
          <w:rFonts w:ascii="仿宋_GB2312" w:eastAsia="仿宋_GB2312" w:hAnsi="仿宋_GB2312" w:cs="仿宋_GB2312" w:hint="eastAsia"/>
          <w:sz w:val="32"/>
          <w:szCs w:val="32"/>
        </w:rPr>
        <w:t>4</w:t>
      </w:r>
      <w:r w:rsidR="003040F0" w:rsidRPr="009A1A87">
        <w:rPr>
          <w:rFonts w:ascii="仿宋_GB2312" w:eastAsia="仿宋_GB2312" w:hAnsi="仿宋_GB2312" w:cs="仿宋_GB2312" w:hint="eastAsia"/>
          <w:sz w:val="32"/>
          <w:szCs w:val="32"/>
        </w:rPr>
        <w:t>人，其中：在职人员</w:t>
      </w:r>
      <w:r w:rsidR="009A1A87" w:rsidRPr="009A1A87">
        <w:rPr>
          <w:rFonts w:ascii="仿宋_GB2312" w:eastAsia="仿宋_GB2312" w:hAnsi="仿宋_GB2312" w:cs="仿宋_GB2312" w:hint="eastAsia"/>
          <w:sz w:val="32"/>
          <w:szCs w:val="32"/>
        </w:rPr>
        <w:t>33</w:t>
      </w:r>
      <w:r w:rsidR="00595909" w:rsidRPr="009A1A87">
        <w:rPr>
          <w:rFonts w:ascii="仿宋_GB2312" w:eastAsia="仿宋_GB2312" w:hAnsi="仿宋_GB2312" w:cs="仿宋_GB2312" w:hint="eastAsia"/>
          <w:sz w:val="32"/>
          <w:szCs w:val="32"/>
        </w:rPr>
        <w:t>人</w:t>
      </w:r>
      <w:r w:rsidR="00F2583D" w:rsidRPr="009A1A87">
        <w:rPr>
          <w:rFonts w:ascii="仿宋_GB2312" w:eastAsia="仿宋_GB2312" w:hAnsi="仿宋_GB2312" w:cs="仿宋_GB2312" w:hint="eastAsia"/>
          <w:sz w:val="32"/>
          <w:szCs w:val="32"/>
        </w:rPr>
        <w:t>，</w:t>
      </w:r>
      <w:r w:rsidR="003040F0" w:rsidRPr="009A1A87">
        <w:rPr>
          <w:rFonts w:ascii="仿宋_GB2312" w:eastAsia="仿宋_GB2312" w:hAnsi="仿宋_GB2312" w:cs="仿宋_GB2312" w:hint="eastAsia"/>
          <w:sz w:val="32"/>
          <w:szCs w:val="32"/>
        </w:rPr>
        <w:t>离休人员</w:t>
      </w:r>
      <w:r w:rsidR="006F710F" w:rsidRPr="009A1A87">
        <w:rPr>
          <w:rFonts w:ascii="仿宋_GB2312" w:eastAsia="仿宋_GB2312" w:hAnsi="仿宋_GB2312" w:cs="仿宋_GB2312" w:hint="eastAsia"/>
          <w:sz w:val="32"/>
          <w:szCs w:val="32"/>
        </w:rPr>
        <w:t>1</w:t>
      </w:r>
      <w:r w:rsidR="003040F0" w:rsidRPr="009A1A87">
        <w:rPr>
          <w:rFonts w:ascii="仿宋_GB2312" w:eastAsia="仿宋_GB2312" w:hAnsi="仿宋_GB2312" w:cs="仿宋_GB2312" w:hint="eastAsia"/>
          <w:sz w:val="32"/>
          <w:szCs w:val="32"/>
        </w:rPr>
        <w:t>人，</w:t>
      </w:r>
      <w:r w:rsidR="005D4128" w:rsidRPr="009A1A87">
        <w:rPr>
          <w:rFonts w:ascii="仿宋_GB2312" w:eastAsia="仿宋_GB2312" w:hAnsi="仿宋_GB2312" w:cs="仿宋_GB2312" w:hint="eastAsia"/>
          <w:sz w:val="32"/>
          <w:szCs w:val="32"/>
        </w:rPr>
        <w:t>较上年减少</w:t>
      </w:r>
      <w:r w:rsidR="009A1A87" w:rsidRPr="009A1A87">
        <w:rPr>
          <w:rFonts w:ascii="仿宋_GB2312" w:eastAsia="仿宋_GB2312" w:hAnsi="仿宋_GB2312" w:cs="仿宋_GB2312" w:hint="eastAsia"/>
          <w:sz w:val="32"/>
          <w:szCs w:val="32"/>
        </w:rPr>
        <w:t>2</w:t>
      </w:r>
      <w:r w:rsidR="005D4128" w:rsidRPr="009A1A87">
        <w:rPr>
          <w:rFonts w:ascii="仿宋_GB2312" w:eastAsia="仿宋_GB2312" w:hAnsi="仿宋_GB2312" w:cs="仿宋_GB2312" w:hint="eastAsia"/>
          <w:sz w:val="32"/>
          <w:szCs w:val="32"/>
        </w:rPr>
        <w:t>人，主要是</w:t>
      </w:r>
      <w:r w:rsidR="009A1A87" w:rsidRPr="009A1A87">
        <w:rPr>
          <w:rFonts w:ascii="仿宋_GB2312" w:eastAsia="仿宋_GB2312" w:hAnsi="仿宋_GB2312" w:cs="仿宋_GB2312" w:hint="eastAsia"/>
          <w:sz w:val="32"/>
          <w:szCs w:val="32"/>
        </w:rPr>
        <w:t>2名人员退休</w:t>
      </w:r>
      <w:r w:rsidR="003040F0" w:rsidRPr="009A1A87">
        <w:rPr>
          <w:rFonts w:ascii="仿宋_GB2312" w:eastAsia="仿宋_GB2312" w:hAnsi="仿宋_GB2312" w:cs="仿宋_GB2312" w:hint="eastAsia"/>
          <w:sz w:val="32"/>
          <w:szCs w:val="32"/>
        </w:rPr>
        <w:t>。</w:t>
      </w:r>
    </w:p>
    <w:p w:rsidR="00F53A93" w:rsidRPr="009A1A87" w:rsidRDefault="00F53A93" w:rsidP="00EB7752">
      <w:pPr>
        <w:ind w:left="800"/>
        <w:jc w:val="center"/>
        <w:rPr>
          <w:rFonts w:ascii="黑体" w:eastAsia="黑体" w:hAnsi="黑体"/>
          <w:sz w:val="32"/>
          <w:szCs w:val="32"/>
        </w:rPr>
      </w:pPr>
    </w:p>
    <w:p w:rsidR="00454ED2" w:rsidRDefault="00947538" w:rsidP="00E00D85">
      <w:pPr>
        <w:rPr>
          <w:rFonts w:ascii="黑体" w:eastAsia="黑体" w:hAnsi="黑体"/>
          <w:sz w:val="32"/>
          <w:szCs w:val="32"/>
        </w:rPr>
      </w:pPr>
      <w:r w:rsidRPr="00947538">
        <w:rPr>
          <w:rFonts w:ascii="黑体" w:eastAsia="黑体" w:hAnsi="黑体" w:hint="eastAsia"/>
          <w:sz w:val="32"/>
          <w:szCs w:val="32"/>
        </w:rPr>
        <w:t xml:space="preserve">第二部分 </w:t>
      </w:r>
      <w:r w:rsidR="00282001">
        <w:rPr>
          <w:rFonts w:ascii="黑体" w:eastAsia="黑体" w:hAnsi="黑体" w:hint="eastAsia"/>
          <w:sz w:val="32"/>
          <w:szCs w:val="32"/>
        </w:rPr>
        <w:t>琼中黎族苗族自治县检察院</w:t>
      </w:r>
      <w:r w:rsidR="00B34FFF">
        <w:rPr>
          <w:rFonts w:ascii="仿宋_GB2312" w:eastAsia="仿宋_GB2312" w:hAnsi="黑体" w:cs="仿宋_GB2312" w:hint="eastAsia"/>
          <w:sz w:val="32"/>
          <w:szCs w:val="32"/>
        </w:rPr>
        <w:t>202</w:t>
      </w:r>
      <w:r w:rsidR="00D77581">
        <w:rPr>
          <w:rFonts w:ascii="仿宋_GB2312" w:eastAsia="仿宋_GB2312" w:hAnsi="黑体" w:cs="仿宋_GB2312" w:hint="eastAsia"/>
          <w:sz w:val="32"/>
          <w:szCs w:val="32"/>
        </w:rPr>
        <w:t>2</w:t>
      </w:r>
      <w:r>
        <w:rPr>
          <w:rFonts w:ascii="黑体" w:eastAsia="黑体" w:hAnsi="黑体" w:hint="eastAsia"/>
          <w:sz w:val="32"/>
          <w:szCs w:val="32"/>
        </w:rPr>
        <w:t>年部门预算表</w:t>
      </w:r>
    </w:p>
    <w:p w:rsidR="00A71E0D" w:rsidRPr="00E00D85" w:rsidRDefault="00A71E0D" w:rsidP="00EB7752">
      <w:pPr>
        <w:ind w:left="800"/>
        <w:jc w:val="center"/>
        <w:rPr>
          <w:rFonts w:ascii="黑体" w:eastAsia="黑体" w:hAnsi="黑体"/>
          <w:sz w:val="32"/>
          <w:szCs w:val="32"/>
        </w:rPr>
      </w:pPr>
    </w:p>
    <w:p w:rsidR="00613C67" w:rsidRDefault="00232CE7" w:rsidP="00640059">
      <w:pPr>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表一：财政拨款收支总表</w:t>
      </w:r>
      <w:r w:rsidR="00454EA7">
        <w:rPr>
          <w:rFonts w:ascii="仿宋_GB2312" w:eastAsia="仿宋_GB2312" w:hAnsi="仿宋_GB2312" w:cs="仿宋_GB2312" w:hint="eastAsia"/>
          <w:sz w:val="32"/>
          <w:szCs w:val="32"/>
        </w:rPr>
        <w:t>（见附表）</w:t>
      </w:r>
    </w:p>
    <w:p w:rsidR="00270E34" w:rsidRDefault="00695EFC" w:rsidP="00640059">
      <w:pPr>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表二:</w:t>
      </w:r>
      <w:r w:rsidR="00EE12E0" w:rsidRPr="00A756A2">
        <w:rPr>
          <w:rFonts w:ascii="仿宋_GB2312" w:eastAsia="仿宋_GB2312" w:hAnsi="仿宋_GB2312" w:cs="仿宋_GB2312" w:hint="eastAsia"/>
          <w:sz w:val="32"/>
          <w:szCs w:val="32"/>
        </w:rPr>
        <w:t xml:space="preserve"> 一般公共预算支出表</w:t>
      </w:r>
      <w:r w:rsidR="00454EA7">
        <w:rPr>
          <w:rFonts w:ascii="仿宋_GB2312" w:eastAsia="仿宋_GB2312" w:hAnsi="仿宋_GB2312" w:cs="仿宋_GB2312" w:hint="eastAsia"/>
          <w:sz w:val="32"/>
          <w:szCs w:val="32"/>
        </w:rPr>
        <w:t>（见附表）</w:t>
      </w:r>
    </w:p>
    <w:p w:rsidR="00F7408A" w:rsidRPr="00A756A2" w:rsidRDefault="000A039C" w:rsidP="00640059">
      <w:pPr>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表三：</w:t>
      </w:r>
      <w:r w:rsidR="00EE12E0" w:rsidRPr="00A756A2">
        <w:rPr>
          <w:rFonts w:ascii="仿宋_GB2312" w:eastAsia="仿宋_GB2312" w:hAnsi="仿宋_GB2312" w:cs="仿宋_GB2312" w:hint="eastAsia"/>
          <w:sz w:val="32"/>
          <w:szCs w:val="32"/>
        </w:rPr>
        <w:t>一般公共预算基本支出表</w:t>
      </w:r>
      <w:r w:rsidR="00454EA7">
        <w:rPr>
          <w:rFonts w:ascii="仿宋_GB2312" w:eastAsia="仿宋_GB2312" w:hAnsi="仿宋_GB2312" w:cs="仿宋_GB2312" w:hint="eastAsia"/>
          <w:sz w:val="32"/>
          <w:szCs w:val="32"/>
        </w:rPr>
        <w:t>（见附表）</w:t>
      </w:r>
    </w:p>
    <w:p w:rsidR="001E7AA1" w:rsidRPr="00454EA7" w:rsidRDefault="000A039C" w:rsidP="00640059">
      <w:pPr>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表四：</w:t>
      </w:r>
      <w:r w:rsidR="00EE12E0" w:rsidRPr="00A756A2">
        <w:rPr>
          <w:rFonts w:ascii="仿宋_GB2312" w:eastAsia="仿宋_GB2312" w:hAnsi="仿宋_GB2312" w:cs="仿宋_GB2312" w:hint="eastAsia"/>
          <w:sz w:val="32"/>
          <w:szCs w:val="32"/>
        </w:rPr>
        <w:t>一般公共预算“三公”经费支出表</w:t>
      </w:r>
      <w:r w:rsidR="00454EA7">
        <w:rPr>
          <w:rFonts w:ascii="仿宋_GB2312" w:eastAsia="仿宋_GB2312" w:hAnsi="仿宋_GB2312" w:cs="仿宋_GB2312" w:hint="eastAsia"/>
          <w:sz w:val="32"/>
          <w:szCs w:val="32"/>
        </w:rPr>
        <w:t>（见附表）</w:t>
      </w:r>
    </w:p>
    <w:p w:rsidR="001E7AA1" w:rsidRPr="00454EA7" w:rsidRDefault="00C66E12" w:rsidP="00640059">
      <w:pPr>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表五：</w:t>
      </w:r>
      <w:r w:rsidR="00EE12E0" w:rsidRPr="00A756A2">
        <w:rPr>
          <w:rFonts w:ascii="仿宋_GB2312" w:eastAsia="仿宋_GB2312" w:hAnsi="仿宋_GB2312" w:cs="仿宋_GB2312" w:hint="eastAsia"/>
          <w:sz w:val="32"/>
          <w:szCs w:val="32"/>
        </w:rPr>
        <w:t>政府性基金预算支出表</w:t>
      </w:r>
      <w:r w:rsidR="00454EA7">
        <w:rPr>
          <w:rFonts w:ascii="仿宋_GB2312" w:eastAsia="仿宋_GB2312" w:hAnsi="仿宋_GB2312" w:cs="仿宋_GB2312" w:hint="eastAsia"/>
          <w:sz w:val="32"/>
          <w:szCs w:val="32"/>
        </w:rPr>
        <w:t>（见附表</w:t>
      </w:r>
      <w:r w:rsidR="00F33DEE">
        <w:rPr>
          <w:rFonts w:ascii="仿宋_GB2312" w:eastAsia="仿宋_GB2312" w:hAnsi="仿宋_GB2312" w:cs="仿宋_GB2312" w:hint="eastAsia"/>
          <w:sz w:val="32"/>
          <w:szCs w:val="32"/>
        </w:rPr>
        <w:t>，因无政府性基金预算，此表为空表</w:t>
      </w:r>
      <w:r w:rsidR="00454EA7">
        <w:rPr>
          <w:rFonts w:ascii="仿宋_GB2312" w:eastAsia="仿宋_GB2312" w:hAnsi="仿宋_GB2312" w:cs="仿宋_GB2312" w:hint="eastAsia"/>
          <w:sz w:val="32"/>
          <w:szCs w:val="32"/>
        </w:rPr>
        <w:t>）</w:t>
      </w:r>
    </w:p>
    <w:p w:rsidR="00D96CC3" w:rsidRPr="00454EA7" w:rsidRDefault="00B92AEC" w:rsidP="00640059">
      <w:pPr>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表六：政府性基金预算</w:t>
      </w:r>
      <w:r>
        <w:rPr>
          <w:rFonts w:ascii="仿宋_GB2312" w:eastAsia="仿宋_GB2312" w:hAnsi="仿宋_GB2312" w:cs="仿宋_GB2312" w:hint="eastAsia"/>
          <w:sz w:val="32"/>
          <w:szCs w:val="32"/>
        </w:rPr>
        <w:t>“三公”经费</w:t>
      </w:r>
      <w:r w:rsidRPr="00A756A2">
        <w:rPr>
          <w:rFonts w:ascii="仿宋_GB2312" w:eastAsia="仿宋_GB2312" w:hAnsi="仿宋_GB2312" w:cs="仿宋_GB2312" w:hint="eastAsia"/>
          <w:sz w:val="32"/>
          <w:szCs w:val="32"/>
        </w:rPr>
        <w:t>支出表</w:t>
      </w:r>
      <w:r w:rsidR="00454EA7">
        <w:rPr>
          <w:rFonts w:ascii="仿宋_GB2312" w:eastAsia="仿宋_GB2312" w:hAnsi="仿宋_GB2312" w:cs="仿宋_GB2312" w:hint="eastAsia"/>
          <w:sz w:val="32"/>
          <w:szCs w:val="32"/>
        </w:rPr>
        <w:t>（见附表</w:t>
      </w:r>
      <w:r w:rsidR="00F33DEE">
        <w:rPr>
          <w:rFonts w:ascii="仿宋_GB2312" w:eastAsia="仿宋_GB2312" w:hAnsi="仿宋_GB2312" w:cs="仿宋_GB2312" w:hint="eastAsia"/>
          <w:sz w:val="32"/>
          <w:szCs w:val="32"/>
        </w:rPr>
        <w:t>，因无政府性基金“三公”经费预算，此表为空表</w:t>
      </w:r>
      <w:r w:rsidR="00454EA7">
        <w:rPr>
          <w:rFonts w:ascii="仿宋_GB2312" w:eastAsia="仿宋_GB2312" w:hAnsi="仿宋_GB2312" w:cs="仿宋_GB2312" w:hint="eastAsia"/>
          <w:sz w:val="32"/>
          <w:szCs w:val="32"/>
        </w:rPr>
        <w:t>）</w:t>
      </w:r>
    </w:p>
    <w:p w:rsidR="00D96CC3" w:rsidRDefault="00B92AEC" w:rsidP="00640059">
      <w:pPr>
        <w:rPr>
          <w:rFonts w:ascii="仿宋_GB2312" w:eastAsia="仿宋_GB2312" w:hAnsi="仿宋_GB2312" w:cs="仿宋_GB2312"/>
          <w:sz w:val="32"/>
          <w:szCs w:val="32"/>
        </w:rPr>
      </w:pPr>
      <w:r>
        <w:rPr>
          <w:rFonts w:ascii="仿宋_GB2312" w:eastAsia="仿宋_GB2312" w:hAnsi="仿宋_GB2312" w:cs="仿宋_GB2312" w:hint="eastAsia"/>
          <w:sz w:val="32"/>
          <w:szCs w:val="32"/>
        </w:rPr>
        <w:t>表七</w:t>
      </w:r>
      <w:r w:rsidR="00185493" w:rsidRPr="00A756A2">
        <w:rPr>
          <w:rFonts w:ascii="仿宋_GB2312" w:eastAsia="仿宋_GB2312" w:hAnsi="仿宋_GB2312" w:cs="仿宋_GB2312" w:hint="eastAsia"/>
          <w:sz w:val="32"/>
          <w:szCs w:val="32"/>
        </w:rPr>
        <w:t>：</w:t>
      </w:r>
      <w:r w:rsidR="00E153A8" w:rsidRPr="00A756A2">
        <w:rPr>
          <w:rFonts w:ascii="仿宋_GB2312" w:eastAsia="仿宋_GB2312" w:hAnsi="仿宋_GB2312" w:cs="仿宋_GB2312" w:hint="eastAsia"/>
          <w:sz w:val="32"/>
          <w:szCs w:val="32"/>
        </w:rPr>
        <w:t>部门收支总表</w:t>
      </w:r>
      <w:r w:rsidR="00454EA7">
        <w:rPr>
          <w:rFonts w:ascii="仿宋_GB2312" w:eastAsia="仿宋_GB2312" w:hAnsi="仿宋_GB2312" w:cs="仿宋_GB2312" w:hint="eastAsia"/>
          <w:sz w:val="32"/>
          <w:szCs w:val="32"/>
        </w:rPr>
        <w:t>（见附表）</w:t>
      </w:r>
    </w:p>
    <w:p w:rsidR="00D96CC3" w:rsidRDefault="00B92AEC" w:rsidP="00640059">
      <w:pPr>
        <w:rPr>
          <w:rFonts w:ascii="仿宋_GB2312" w:eastAsia="仿宋_GB2312" w:hAnsi="仿宋_GB2312" w:cs="仿宋_GB2312"/>
          <w:sz w:val="32"/>
          <w:szCs w:val="32"/>
        </w:rPr>
      </w:pPr>
      <w:r>
        <w:rPr>
          <w:rFonts w:ascii="仿宋_GB2312" w:eastAsia="仿宋_GB2312" w:hAnsi="仿宋_GB2312" w:cs="仿宋_GB2312" w:hint="eastAsia"/>
          <w:sz w:val="32"/>
          <w:szCs w:val="32"/>
        </w:rPr>
        <w:t>表八</w:t>
      </w:r>
      <w:r w:rsidR="00457410" w:rsidRPr="00A756A2">
        <w:rPr>
          <w:rFonts w:ascii="仿宋_GB2312" w:eastAsia="仿宋_GB2312" w:hAnsi="仿宋_GB2312" w:cs="仿宋_GB2312" w:hint="eastAsia"/>
          <w:sz w:val="32"/>
          <w:szCs w:val="32"/>
        </w:rPr>
        <w:t>：</w:t>
      </w:r>
      <w:r w:rsidR="00E153A8" w:rsidRPr="00A756A2">
        <w:rPr>
          <w:rFonts w:ascii="仿宋_GB2312" w:eastAsia="仿宋_GB2312" w:hAnsi="仿宋_GB2312" w:cs="仿宋_GB2312" w:hint="eastAsia"/>
          <w:sz w:val="32"/>
          <w:szCs w:val="32"/>
        </w:rPr>
        <w:t>部门收入总表</w:t>
      </w:r>
      <w:r w:rsidR="00454EA7">
        <w:rPr>
          <w:rFonts w:ascii="仿宋_GB2312" w:eastAsia="仿宋_GB2312" w:hAnsi="仿宋_GB2312" w:cs="仿宋_GB2312" w:hint="eastAsia"/>
          <w:sz w:val="32"/>
          <w:szCs w:val="32"/>
        </w:rPr>
        <w:t>（见附表）</w:t>
      </w:r>
    </w:p>
    <w:p w:rsidR="001E7AA1" w:rsidRPr="00454EA7" w:rsidRDefault="00B92AEC" w:rsidP="00640059">
      <w:pPr>
        <w:rPr>
          <w:rFonts w:ascii="仿宋_GB2312" w:eastAsia="仿宋_GB2312" w:hAnsi="仿宋_GB2312" w:cs="仿宋_GB2312"/>
          <w:sz w:val="32"/>
          <w:szCs w:val="32"/>
        </w:rPr>
      </w:pPr>
      <w:r>
        <w:rPr>
          <w:rFonts w:ascii="仿宋_GB2312" w:eastAsia="仿宋_GB2312" w:hAnsi="仿宋_GB2312" w:cs="仿宋_GB2312" w:hint="eastAsia"/>
          <w:sz w:val="32"/>
          <w:szCs w:val="32"/>
        </w:rPr>
        <w:t>表九</w:t>
      </w:r>
      <w:r w:rsidR="00D60ECF" w:rsidRPr="00A756A2">
        <w:rPr>
          <w:rFonts w:ascii="仿宋_GB2312" w:eastAsia="仿宋_GB2312" w:hAnsi="仿宋_GB2312" w:cs="仿宋_GB2312" w:hint="eastAsia"/>
          <w:sz w:val="32"/>
          <w:szCs w:val="32"/>
        </w:rPr>
        <w:t>：</w:t>
      </w:r>
      <w:r w:rsidR="00E153A8" w:rsidRPr="00A756A2">
        <w:rPr>
          <w:rFonts w:ascii="仿宋_GB2312" w:eastAsia="仿宋_GB2312" w:hAnsi="仿宋_GB2312" w:cs="仿宋_GB2312" w:hint="eastAsia"/>
          <w:sz w:val="32"/>
          <w:szCs w:val="32"/>
        </w:rPr>
        <w:t>部门支出总表</w:t>
      </w:r>
      <w:r w:rsidR="00454EA7">
        <w:rPr>
          <w:rFonts w:ascii="仿宋_GB2312" w:eastAsia="仿宋_GB2312" w:hAnsi="仿宋_GB2312" w:cs="仿宋_GB2312" w:hint="eastAsia"/>
          <w:sz w:val="32"/>
          <w:szCs w:val="32"/>
        </w:rPr>
        <w:t>（见附表）</w:t>
      </w:r>
    </w:p>
    <w:p w:rsidR="00FA7C9B" w:rsidRPr="00454EA7" w:rsidRDefault="00B92AEC" w:rsidP="00075C0A">
      <w:pP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表十</w:t>
      </w:r>
      <w:r w:rsidR="00042B27" w:rsidRPr="00A756A2">
        <w:rPr>
          <w:rFonts w:ascii="仿宋_GB2312" w:eastAsia="仿宋_GB2312" w:hAnsi="仿宋_GB2312" w:cs="仿宋_GB2312" w:hint="eastAsia"/>
          <w:sz w:val="32"/>
          <w:szCs w:val="32"/>
        </w:rPr>
        <w:t>：项目支出绩效信息表</w:t>
      </w:r>
      <w:r w:rsidR="00454EA7">
        <w:rPr>
          <w:rFonts w:ascii="仿宋_GB2312" w:eastAsia="仿宋_GB2312" w:hAnsi="仿宋_GB2312" w:cs="仿宋_GB2312" w:hint="eastAsia"/>
          <w:sz w:val="32"/>
          <w:szCs w:val="32"/>
        </w:rPr>
        <w:t>（见附表）</w:t>
      </w:r>
    </w:p>
    <w:p w:rsidR="00B64212" w:rsidRPr="00B64212" w:rsidRDefault="00B64212" w:rsidP="00075C0A">
      <w:pPr>
        <w:rPr>
          <w:rFonts w:ascii="黑体" w:eastAsia="黑体" w:hAnsi="黑体"/>
          <w:sz w:val="32"/>
          <w:szCs w:val="32"/>
        </w:rPr>
      </w:pPr>
    </w:p>
    <w:p w:rsidR="00947538" w:rsidRDefault="00947538" w:rsidP="00947538">
      <w:pPr>
        <w:jc w:val="center"/>
        <w:rPr>
          <w:rFonts w:ascii="黑体" w:eastAsia="黑体" w:hAnsi="黑体"/>
          <w:sz w:val="32"/>
          <w:szCs w:val="32"/>
        </w:rPr>
      </w:pPr>
      <w:r>
        <w:rPr>
          <w:rFonts w:ascii="黑体" w:eastAsia="黑体" w:hAnsi="黑体" w:hint="eastAsia"/>
          <w:sz w:val="32"/>
          <w:szCs w:val="32"/>
        </w:rPr>
        <w:t xml:space="preserve">第三部分   </w:t>
      </w:r>
      <w:r w:rsidR="00282001">
        <w:rPr>
          <w:rFonts w:ascii="黑体" w:eastAsia="黑体" w:hAnsi="黑体" w:hint="eastAsia"/>
          <w:sz w:val="32"/>
          <w:szCs w:val="32"/>
        </w:rPr>
        <w:t>琼中黎族苗族自治县人民检察院</w:t>
      </w:r>
      <w:r w:rsidR="00B34FFF">
        <w:rPr>
          <w:rFonts w:ascii="仿宋_GB2312" w:eastAsia="仿宋_GB2312" w:hAnsi="黑体" w:cs="仿宋_GB2312" w:hint="eastAsia"/>
          <w:sz w:val="32"/>
          <w:szCs w:val="32"/>
        </w:rPr>
        <w:t>202</w:t>
      </w:r>
      <w:r w:rsidR="00A31FE8">
        <w:rPr>
          <w:rFonts w:ascii="仿宋_GB2312" w:eastAsia="仿宋_GB2312" w:hAnsi="黑体" w:cs="仿宋_GB2312" w:hint="eastAsia"/>
          <w:sz w:val="32"/>
          <w:szCs w:val="32"/>
        </w:rPr>
        <w:t>2</w:t>
      </w:r>
      <w:r w:rsidRPr="00947538">
        <w:rPr>
          <w:rFonts w:ascii="黑体" w:eastAsia="黑体" w:hAnsi="黑体" w:hint="eastAsia"/>
          <w:sz w:val="32"/>
          <w:szCs w:val="32"/>
        </w:rPr>
        <w:t>年部门预算情况说明</w:t>
      </w:r>
    </w:p>
    <w:p w:rsidR="00947538" w:rsidRDefault="00947538" w:rsidP="00947538">
      <w:pPr>
        <w:jc w:val="center"/>
        <w:rPr>
          <w:rFonts w:ascii="黑体" w:eastAsia="黑体" w:hAnsi="黑体"/>
          <w:sz w:val="32"/>
          <w:szCs w:val="32"/>
        </w:rPr>
      </w:pPr>
    </w:p>
    <w:p w:rsidR="00947538" w:rsidRDefault="00947538" w:rsidP="005F10BF">
      <w:pPr>
        <w:jc w:val="left"/>
        <w:rPr>
          <w:rFonts w:ascii="黑体" w:eastAsia="黑体" w:hAnsi="黑体"/>
          <w:sz w:val="32"/>
          <w:szCs w:val="32"/>
        </w:rPr>
      </w:pPr>
      <w:r w:rsidRPr="00876560">
        <w:rPr>
          <w:rFonts w:ascii="黑体" w:eastAsia="黑体" w:hAnsi="黑体" w:hint="eastAsia"/>
          <w:sz w:val="32"/>
          <w:szCs w:val="32"/>
        </w:rPr>
        <w:t>一、关于</w:t>
      </w:r>
      <w:r w:rsidR="00E30A25" w:rsidRPr="00876560">
        <w:rPr>
          <w:rFonts w:ascii="黑体" w:eastAsia="黑体" w:hAnsi="黑体" w:hint="eastAsia"/>
          <w:sz w:val="32"/>
          <w:szCs w:val="32"/>
        </w:rPr>
        <w:t>琼中黎族苗族自治县人民检察院</w:t>
      </w:r>
      <w:r w:rsidR="00B34FFF" w:rsidRPr="00876560">
        <w:rPr>
          <w:rFonts w:ascii="仿宋_GB2312" w:eastAsia="仿宋_GB2312" w:hAnsi="黑体" w:cs="仿宋_GB2312" w:hint="eastAsia"/>
          <w:sz w:val="32"/>
          <w:szCs w:val="32"/>
        </w:rPr>
        <w:t>202</w:t>
      </w:r>
      <w:r w:rsidR="00A31FE8" w:rsidRPr="00876560">
        <w:rPr>
          <w:rFonts w:ascii="仿宋_GB2312" w:eastAsia="仿宋_GB2312" w:hAnsi="黑体" w:cs="仿宋_GB2312" w:hint="eastAsia"/>
          <w:sz w:val="32"/>
          <w:szCs w:val="32"/>
        </w:rPr>
        <w:t>2</w:t>
      </w:r>
      <w:r w:rsidRPr="00876560">
        <w:rPr>
          <w:rFonts w:ascii="黑体" w:eastAsia="黑体" w:hAnsi="黑体" w:hint="eastAsia"/>
          <w:sz w:val="32"/>
          <w:szCs w:val="32"/>
        </w:rPr>
        <w:t>年财政拨款收支预算情况的总体说明</w:t>
      </w:r>
    </w:p>
    <w:p w:rsidR="00947538" w:rsidRPr="00A756A2" w:rsidRDefault="00971EE2" w:rsidP="00A756A2">
      <w:pPr>
        <w:ind w:firstLineChars="200" w:firstLine="640"/>
        <w:rPr>
          <w:rFonts w:ascii="仿宋_GB2312" w:eastAsia="仿宋_GB2312" w:hAnsi="仿宋_GB2312" w:cs="仿宋_GB2312"/>
          <w:sz w:val="32"/>
          <w:szCs w:val="32"/>
        </w:rPr>
      </w:pPr>
      <w:r w:rsidRPr="00D11865">
        <w:rPr>
          <w:rFonts w:ascii="仿宋_GB2312" w:eastAsia="仿宋_GB2312" w:hAnsi="仿宋_GB2312" w:cs="仿宋_GB2312" w:hint="eastAsia"/>
          <w:sz w:val="32"/>
          <w:szCs w:val="32"/>
        </w:rPr>
        <w:t>琼中黎族苗族自治县人民检察院</w:t>
      </w:r>
      <w:r w:rsidR="008E7940">
        <w:rPr>
          <w:rFonts w:ascii="仿宋_GB2312" w:eastAsia="仿宋_GB2312" w:hAnsi="仿宋_GB2312" w:cs="仿宋_GB2312" w:hint="eastAsia"/>
          <w:sz w:val="32"/>
          <w:szCs w:val="32"/>
        </w:rPr>
        <w:t>2022</w:t>
      </w:r>
      <w:r w:rsidR="00947538" w:rsidRPr="00D11865">
        <w:rPr>
          <w:rFonts w:ascii="仿宋_GB2312" w:eastAsia="仿宋_GB2312" w:hAnsi="仿宋_GB2312" w:cs="仿宋_GB2312" w:hint="eastAsia"/>
          <w:sz w:val="32"/>
          <w:szCs w:val="32"/>
        </w:rPr>
        <w:t>年</w:t>
      </w:r>
      <w:r w:rsidR="00CA7DBE" w:rsidRPr="00D11865">
        <w:rPr>
          <w:rFonts w:ascii="仿宋_GB2312" w:eastAsia="仿宋_GB2312" w:hAnsi="仿宋_GB2312" w:cs="仿宋_GB2312" w:hint="eastAsia"/>
          <w:sz w:val="32"/>
          <w:szCs w:val="32"/>
        </w:rPr>
        <w:t>财政拨款收支总预算</w:t>
      </w:r>
      <w:r w:rsidR="003245C5">
        <w:rPr>
          <w:rFonts w:ascii="仿宋_GB2312" w:eastAsia="仿宋_GB2312" w:hAnsi="仿宋_GB2312" w:cs="仿宋_GB2312" w:hint="eastAsia"/>
          <w:sz w:val="32"/>
          <w:szCs w:val="32"/>
        </w:rPr>
        <w:t>1410.48</w:t>
      </w:r>
      <w:r w:rsidR="00CA7DBE" w:rsidRPr="00D11865">
        <w:rPr>
          <w:rFonts w:ascii="仿宋_GB2312" w:eastAsia="仿宋_GB2312" w:hAnsi="仿宋_GB2312" w:cs="仿宋_GB2312" w:hint="eastAsia"/>
          <w:sz w:val="32"/>
          <w:szCs w:val="32"/>
        </w:rPr>
        <w:t>万元</w:t>
      </w:r>
      <w:r w:rsidR="003245C5">
        <w:rPr>
          <w:rFonts w:ascii="仿宋_GB2312" w:eastAsia="仿宋_GB2312" w:hAnsi="仿宋_GB2312" w:cs="仿宋_GB2312" w:hint="eastAsia"/>
          <w:sz w:val="32"/>
          <w:szCs w:val="32"/>
        </w:rPr>
        <w:t>，</w:t>
      </w:r>
      <w:r w:rsidR="003245C5" w:rsidRPr="00097F0C">
        <w:rPr>
          <w:rFonts w:ascii="仿宋_GB2312" w:eastAsia="仿宋_GB2312" w:hAnsi="仿宋_GB2312" w:cs="仿宋_GB2312" w:hint="eastAsia"/>
          <w:sz w:val="32"/>
          <w:szCs w:val="32"/>
        </w:rPr>
        <w:t>比上年预算数减少1.68万元，主要是</w:t>
      </w:r>
      <w:r w:rsidR="00097F0C">
        <w:rPr>
          <w:rFonts w:ascii="仿宋_GB2312" w:eastAsia="仿宋_GB2312" w:hAnsi="仿宋_GB2312" w:cs="仿宋_GB2312" w:hint="eastAsia"/>
          <w:sz w:val="32"/>
          <w:szCs w:val="32"/>
        </w:rPr>
        <w:t>根据省本级非重点项目非刚性项目压缩经费要求，本年度压缩经费4.37%</w:t>
      </w:r>
      <w:r w:rsidR="00CA7DBE" w:rsidRPr="00D11865">
        <w:rPr>
          <w:rFonts w:ascii="仿宋_GB2312" w:eastAsia="仿宋_GB2312" w:hAnsi="仿宋_GB2312" w:cs="仿宋_GB2312" w:hint="eastAsia"/>
          <w:sz w:val="32"/>
          <w:szCs w:val="32"/>
        </w:rPr>
        <w:t>。</w:t>
      </w:r>
      <w:r w:rsidR="001326C1" w:rsidRPr="00D11865">
        <w:rPr>
          <w:rFonts w:ascii="仿宋_GB2312" w:eastAsia="仿宋_GB2312" w:hAnsi="仿宋_GB2312" w:cs="仿宋_GB2312" w:hint="eastAsia"/>
          <w:sz w:val="32"/>
          <w:szCs w:val="32"/>
        </w:rPr>
        <w:t>其中，</w:t>
      </w:r>
      <w:r w:rsidR="00CA7DBE" w:rsidRPr="00D11865">
        <w:rPr>
          <w:rFonts w:ascii="仿宋_GB2312" w:eastAsia="仿宋_GB2312" w:hAnsi="仿宋_GB2312" w:cs="仿宋_GB2312" w:hint="eastAsia"/>
          <w:sz w:val="32"/>
          <w:szCs w:val="32"/>
        </w:rPr>
        <w:t>收入</w:t>
      </w:r>
      <w:r w:rsidR="00FB7435" w:rsidRPr="00D11865">
        <w:rPr>
          <w:rFonts w:ascii="仿宋_GB2312" w:eastAsia="仿宋_GB2312" w:hAnsi="仿宋_GB2312" w:cs="仿宋_GB2312" w:hint="eastAsia"/>
          <w:sz w:val="32"/>
          <w:szCs w:val="32"/>
        </w:rPr>
        <w:t>总计</w:t>
      </w:r>
      <w:r w:rsidR="003245C5">
        <w:rPr>
          <w:rFonts w:ascii="仿宋_GB2312" w:eastAsia="仿宋_GB2312" w:hAnsi="仿宋_GB2312" w:cs="仿宋_GB2312" w:hint="eastAsia"/>
          <w:sz w:val="32"/>
          <w:szCs w:val="32"/>
        </w:rPr>
        <w:t>1410.48</w:t>
      </w:r>
      <w:r w:rsidR="00FB7435" w:rsidRPr="00D11865">
        <w:rPr>
          <w:rFonts w:ascii="仿宋_GB2312" w:eastAsia="仿宋_GB2312" w:hAnsi="仿宋_GB2312" w:cs="仿宋_GB2312" w:hint="eastAsia"/>
          <w:sz w:val="32"/>
          <w:szCs w:val="32"/>
        </w:rPr>
        <w:t>万元，</w:t>
      </w:r>
      <w:r w:rsidR="001326C1" w:rsidRPr="00D11865">
        <w:rPr>
          <w:rFonts w:ascii="仿宋_GB2312" w:eastAsia="仿宋_GB2312" w:hAnsi="仿宋_GB2312" w:cs="仿宋_GB2312" w:hint="eastAsia"/>
          <w:sz w:val="32"/>
          <w:szCs w:val="32"/>
        </w:rPr>
        <w:t>包括</w:t>
      </w:r>
      <w:r w:rsidR="00CA7DBE" w:rsidRPr="00D11865">
        <w:rPr>
          <w:rFonts w:ascii="仿宋_GB2312" w:eastAsia="仿宋_GB2312" w:hAnsi="仿宋_GB2312" w:cs="仿宋_GB2312" w:hint="eastAsia"/>
          <w:sz w:val="32"/>
          <w:szCs w:val="32"/>
        </w:rPr>
        <w:t>一般公共预算本年收入</w:t>
      </w:r>
      <w:r w:rsidR="003245C5">
        <w:rPr>
          <w:rFonts w:ascii="仿宋_GB2312" w:eastAsia="仿宋_GB2312" w:hAnsi="仿宋_GB2312" w:cs="仿宋_GB2312" w:hint="eastAsia"/>
          <w:sz w:val="32"/>
          <w:szCs w:val="32"/>
        </w:rPr>
        <w:t>1381.59</w:t>
      </w:r>
      <w:r w:rsidR="00CA7DBE" w:rsidRPr="00D11865">
        <w:rPr>
          <w:rFonts w:ascii="仿宋_GB2312" w:eastAsia="仿宋_GB2312" w:hAnsi="仿宋_GB2312" w:cs="仿宋_GB2312" w:hint="eastAsia"/>
          <w:sz w:val="32"/>
          <w:szCs w:val="32"/>
        </w:rPr>
        <w:t>万元</w:t>
      </w:r>
      <w:r w:rsidR="00FB7435" w:rsidRPr="00D11865">
        <w:rPr>
          <w:rFonts w:ascii="仿宋_GB2312" w:eastAsia="仿宋_GB2312" w:hAnsi="仿宋_GB2312" w:cs="仿宋_GB2312" w:hint="eastAsia"/>
          <w:sz w:val="32"/>
          <w:szCs w:val="32"/>
        </w:rPr>
        <w:t>、上年结转</w:t>
      </w:r>
      <w:r w:rsidR="003245C5">
        <w:rPr>
          <w:rFonts w:ascii="仿宋_GB2312" w:eastAsia="仿宋_GB2312" w:hAnsi="仿宋_GB2312" w:cs="仿宋_GB2312" w:hint="eastAsia"/>
          <w:sz w:val="32"/>
          <w:szCs w:val="32"/>
        </w:rPr>
        <w:t>28.89</w:t>
      </w:r>
      <w:r w:rsidR="00FB7435" w:rsidRPr="00D11865">
        <w:rPr>
          <w:rFonts w:ascii="仿宋_GB2312" w:eastAsia="仿宋_GB2312" w:hAnsi="仿宋_GB2312" w:cs="仿宋_GB2312" w:hint="eastAsia"/>
          <w:sz w:val="32"/>
          <w:szCs w:val="32"/>
        </w:rPr>
        <w:t>万元</w:t>
      </w:r>
      <w:r w:rsidR="001326C1" w:rsidRPr="00D11865">
        <w:rPr>
          <w:rFonts w:ascii="仿宋_GB2312" w:eastAsia="仿宋_GB2312" w:hAnsi="仿宋_GB2312" w:cs="仿宋_GB2312" w:hint="eastAsia"/>
          <w:sz w:val="32"/>
          <w:szCs w:val="32"/>
        </w:rPr>
        <w:t>；支出</w:t>
      </w:r>
      <w:r w:rsidR="00F325E2" w:rsidRPr="00D11865">
        <w:rPr>
          <w:rFonts w:ascii="仿宋_GB2312" w:eastAsia="仿宋_GB2312" w:hAnsi="仿宋_GB2312" w:cs="仿宋_GB2312" w:hint="eastAsia"/>
          <w:sz w:val="32"/>
          <w:szCs w:val="32"/>
        </w:rPr>
        <w:t>总计</w:t>
      </w:r>
      <w:r w:rsidR="003245C5">
        <w:rPr>
          <w:rFonts w:ascii="仿宋_GB2312" w:eastAsia="仿宋_GB2312" w:hAnsi="仿宋_GB2312" w:cs="仿宋_GB2312" w:hint="eastAsia"/>
          <w:sz w:val="32"/>
          <w:szCs w:val="32"/>
        </w:rPr>
        <w:t>1410.48</w:t>
      </w:r>
      <w:r w:rsidR="00F325E2" w:rsidRPr="00D11865">
        <w:rPr>
          <w:rFonts w:ascii="仿宋_GB2312" w:eastAsia="仿宋_GB2312" w:hAnsi="仿宋_GB2312" w:cs="仿宋_GB2312" w:hint="eastAsia"/>
          <w:sz w:val="32"/>
          <w:szCs w:val="32"/>
        </w:rPr>
        <w:t>万元，</w:t>
      </w:r>
      <w:r w:rsidR="001326C1" w:rsidRPr="00D11865">
        <w:rPr>
          <w:rFonts w:ascii="仿宋_GB2312" w:eastAsia="仿宋_GB2312" w:hAnsi="仿宋_GB2312" w:cs="仿宋_GB2312" w:hint="eastAsia"/>
          <w:sz w:val="32"/>
          <w:szCs w:val="32"/>
        </w:rPr>
        <w:t>包括</w:t>
      </w:r>
      <w:r w:rsidR="00977330" w:rsidRPr="00D11865">
        <w:rPr>
          <w:rFonts w:ascii="仿宋_GB2312" w:eastAsia="仿宋_GB2312" w:hAnsi="仿宋_GB2312" w:cs="仿宋_GB2312" w:hint="eastAsia"/>
          <w:sz w:val="32"/>
          <w:szCs w:val="32"/>
        </w:rPr>
        <w:t>公共安全支出</w:t>
      </w:r>
      <w:r w:rsidR="003245C5">
        <w:rPr>
          <w:rFonts w:ascii="仿宋_GB2312" w:eastAsia="仿宋_GB2312" w:hAnsi="仿宋_GB2312" w:cs="仿宋_GB2312" w:hint="eastAsia"/>
          <w:sz w:val="32"/>
          <w:szCs w:val="32"/>
        </w:rPr>
        <w:t>1216.96</w:t>
      </w:r>
      <w:r w:rsidR="001326C1" w:rsidRPr="00D11865">
        <w:rPr>
          <w:rFonts w:ascii="仿宋_GB2312" w:eastAsia="仿宋_GB2312" w:hAnsi="仿宋_GB2312" w:cs="仿宋_GB2312" w:hint="eastAsia"/>
          <w:sz w:val="32"/>
          <w:szCs w:val="32"/>
        </w:rPr>
        <w:t>万元</w:t>
      </w:r>
      <w:r w:rsidR="00977330" w:rsidRPr="00D11865">
        <w:rPr>
          <w:rFonts w:ascii="仿宋_GB2312" w:eastAsia="仿宋_GB2312" w:hAnsi="仿宋_GB2312" w:cs="仿宋_GB2312" w:hint="eastAsia"/>
          <w:sz w:val="32"/>
          <w:szCs w:val="32"/>
        </w:rPr>
        <w:t>、社会保障和就业支出</w:t>
      </w:r>
      <w:r w:rsidR="003245C5">
        <w:rPr>
          <w:rFonts w:ascii="仿宋_GB2312" w:eastAsia="仿宋_GB2312" w:hAnsi="仿宋_GB2312" w:cs="仿宋_GB2312" w:hint="eastAsia"/>
          <w:sz w:val="32"/>
          <w:szCs w:val="32"/>
        </w:rPr>
        <w:t>71.84</w:t>
      </w:r>
      <w:r w:rsidR="001326C1" w:rsidRPr="00D11865">
        <w:rPr>
          <w:rFonts w:ascii="仿宋_GB2312" w:eastAsia="仿宋_GB2312" w:hAnsi="仿宋_GB2312" w:cs="仿宋_GB2312" w:hint="eastAsia"/>
          <w:sz w:val="32"/>
          <w:szCs w:val="32"/>
        </w:rPr>
        <w:t>万元</w:t>
      </w:r>
      <w:r w:rsidR="00977330" w:rsidRPr="00D11865">
        <w:rPr>
          <w:rFonts w:ascii="仿宋_GB2312" w:eastAsia="仿宋_GB2312" w:hAnsi="仿宋_GB2312" w:cs="仿宋_GB2312" w:hint="eastAsia"/>
          <w:sz w:val="32"/>
          <w:szCs w:val="32"/>
        </w:rPr>
        <w:t>、</w:t>
      </w:r>
      <w:r w:rsidR="00F325E2" w:rsidRPr="00D11865">
        <w:rPr>
          <w:rFonts w:ascii="仿宋_GB2312" w:eastAsia="仿宋_GB2312" w:hAnsi="仿宋_GB2312" w:cs="仿宋_GB2312" w:hint="eastAsia"/>
          <w:sz w:val="32"/>
          <w:szCs w:val="32"/>
        </w:rPr>
        <w:t>卫生健康支出</w:t>
      </w:r>
      <w:r w:rsidR="003245C5">
        <w:rPr>
          <w:rFonts w:ascii="仿宋_GB2312" w:eastAsia="仿宋_GB2312" w:hAnsi="仿宋_GB2312" w:cs="仿宋_GB2312" w:hint="eastAsia"/>
          <w:sz w:val="32"/>
          <w:szCs w:val="32"/>
        </w:rPr>
        <w:t>78.84</w:t>
      </w:r>
      <w:r w:rsidR="001326C1" w:rsidRPr="00D11865">
        <w:rPr>
          <w:rFonts w:ascii="仿宋_GB2312" w:eastAsia="仿宋_GB2312" w:hAnsi="仿宋_GB2312" w:cs="仿宋_GB2312" w:hint="eastAsia"/>
          <w:sz w:val="32"/>
          <w:szCs w:val="32"/>
        </w:rPr>
        <w:t>万元</w:t>
      </w:r>
      <w:r w:rsidR="00977330" w:rsidRPr="00D11865">
        <w:rPr>
          <w:rFonts w:ascii="仿宋_GB2312" w:eastAsia="仿宋_GB2312" w:hAnsi="仿宋_GB2312" w:cs="仿宋_GB2312" w:hint="eastAsia"/>
          <w:sz w:val="32"/>
          <w:szCs w:val="32"/>
        </w:rPr>
        <w:t>、住房保障支出</w:t>
      </w:r>
      <w:r w:rsidR="003245C5">
        <w:rPr>
          <w:rFonts w:ascii="仿宋_GB2312" w:eastAsia="仿宋_GB2312" w:hAnsi="仿宋_GB2312" w:cs="仿宋_GB2312" w:hint="eastAsia"/>
          <w:sz w:val="32"/>
          <w:szCs w:val="32"/>
        </w:rPr>
        <w:t>42.84</w:t>
      </w:r>
      <w:r w:rsidR="00977330" w:rsidRPr="00D11865">
        <w:rPr>
          <w:rFonts w:ascii="仿宋_GB2312" w:eastAsia="仿宋_GB2312" w:hAnsi="仿宋_GB2312" w:cs="仿宋_GB2312" w:hint="eastAsia"/>
          <w:sz w:val="32"/>
          <w:szCs w:val="32"/>
        </w:rPr>
        <w:t>万元</w:t>
      </w:r>
      <w:r w:rsidR="001326C1" w:rsidRPr="00D11865">
        <w:rPr>
          <w:rFonts w:ascii="仿宋_GB2312" w:eastAsia="仿宋_GB2312" w:hAnsi="仿宋_GB2312" w:cs="仿宋_GB2312" w:hint="eastAsia"/>
          <w:sz w:val="32"/>
          <w:szCs w:val="32"/>
        </w:rPr>
        <w:t>。</w:t>
      </w:r>
    </w:p>
    <w:p w:rsidR="009262C2" w:rsidRDefault="009262C2" w:rsidP="005F10BF">
      <w:pPr>
        <w:jc w:val="left"/>
        <w:rPr>
          <w:rFonts w:ascii="黑体" w:eastAsia="黑体" w:hAnsi="黑体"/>
          <w:sz w:val="32"/>
          <w:szCs w:val="32"/>
        </w:rPr>
      </w:pPr>
      <w:r w:rsidRPr="009262C2">
        <w:rPr>
          <w:rFonts w:ascii="黑体" w:eastAsia="黑体" w:hAnsi="黑体" w:hint="eastAsia"/>
          <w:sz w:val="32"/>
          <w:szCs w:val="32"/>
        </w:rPr>
        <w:t>二、</w:t>
      </w:r>
      <w:r w:rsidR="00C91D51" w:rsidRPr="009262C2">
        <w:rPr>
          <w:rFonts w:ascii="黑体" w:eastAsia="黑体" w:hAnsi="黑体" w:hint="eastAsia"/>
          <w:sz w:val="32"/>
          <w:szCs w:val="32"/>
        </w:rPr>
        <w:t>关</w:t>
      </w:r>
      <w:r w:rsidR="00C622AA">
        <w:rPr>
          <w:rFonts w:ascii="黑体" w:eastAsia="黑体" w:hAnsi="黑体" w:hint="eastAsia"/>
          <w:sz w:val="32"/>
          <w:szCs w:val="32"/>
        </w:rPr>
        <w:t>于琼中黎族苗族自治县人民检察院</w:t>
      </w:r>
      <w:r w:rsidR="00B34FFF">
        <w:rPr>
          <w:rFonts w:ascii="仿宋_GB2312" w:eastAsia="仿宋_GB2312" w:hAnsi="黑体" w:cs="仿宋_GB2312" w:hint="eastAsia"/>
          <w:sz w:val="32"/>
          <w:szCs w:val="32"/>
        </w:rPr>
        <w:t>202</w:t>
      </w:r>
      <w:r w:rsidR="00D3424B">
        <w:rPr>
          <w:rFonts w:ascii="仿宋_GB2312" w:eastAsia="仿宋_GB2312" w:hAnsi="黑体" w:cs="仿宋_GB2312" w:hint="eastAsia"/>
          <w:sz w:val="32"/>
          <w:szCs w:val="32"/>
        </w:rPr>
        <w:t>2</w:t>
      </w:r>
      <w:r w:rsidR="00A545A0" w:rsidRPr="00947538">
        <w:rPr>
          <w:rFonts w:ascii="黑体" w:eastAsia="黑体" w:hAnsi="黑体" w:hint="eastAsia"/>
          <w:sz w:val="32"/>
          <w:szCs w:val="32"/>
        </w:rPr>
        <w:t>年</w:t>
      </w:r>
      <w:r w:rsidR="00C91D51" w:rsidRPr="009262C2">
        <w:rPr>
          <w:rFonts w:ascii="黑体" w:eastAsia="黑体" w:hAnsi="黑体" w:hint="eastAsia"/>
          <w:sz w:val="32"/>
          <w:szCs w:val="32"/>
        </w:rPr>
        <w:t>一般公共预算当年拨款情况说明</w:t>
      </w:r>
    </w:p>
    <w:p w:rsidR="009262C2" w:rsidRPr="006B1FB3" w:rsidRDefault="009262C2" w:rsidP="009262C2">
      <w:pPr>
        <w:ind w:firstLine="640"/>
        <w:jc w:val="left"/>
        <w:rPr>
          <w:rFonts w:ascii="楷体" w:eastAsia="楷体" w:hAnsi="楷体"/>
          <w:sz w:val="32"/>
          <w:szCs w:val="32"/>
        </w:rPr>
      </w:pPr>
      <w:r w:rsidRPr="006B1FB3">
        <w:rPr>
          <w:rFonts w:ascii="楷体" w:eastAsia="楷体" w:hAnsi="楷体" w:hint="eastAsia"/>
          <w:sz w:val="32"/>
          <w:szCs w:val="32"/>
        </w:rPr>
        <w:t>（一）一般公共预算当年规模变化情况</w:t>
      </w:r>
    </w:p>
    <w:p w:rsidR="00097F0C" w:rsidRDefault="007753DD" w:rsidP="00097F0C">
      <w:pPr>
        <w:ind w:firstLineChars="200" w:firstLine="640"/>
        <w:rPr>
          <w:rFonts w:ascii="仿宋_GB2312" w:eastAsia="仿宋_GB2312" w:hAnsi="仿宋_GB2312" w:cs="仿宋_GB2312"/>
          <w:sz w:val="32"/>
          <w:szCs w:val="32"/>
        </w:rPr>
      </w:pPr>
      <w:r w:rsidRPr="00D11865">
        <w:rPr>
          <w:rFonts w:ascii="仿宋_GB2312" w:eastAsia="仿宋_GB2312" w:hAnsi="仿宋_GB2312" w:cs="仿宋_GB2312" w:hint="eastAsia"/>
          <w:color w:val="000000" w:themeColor="text1"/>
          <w:sz w:val="32"/>
          <w:szCs w:val="32"/>
        </w:rPr>
        <w:t>琼中黎族苗族自治县人民检察院</w:t>
      </w:r>
      <w:r w:rsidR="00D3424B">
        <w:rPr>
          <w:rFonts w:ascii="仿宋_GB2312" w:eastAsia="仿宋_GB2312" w:hAnsi="仿宋_GB2312" w:cs="仿宋_GB2312" w:hint="eastAsia"/>
          <w:color w:val="000000" w:themeColor="text1"/>
          <w:sz w:val="32"/>
          <w:szCs w:val="32"/>
        </w:rPr>
        <w:t>2022</w:t>
      </w:r>
      <w:r w:rsidR="009262C2" w:rsidRPr="00D11865">
        <w:rPr>
          <w:rFonts w:ascii="仿宋_GB2312" w:eastAsia="仿宋_GB2312" w:hAnsi="仿宋_GB2312" w:cs="仿宋_GB2312" w:hint="eastAsia"/>
          <w:color w:val="000000" w:themeColor="text1"/>
          <w:sz w:val="32"/>
          <w:szCs w:val="32"/>
        </w:rPr>
        <w:t>年一般公共预算当年拨款</w:t>
      </w:r>
      <w:r w:rsidR="00335496">
        <w:rPr>
          <w:rFonts w:ascii="仿宋_GB2312" w:eastAsia="仿宋_GB2312" w:hAnsi="仿宋_GB2312" w:cs="仿宋_GB2312" w:hint="eastAsia"/>
          <w:color w:val="000000" w:themeColor="text1"/>
          <w:sz w:val="32"/>
          <w:szCs w:val="32"/>
        </w:rPr>
        <w:t>1410.48</w:t>
      </w:r>
      <w:r w:rsidR="009262C2" w:rsidRPr="00D11865">
        <w:rPr>
          <w:rFonts w:ascii="仿宋_GB2312" w:eastAsia="仿宋_GB2312" w:hAnsi="仿宋_GB2312" w:cs="仿宋_GB2312" w:hint="eastAsia"/>
          <w:color w:val="000000" w:themeColor="text1"/>
          <w:sz w:val="32"/>
          <w:szCs w:val="32"/>
        </w:rPr>
        <w:t>万元</w:t>
      </w:r>
      <w:r w:rsidR="005016C5" w:rsidRPr="00D11865">
        <w:rPr>
          <w:rFonts w:ascii="仿宋_GB2312" w:eastAsia="仿宋_GB2312" w:hAnsi="仿宋_GB2312" w:cs="仿宋_GB2312" w:hint="eastAsia"/>
          <w:color w:val="000000" w:themeColor="text1"/>
          <w:sz w:val="32"/>
          <w:szCs w:val="32"/>
        </w:rPr>
        <w:t>，</w:t>
      </w:r>
      <w:r w:rsidR="00425CAB" w:rsidRPr="00D11865">
        <w:rPr>
          <w:rFonts w:ascii="仿宋_GB2312" w:eastAsia="仿宋_GB2312" w:hAnsi="仿宋_GB2312" w:cs="仿宋_GB2312" w:hint="eastAsia"/>
          <w:color w:val="000000" w:themeColor="text1"/>
          <w:sz w:val="32"/>
          <w:szCs w:val="32"/>
        </w:rPr>
        <w:t>较上年</w:t>
      </w:r>
      <w:r w:rsidR="00D516CB">
        <w:rPr>
          <w:rFonts w:ascii="仿宋_GB2312" w:eastAsia="仿宋_GB2312" w:hAnsi="仿宋_GB2312" w:cs="仿宋_GB2312" w:hint="eastAsia"/>
          <w:color w:val="000000" w:themeColor="text1"/>
          <w:sz w:val="32"/>
          <w:szCs w:val="32"/>
        </w:rPr>
        <w:t>减少1.68</w:t>
      </w:r>
      <w:r w:rsidR="005016C5" w:rsidRPr="00D11865">
        <w:rPr>
          <w:rFonts w:ascii="仿宋_GB2312" w:eastAsia="仿宋_GB2312" w:hAnsi="仿宋_GB2312" w:cs="仿宋_GB2312" w:hint="eastAsia"/>
          <w:color w:val="000000" w:themeColor="text1"/>
          <w:sz w:val="32"/>
          <w:szCs w:val="32"/>
        </w:rPr>
        <w:t>万元</w:t>
      </w:r>
      <w:r w:rsidR="009262C2" w:rsidRPr="00D11865">
        <w:rPr>
          <w:rFonts w:ascii="仿宋_GB2312" w:eastAsia="仿宋_GB2312" w:hAnsi="仿宋_GB2312" w:cs="仿宋_GB2312" w:hint="eastAsia"/>
          <w:color w:val="000000" w:themeColor="text1"/>
          <w:sz w:val="32"/>
          <w:szCs w:val="32"/>
        </w:rPr>
        <w:t>，</w:t>
      </w:r>
      <w:r w:rsidR="00097F0C" w:rsidRPr="00097F0C">
        <w:rPr>
          <w:rFonts w:ascii="仿宋_GB2312" w:eastAsia="仿宋_GB2312" w:hAnsi="仿宋_GB2312" w:cs="仿宋_GB2312" w:hint="eastAsia"/>
          <w:sz w:val="32"/>
          <w:szCs w:val="32"/>
        </w:rPr>
        <w:t>主要是</w:t>
      </w:r>
      <w:r w:rsidR="00097F0C">
        <w:rPr>
          <w:rFonts w:ascii="仿宋_GB2312" w:eastAsia="仿宋_GB2312" w:hAnsi="仿宋_GB2312" w:cs="仿宋_GB2312" w:hint="eastAsia"/>
          <w:sz w:val="32"/>
          <w:szCs w:val="32"/>
        </w:rPr>
        <w:t>根据省本级非重点项目非刚性项目压缩经费要求，本年度压缩经费4.37%</w:t>
      </w:r>
      <w:r w:rsidR="00097F0C" w:rsidRPr="00D11865">
        <w:rPr>
          <w:rFonts w:ascii="仿宋_GB2312" w:eastAsia="仿宋_GB2312" w:hAnsi="仿宋_GB2312" w:cs="仿宋_GB2312" w:hint="eastAsia"/>
          <w:sz w:val="32"/>
          <w:szCs w:val="32"/>
        </w:rPr>
        <w:t>。</w:t>
      </w:r>
    </w:p>
    <w:p w:rsidR="009262C2" w:rsidRPr="006B1FB3" w:rsidRDefault="0059423F" w:rsidP="00097F0C">
      <w:pPr>
        <w:ind w:firstLineChars="200" w:firstLine="640"/>
        <w:rPr>
          <w:rFonts w:ascii="楷体" w:eastAsia="楷体" w:hAnsi="楷体"/>
          <w:sz w:val="32"/>
          <w:szCs w:val="32"/>
        </w:rPr>
      </w:pPr>
      <w:r w:rsidRPr="006B1FB3">
        <w:rPr>
          <w:rFonts w:ascii="楷体" w:eastAsia="楷体" w:hAnsi="楷体" w:hint="eastAsia"/>
          <w:sz w:val="32"/>
          <w:szCs w:val="32"/>
        </w:rPr>
        <w:lastRenderedPageBreak/>
        <w:t>（二）</w:t>
      </w:r>
      <w:r w:rsidR="009262C2" w:rsidRPr="006B1FB3">
        <w:rPr>
          <w:rFonts w:ascii="楷体" w:eastAsia="楷体" w:hAnsi="楷体" w:hint="eastAsia"/>
          <w:sz w:val="32"/>
          <w:szCs w:val="32"/>
        </w:rPr>
        <w:t>一般公共预算当年拨款结构情况</w:t>
      </w:r>
    </w:p>
    <w:p w:rsidR="00BF0E54" w:rsidRPr="00A756A2" w:rsidRDefault="00E431AF" w:rsidP="00BF0E54">
      <w:pPr>
        <w:ind w:firstLineChars="200" w:firstLine="640"/>
        <w:jc w:val="left"/>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公共安全</w:t>
      </w:r>
      <w:r w:rsidR="009262C2" w:rsidRPr="00A756A2">
        <w:rPr>
          <w:rFonts w:ascii="仿宋_GB2312" w:eastAsia="仿宋_GB2312" w:hAnsi="仿宋_GB2312" w:cs="仿宋_GB2312" w:hint="eastAsia"/>
          <w:sz w:val="32"/>
          <w:szCs w:val="32"/>
        </w:rPr>
        <w:t>（类）支出</w:t>
      </w:r>
      <w:r w:rsidR="008E7E70">
        <w:rPr>
          <w:rFonts w:ascii="仿宋_GB2312" w:eastAsia="仿宋_GB2312" w:hAnsi="仿宋_GB2312" w:cs="仿宋_GB2312" w:hint="eastAsia"/>
          <w:sz w:val="32"/>
          <w:szCs w:val="32"/>
        </w:rPr>
        <w:t>1216.96</w:t>
      </w:r>
      <w:r w:rsidR="009262C2" w:rsidRPr="00A756A2">
        <w:rPr>
          <w:rFonts w:ascii="仿宋_GB2312" w:eastAsia="仿宋_GB2312" w:hAnsi="仿宋_GB2312" w:cs="仿宋_GB2312" w:hint="eastAsia"/>
          <w:sz w:val="32"/>
          <w:szCs w:val="32"/>
        </w:rPr>
        <w:t>万元，占</w:t>
      </w:r>
      <w:r w:rsidR="008E7E70">
        <w:rPr>
          <w:rFonts w:ascii="仿宋_GB2312" w:eastAsia="仿宋_GB2312" w:hAnsi="仿宋_GB2312" w:cs="仿宋_GB2312" w:hint="eastAsia"/>
          <w:sz w:val="32"/>
          <w:szCs w:val="32"/>
        </w:rPr>
        <w:t>86.28</w:t>
      </w:r>
      <w:r w:rsidR="009262C2" w:rsidRPr="00A756A2">
        <w:rPr>
          <w:rFonts w:ascii="仿宋_GB2312" w:eastAsia="仿宋_GB2312" w:hAnsi="仿宋_GB2312" w:cs="仿宋_GB2312" w:hint="eastAsia"/>
          <w:sz w:val="32"/>
          <w:szCs w:val="32"/>
        </w:rPr>
        <w:t>%；</w:t>
      </w:r>
      <w:r w:rsidR="00BF0E54" w:rsidRPr="00A756A2">
        <w:rPr>
          <w:rFonts w:ascii="仿宋_GB2312" w:eastAsia="仿宋_GB2312" w:hAnsi="仿宋_GB2312" w:cs="仿宋_GB2312" w:hint="eastAsia"/>
          <w:sz w:val="32"/>
          <w:szCs w:val="32"/>
        </w:rPr>
        <w:t>社会保障和就业支出</w:t>
      </w:r>
      <w:r w:rsidR="008E7E70">
        <w:rPr>
          <w:rFonts w:ascii="仿宋_GB2312" w:eastAsia="仿宋_GB2312" w:hAnsi="仿宋_GB2312" w:cs="仿宋_GB2312" w:hint="eastAsia"/>
          <w:sz w:val="32"/>
          <w:szCs w:val="32"/>
        </w:rPr>
        <w:t>（类）支出71.84</w:t>
      </w:r>
      <w:r w:rsidR="00BF0E54" w:rsidRPr="00A756A2">
        <w:rPr>
          <w:rFonts w:ascii="仿宋_GB2312" w:eastAsia="仿宋_GB2312" w:hAnsi="仿宋_GB2312" w:cs="仿宋_GB2312" w:hint="eastAsia"/>
          <w:sz w:val="32"/>
          <w:szCs w:val="32"/>
        </w:rPr>
        <w:t>万元,占比</w:t>
      </w:r>
      <w:r w:rsidR="008E7E70">
        <w:rPr>
          <w:rFonts w:ascii="仿宋_GB2312" w:eastAsia="仿宋_GB2312" w:hAnsi="仿宋_GB2312" w:cs="仿宋_GB2312" w:hint="eastAsia"/>
          <w:sz w:val="32"/>
          <w:szCs w:val="32"/>
        </w:rPr>
        <w:t>5.09</w:t>
      </w:r>
      <w:r w:rsidR="00BF0E54" w:rsidRPr="00A756A2">
        <w:rPr>
          <w:rFonts w:ascii="仿宋_GB2312" w:eastAsia="仿宋_GB2312" w:hAnsi="仿宋_GB2312" w:cs="仿宋_GB2312" w:hint="eastAsia"/>
          <w:sz w:val="32"/>
          <w:szCs w:val="32"/>
        </w:rPr>
        <w:t>%</w:t>
      </w:r>
      <w:r w:rsidR="008E7E70">
        <w:rPr>
          <w:rFonts w:ascii="仿宋_GB2312" w:eastAsia="仿宋_GB2312" w:hAnsi="仿宋_GB2312" w:cs="仿宋_GB2312" w:hint="eastAsia"/>
          <w:sz w:val="32"/>
          <w:szCs w:val="32"/>
        </w:rPr>
        <w:t>；</w:t>
      </w:r>
      <w:r w:rsidRPr="00A756A2">
        <w:rPr>
          <w:rFonts w:ascii="仿宋_GB2312" w:eastAsia="仿宋_GB2312" w:hAnsi="仿宋_GB2312" w:cs="仿宋_GB2312" w:hint="eastAsia"/>
          <w:sz w:val="32"/>
          <w:szCs w:val="32"/>
        </w:rPr>
        <w:t>卫生健康</w:t>
      </w:r>
      <w:r w:rsidR="008E7E70">
        <w:rPr>
          <w:rFonts w:ascii="仿宋_GB2312" w:eastAsia="仿宋_GB2312" w:hAnsi="仿宋_GB2312" w:cs="仿宋_GB2312" w:hint="eastAsia"/>
          <w:sz w:val="32"/>
          <w:szCs w:val="32"/>
        </w:rPr>
        <w:t>（类）</w:t>
      </w:r>
      <w:r w:rsidRPr="00A756A2">
        <w:rPr>
          <w:rFonts w:ascii="仿宋_GB2312" w:eastAsia="仿宋_GB2312" w:hAnsi="仿宋_GB2312" w:cs="仿宋_GB2312" w:hint="eastAsia"/>
          <w:sz w:val="32"/>
          <w:szCs w:val="32"/>
        </w:rPr>
        <w:t>支出</w:t>
      </w:r>
      <w:r w:rsidR="008E7E70">
        <w:rPr>
          <w:rFonts w:ascii="仿宋_GB2312" w:eastAsia="仿宋_GB2312" w:hAnsi="仿宋_GB2312" w:cs="仿宋_GB2312" w:hint="eastAsia"/>
          <w:sz w:val="32"/>
          <w:szCs w:val="32"/>
        </w:rPr>
        <w:t>78.84</w:t>
      </w:r>
      <w:r w:rsidRPr="00A756A2">
        <w:rPr>
          <w:rFonts w:ascii="仿宋_GB2312" w:eastAsia="仿宋_GB2312" w:hAnsi="仿宋_GB2312" w:cs="仿宋_GB2312" w:hint="eastAsia"/>
          <w:sz w:val="32"/>
          <w:szCs w:val="32"/>
        </w:rPr>
        <w:t>万元</w:t>
      </w:r>
      <w:r w:rsidR="00BF0E54" w:rsidRPr="00A756A2">
        <w:rPr>
          <w:rFonts w:ascii="仿宋_GB2312" w:eastAsia="仿宋_GB2312" w:hAnsi="仿宋_GB2312" w:cs="仿宋_GB2312" w:hint="eastAsia"/>
          <w:sz w:val="32"/>
          <w:szCs w:val="32"/>
        </w:rPr>
        <w:t>，占比</w:t>
      </w:r>
      <w:r w:rsidR="008E7E70">
        <w:rPr>
          <w:rFonts w:ascii="仿宋_GB2312" w:eastAsia="仿宋_GB2312" w:hAnsi="仿宋_GB2312" w:cs="仿宋_GB2312" w:hint="eastAsia"/>
          <w:sz w:val="32"/>
          <w:szCs w:val="32"/>
        </w:rPr>
        <w:t>5.59</w:t>
      </w:r>
      <w:r w:rsidR="00BF0E54" w:rsidRPr="00A756A2">
        <w:rPr>
          <w:rFonts w:ascii="仿宋_GB2312" w:eastAsia="仿宋_GB2312" w:hAnsi="仿宋_GB2312" w:cs="仿宋_GB2312" w:hint="eastAsia"/>
          <w:sz w:val="32"/>
          <w:szCs w:val="32"/>
        </w:rPr>
        <w:t>%</w:t>
      </w:r>
      <w:r w:rsidR="008E7E70">
        <w:rPr>
          <w:rFonts w:ascii="仿宋_GB2312" w:eastAsia="仿宋_GB2312" w:hAnsi="仿宋_GB2312" w:cs="仿宋_GB2312" w:hint="eastAsia"/>
          <w:sz w:val="32"/>
          <w:szCs w:val="32"/>
        </w:rPr>
        <w:t>；</w:t>
      </w:r>
      <w:r w:rsidR="00BF0E54" w:rsidRPr="00A756A2">
        <w:rPr>
          <w:rFonts w:ascii="仿宋_GB2312" w:eastAsia="仿宋_GB2312" w:hAnsi="仿宋_GB2312" w:cs="仿宋_GB2312" w:hint="eastAsia"/>
          <w:sz w:val="32"/>
          <w:szCs w:val="32"/>
        </w:rPr>
        <w:t>住房保障</w:t>
      </w:r>
      <w:r w:rsidR="008E7E70">
        <w:rPr>
          <w:rFonts w:ascii="仿宋_GB2312" w:eastAsia="仿宋_GB2312" w:hAnsi="仿宋_GB2312" w:cs="仿宋_GB2312" w:hint="eastAsia"/>
          <w:sz w:val="32"/>
          <w:szCs w:val="32"/>
        </w:rPr>
        <w:t>（类）</w:t>
      </w:r>
      <w:r w:rsidR="00BF0E54" w:rsidRPr="00A756A2">
        <w:rPr>
          <w:rFonts w:ascii="仿宋_GB2312" w:eastAsia="仿宋_GB2312" w:hAnsi="仿宋_GB2312" w:cs="仿宋_GB2312" w:hint="eastAsia"/>
          <w:sz w:val="32"/>
          <w:szCs w:val="32"/>
        </w:rPr>
        <w:t>支出</w:t>
      </w:r>
      <w:r w:rsidR="008E7E70">
        <w:rPr>
          <w:rFonts w:ascii="仿宋_GB2312" w:eastAsia="仿宋_GB2312" w:hAnsi="仿宋_GB2312" w:cs="仿宋_GB2312" w:hint="eastAsia"/>
          <w:sz w:val="32"/>
          <w:szCs w:val="32"/>
        </w:rPr>
        <w:t>42.84</w:t>
      </w:r>
      <w:r w:rsidR="00BF0E54" w:rsidRPr="00A756A2">
        <w:rPr>
          <w:rFonts w:ascii="仿宋_GB2312" w:eastAsia="仿宋_GB2312" w:hAnsi="仿宋_GB2312" w:cs="仿宋_GB2312" w:hint="eastAsia"/>
          <w:sz w:val="32"/>
          <w:szCs w:val="32"/>
        </w:rPr>
        <w:t>万元，占比</w:t>
      </w:r>
      <w:r w:rsidR="008E7E70">
        <w:rPr>
          <w:rFonts w:ascii="仿宋_GB2312" w:eastAsia="仿宋_GB2312" w:hAnsi="仿宋_GB2312" w:cs="仿宋_GB2312" w:hint="eastAsia"/>
          <w:sz w:val="32"/>
          <w:szCs w:val="32"/>
        </w:rPr>
        <w:t>3.04</w:t>
      </w:r>
      <w:r w:rsidR="00BF0E54" w:rsidRPr="00A756A2">
        <w:rPr>
          <w:rFonts w:ascii="仿宋_GB2312" w:eastAsia="仿宋_GB2312" w:hAnsi="仿宋_GB2312" w:cs="仿宋_GB2312" w:hint="eastAsia"/>
          <w:sz w:val="32"/>
          <w:szCs w:val="32"/>
        </w:rPr>
        <w:t>%。</w:t>
      </w:r>
    </w:p>
    <w:p w:rsidR="0059423F" w:rsidRPr="00372984" w:rsidRDefault="006B1FB3" w:rsidP="00BF0E54">
      <w:pPr>
        <w:ind w:firstLineChars="200" w:firstLine="640"/>
        <w:rPr>
          <w:rFonts w:ascii="楷体" w:eastAsia="楷体" w:hAnsi="楷体"/>
          <w:color w:val="000000" w:themeColor="text1"/>
          <w:sz w:val="32"/>
          <w:szCs w:val="32"/>
        </w:rPr>
      </w:pPr>
      <w:r w:rsidRPr="00372984">
        <w:rPr>
          <w:rFonts w:ascii="楷体" w:eastAsia="楷体" w:hAnsi="楷体" w:hint="eastAsia"/>
          <w:color w:val="000000" w:themeColor="text1"/>
          <w:sz w:val="32"/>
          <w:szCs w:val="32"/>
        </w:rPr>
        <w:t>（三）一般公共预算当年拨款具体使用情况</w:t>
      </w:r>
    </w:p>
    <w:p w:rsidR="006B1FB3" w:rsidRDefault="006B1FB3" w:rsidP="00055DE0">
      <w:pPr>
        <w:ind w:firstLineChars="200" w:firstLine="640"/>
        <w:jc w:val="left"/>
        <w:rPr>
          <w:rFonts w:ascii="仿宋_GB2312" w:eastAsia="仿宋_GB2312" w:hAnsi="仿宋_GB2312" w:cs="仿宋_GB2312"/>
          <w:color w:val="000000" w:themeColor="text1"/>
          <w:sz w:val="32"/>
          <w:szCs w:val="32"/>
        </w:rPr>
      </w:pPr>
      <w:r w:rsidRPr="00A756A2">
        <w:rPr>
          <w:rFonts w:ascii="仿宋_GB2312" w:eastAsia="仿宋_GB2312" w:hAnsi="仿宋_GB2312" w:cs="仿宋_GB2312" w:hint="eastAsia"/>
          <w:sz w:val="32"/>
          <w:szCs w:val="32"/>
        </w:rPr>
        <w:t>1.</w:t>
      </w:r>
      <w:r w:rsidR="00AD5034" w:rsidRPr="00A756A2">
        <w:rPr>
          <w:rFonts w:ascii="仿宋_GB2312" w:eastAsia="仿宋_GB2312" w:hAnsi="仿宋_GB2312" w:cs="仿宋_GB2312" w:hint="eastAsia"/>
          <w:sz w:val="32"/>
          <w:szCs w:val="32"/>
        </w:rPr>
        <w:t>公共安全支出</w:t>
      </w:r>
      <w:r w:rsidRPr="00A756A2">
        <w:rPr>
          <w:rFonts w:ascii="仿宋_GB2312" w:eastAsia="仿宋_GB2312" w:hAnsi="仿宋_GB2312" w:cs="仿宋_GB2312" w:hint="eastAsia"/>
          <w:sz w:val="32"/>
          <w:szCs w:val="32"/>
        </w:rPr>
        <w:t>（类</w:t>
      </w:r>
      <w:r w:rsidRPr="008F4E13">
        <w:rPr>
          <w:rFonts w:ascii="仿宋_GB2312" w:eastAsia="仿宋_GB2312" w:hAnsi="仿宋_GB2312" w:cs="仿宋_GB2312" w:hint="eastAsia"/>
          <w:sz w:val="32"/>
          <w:szCs w:val="32"/>
        </w:rPr>
        <w:t>）</w:t>
      </w:r>
      <w:r w:rsidR="00231BA2" w:rsidRPr="008F4E13">
        <w:rPr>
          <w:rFonts w:ascii="仿宋_GB2312" w:eastAsia="仿宋_GB2312" w:hAnsi="仿宋_GB2312" w:cs="仿宋_GB2312" w:hint="eastAsia"/>
          <w:sz w:val="32"/>
          <w:szCs w:val="32"/>
        </w:rPr>
        <w:t>检察</w:t>
      </w:r>
      <w:r w:rsidRPr="008F4E13">
        <w:rPr>
          <w:rFonts w:ascii="仿宋_GB2312" w:eastAsia="仿宋_GB2312" w:hAnsi="仿宋_GB2312" w:cs="仿宋_GB2312" w:hint="eastAsia"/>
          <w:sz w:val="32"/>
          <w:szCs w:val="32"/>
        </w:rPr>
        <w:t>（款）</w:t>
      </w:r>
      <w:r w:rsidR="00B972AA" w:rsidRPr="008F4E13">
        <w:rPr>
          <w:rFonts w:ascii="仿宋_GB2312" w:eastAsia="仿宋_GB2312" w:hAnsi="仿宋_GB2312" w:cs="仿宋_GB2312" w:hint="eastAsia"/>
          <w:sz w:val="32"/>
          <w:szCs w:val="32"/>
        </w:rPr>
        <w:t>行政运行（项）2022</w:t>
      </w:r>
      <w:r w:rsidRPr="008F4E13">
        <w:rPr>
          <w:rFonts w:ascii="仿宋_GB2312" w:eastAsia="仿宋_GB2312" w:hAnsi="仿宋_GB2312" w:cs="仿宋_GB2312" w:hint="eastAsia"/>
          <w:sz w:val="32"/>
          <w:szCs w:val="32"/>
        </w:rPr>
        <w:t>年</w:t>
      </w:r>
      <w:r w:rsidR="00DC65EF" w:rsidRPr="008F4E13">
        <w:rPr>
          <w:rFonts w:ascii="仿宋_GB2312" w:eastAsia="仿宋_GB2312" w:hAnsi="仿宋_GB2312" w:cs="仿宋_GB2312" w:hint="eastAsia"/>
          <w:sz w:val="32"/>
          <w:szCs w:val="32"/>
        </w:rPr>
        <w:t>预算数为</w:t>
      </w:r>
      <w:r w:rsidR="0040488E" w:rsidRPr="008F4E13">
        <w:rPr>
          <w:rFonts w:ascii="仿宋_GB2312" w:eastAsia="仿宋_GB2312" w:hAnsi="仿宋_GB2312" w:cs="仿宋_GB2312" w:hint="eastAsia"/>
          <w:sz w:val="32"/>
          <w:szCs w:val="32"/>
        </w:rPr>
        <w:t>968.06</w:t>
      </w:r>
      <w:r w:rsidR="00DC65EF" w:rsidRPr="008F4E13">
        <w:rPr>
          <w:rFonts w:ascii="仿宋_GB2312" w:eastAsia="仿宋_GB2312" w:hAnsi="仿宋_GB2312" w:cs="仿宋_GB2312" w:hint="eastAsia"/>
          <w:sz w:val="32"/>
          <w:szCs w:val="32"/>
        </w:rPr>
        <w:t>万元，比上年</w:t>
      </w:r>
      <w:r w:rsidR="00995DA5" w:rsidRPr="008F4E13">
        <w:rPr>
          <w:rFonts w:ascii="仿宋_GB2312" w:eastAsia="仿宋_GB2312" w:hAnsi="仿宋_GB2312" w:cs="仿宋_GB2312" w:hint="eastAsia"/>
          <w:sz w:val="32"/>
          <w:szCs w:val="32"/>
        </w:rPr>
        <w:t>预算</w:t>
      </w:r>
      <w:r w:rsidR="00DC65EF" w:rsidRPr="008F4E13">
        <w:rPr>
          <w:rFonts w:ascii="仿宋_GB2312" w:eastAsia="仿宋_GB2312" w:hAnsi="仿宋_GB2312" w:cs="仿宋_GB2312" w:hint="eastAsia"/>
          <w:sz w:val="32"/>
          <w:szCs w:val="32"/>
        </w:rPr>
        <w:t>数</w:t>
      </w:r>
      <w:r w:rsidR="00B40393" w:rsidRPr="008F4E13">
        <w:rPr>
          <w:rFonts w:ascii="仿宋_GB2312" w:eastAsia="仿宋_GB2312" w:hAnsi="仿宋_GB2312" w:cs="仿宋_GB2312" w:hint="eastAsia"/>
          <w:sz w:val="32"/>
          <w:szCs w:val="32"/>
        </w:rPr>
        <w:t>减少57.57</w:t>
      </w:r>
      <w:r w:rsidR="00DC65EF" w:rsidRPr="008F4E13">
        <w:rPr>
          <w:rFonts w:ascii="仿宋_GB2312" w:eastAsia="仿宋_GB2312" w:hAnsi="仿宋_GB2312" w:cs="仿宋_GB2312" w:hint="eastAsia"/>
          <w:sz w:val="32"/>
          <w:szCs w:val="32"/>
        </w:rPr>
        <w:t>万元，</w:t>
      </w:r>
      <w:r w:rsidR="00AD5034" w:rsidRPr="008F4E13">
        <w:rPr>
          <w:rFonts w:ascii="仿宋_GB2312" w:eastAsia="仿宋_GB2312" w:hAnsi="仿宋_GB2312" w:cs="仿宋_GB2312" w:hint="eastAsia"/>
          <w:color w:val="000000" w:themeColor="text1"/>
          <w:sz w:val="32"/>
          <w:szCs w:val="32"/>
        </w:rPr>
        <w:t>主要是</w:t>
      </w:r>
      <w:r w:rsidR="008F4E13" w:rsidRPr="008F4E13">
        <w:rPr>
          <w:rFonts w:ascii="仿宋_GB2312" w:eastAsia="仿宋_GB2312" w:hAnsi="仿宋_GB2312" w:cs="仿宋_GB2312" w:hint="eastAsia"/>
          <w:color w:val="000000" w:themeColor="text1"/>
          <w:sz w:val="32"/>
          <w:szCs w:val="32"/>
        </w:rPr>
        <w:t>项目预算编制调整，</w:t>
      </w:r>
      <w:r w:rsidR="00667D1B">
        <w:rPr>
          <w:rFonts w:ascii="仿宋_GB2312" w:eastAsia="仿宋_GB2312" w:hAnsi="仿宋_GB2312" w:cs="仿宋_GB2312" w:hint="eastAsia"/>
          <w:color w:val="000000" w:themeColor="text1"/>
          <w:sz w:val="32"/>
          <w:szCs w:val="32"/>
        </w:rPr>
        <w:t>项目预算统计口径发生变化，此项目预算统计到检察监督项目</w:t>
      </w:r>
      <w:r w:rsidR="008F4E13" w:rsidRPr="008F4E13">
        <w:rPr>
          <w:rFonts w:ascii="仿宋_GB2312" w:eastAsia="仿宋_GB2312" w:hAnsi="仿宋_GB2312" w:cs="仿宋_GB2312" w:hint="eastAsia"/>
          <w:color w:val="000000" w:themeColor="text1"/>
          <w:sz w:val="32"/>
          <w:szCs w:val="32"/>
        </w:rPr>
        <w:t>。</w:t>
      </w:r>
    </w:p>
    <w:p w:rsidR="008F4E13" w:rsidRDefault="00427B02" w:rsidP="00427B02">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sidRPr="00A756A2">
        <w:rPr>
          <w:rFonts w:ascii="仿宋_GB2312" w:eastAsia="仿宋_GB2312" w:hAnsi="仿宋_GB2312" w:cs="仿宋_GB2312" w:hint="eastAsia"/>
          <w:sz w:val="32"/>
          <w:szCs w:val="32"/>
        </w:rPr>
        <w:t>公共安全支出（类）检察（款）</w:t>
      </w:r>
      <w:r>
        <w:rPr>
          <w:rFonts w:ascii="仿宋_GB2312" w:eastAsia="仿宋_GB2312" w:hAnsi="仿宋_GB2312" w:cs="仿宋_GB2312" w:hint="eastAsia"/>
          <w:sz w:val="32"/>
          <w:szCs w:val="32"/>
        </w:rPr>
        <w:t>检察监督（项）2022</w:t>
      </w:r>
      <w:r w:rsidRPr="00A756A2">
        <w:rPr>
          <w:rFonts w:ascii="仿宋_GB2312" w:eastAsia="仿宋_GB2312" w:hAnsi="仿宋_GB2312" w:cs="仿宋_GB2312" w:hint="eastAsia"/>
          <w:sz w:val="32"/>
          <w:szCs w:val="32"/>
        </w:rPr>
        <w:t>年预算数</w:t>
      </w:r>
      <w:r w:rsidRPr="006814C8">
        <w:rPr>
          <w:rFonts w:ascii="仿宋_GB2312" w:eastAsia="仿宋_GB2312" w:hAnsi="仿宋_GB2312" w:cs="仿宋_GB2312" w:hint="eastAsia"/>
          <w:sz w:val="32"/>
          <w:szCs w:val="32"/>
        </w:rPr>
        <w:t>为</w:t>
      </w:r>
      <w:r>
        <w:rPr>
          <w:rFonts w:ascii="仿宋_GB2312" w:eastAsia="仿宋_GB2312" w:hAnsi="仿宋_GB2312" w:cs="仿宋_GB2312" w:hint="eastAsia"/>
          <w:sz w:val="32"/>
          <w:szCs w:val="32"/>
        </w:rPr>
        <w:t>175</w:t>
      </w:r>
      <w:r w:rsidRPr="006814C8">
        <w:rPr>
          <w:rFonts w:ascii="仿宋_GB2312" w:eastAsia="仿宋_GB2312" w:hAnsi="仿宋_GB2312" w:cs="仿宋_GB2312" w:hint="eastAsia"/>
          <w:sz w:val="32"/>
          <w:szCs w:val="32"/>
        </w:rPr>
        <w:t>万元，比上年预算数</w:t>
      </w:r>
      <w:r>
        <w:rPr>
          <w:rFonts w:ascii="仿宋_GB2312" w:eastAsia="仿宋_GB2312" w:hAnsi="仿宋_GB2312" w:cs="仿宋_GB2312" w:hint="eastAsia"/>
          <w:sz w:val="32"/>
          <w:szCs w:val="32"/>
        </w:rPr>
        <w:t>增加165</w:t>
      </w:r>
      <w:r w:rsidRPr="006814C8">
        <w:rPr>
          <w:rFonts w:ascii="仿宋_GB2312" w:eastAsia="仿宋_GB2312" w:hAnsi="仿宋_GB2312" w:cs="仿宋_GB2312" w:hint="eastAsia"/>
          <w:sz w:val="32"/>
          <w:szCs w:val="32"/>
        </w:rPr>
        <w:t>万元，</w:t>
      </w:r>
      <w:r w:rsidR="008F4E13">
        <w:rPr>
          <w:rFonts w:ascii="仿宋_GB2312" w:eastAsia="仿宋_GB2312" w:hAnsi="仿宋_GB2312" w:cs="仿宋_GB2312" w:hint="eastAsia"/>
          <w:sz w:val="32"/>
          <w:szCs w:val="32"/>
        </w:rPr>
        <w:t>主要是</w:t>
      </w:r>
      <w:r w:rsidR="008F4E13" w:rsidRPr="008F4E13">
        <w:rPr>
          <w:rFonts w:ascii="仿宋_GB2312" w:eastAsia="仿宋_GB2312" w:hAnsi="仿宋_GB2312" w:cs="仿宋_GB2312" w:hint="eastAsia"/>
          <w:color w:val="000000" w:themeColor="text1"/>
          <w:sz w:val="32"/>
          <w:szCs w:val="32"/>
        </w:rPr>
        <w:t>项目预算编制调整，项目预算统计口径发生变化</w:t>
      </w:r>
      <w:r w:rsidR="00667D1B">
        <w:rPr>
          <w:rFonts w:ascii="仿宋_GB2312" w:eastAsia="仿宋_GB2312" w:hAnsi="仿宋_GB2312" w:cs="仿宋_GB2312" w:hint="eastAsia"/>
          <w:color w:val="000000" w:themeColor="text1"/>
          <w:sz w:val="32"/>
          <w:szCs w:val="32"/>
        </w:rPr>
        <w:t>，</w:t>
      </w:r>
      <w:r w:rsidR="003B5E8B">
        <w:rPr>
          <w:rFonts w:ascii="仿宋_GB2312" w:eastAsia="仿宋_GB2312" w:hAnsi="仿宋_GB2312" w:cs="仿宋_GB2312" w:hint="eastAsia"/>
          <w:color w:val="000000" w:themeColor="text1"/>
          <w:sz w:val="32"/>
          <w:szCs w:val="32"/>
        </w:rPr>
        <w:t>其他检察支出项目金额放此项目统计。</w:t>
      </w:r>
    </w:p>
    <w:p w:rsidR="003B5E8B" w:rsidRDefault="00427B02" w:rsidP="005D1F51">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sidRPr="00A756A2">
        <w:rPr>
          <w:rFonts w:ascii="仿宋_GB2312" w:eastAsia="仿宋_GB2312" w:hAnsi="仿宋_GB2312" w:cs="仿宋_GB2312" w:hint="eastAsia"/>
          <w:sz w:val="32"/>
          <w:szCs w:val="32"/>
        </w:rPr>
        <w:t>公共安全支出（类）检察（款）</w:t>
      </w:r>
      <w:r>
        <w:rPr>
          <w:rFonts w:ascii="仿宋_GB2312" w:eastAsia="仿宋_GB2312" w:hAnsi="仿宋_GB2312" w:cs="仿宋_GB2312" w:hint="eastAsia"/>
          <w:sz w:val="32"/>
          <w:szCs w:val="32"/>
        </w:rPr>
        <w:t>其他检察支出（项）2022</w:t>
      </w:r>
      <w:r w:rsidRPr="00A756A2">
        <w:rPr>
          <w:rFonts w:ascii="仿宋_GB2312" w:eastAsia="仿宋_GB2312" w:hAnsi="仿宋_GB2312" w:cs="仿宋_GB2312" w:hint="eastAsia"/>
          <w:sz w:val="32"/>
          <w:szCs w:val="32"/>
        </w:rPr>
        <w:t>年预算数</w:t>
      </w:r>
      <w:r w:rsidRPr="006814C8">
        <w:rPr>
          <w:rFonts w:ascii="仿宋_GB2312" w:eastAsia="仿宋_GB2312" w:hAnsi="仿宋_GB2312" w:cs="仿宋_GB2312" w:hint="eastAsia"/>
          <w:sz w:val="32"/>
          <w:szCs w:val="32"/>
        </w:rPr>
        <w:t>为</w:t>
      </w:r>
      <w:r>
        <w:rPr>
          <w:rFonts w:ascii="仿宋_GB2312" w:eastAsia="仿宋_GB2312" w:hAnsi="仿宋_GB2312" w:cs="仿宋_GB2312" w:hint="eastAsia"/>
          <w:sz w:val="32"/>
          <w:szCs w:val="32"/>
        </w:rPr>
        <w:t>73.89</w:t>
      </w:r>
      <w:r w:rsidRPr="006814C8">
        <w:rPr>
          <w:rFonts w:ascii="仿宋_GB2312" w:eastAsia="仿宋_GB2312" w:hAnsi="仿宋_GB2312" w:cs="仿宋_GB2312" w:hint="eastAsia"/>
          <w:sz w:val="32"/>
          <w:szCs w:val="32"/>
        </w:rPr>
        <w:t>万元，比上年预算数</w:t>
      </w:r>
      <w:r>
        <w:rPr>
          <w:rFonts w:ascii="仿宋_GB2312" w:eastAsia="仿宋_GB2312" w:hAnsi="仿宋_GB2312" w:cs="仿宋_GB2312" w:hint="eastAsia"/>
          <w:sz w:val="32"/>
          <w:szCs w:val="32"/>
        </w:rPr>
        <w:t>减少166.92</w:t>
      </w:r>
      <w:r w:rsidRPr="006814C8">
        <w:rPr>
          <w:rFonts w:ascii="仿宋_GB2312" w:eastAsia="仿宋_GB2312" w:hAnsi="仿宋_GB2312" w:cs="仿宋_GB2312" w:hint="eastAsia"/>
          <w:sz w:val="32"/>
          <w:szCs w:val="32"/>
        </w:rPr>
        <w:t>万元，</w:t>
      </w:r>
      <w:r w:rsidR="003B5E8B" w:rsidRPr="008F4E13">
        <w:rPr>
          <w:rFonts w:ascii="仿宋_GB2312" w:eastAsia="仿宋_GB2312" w:hAnsi="仿宋_GB2312" w:cs="仿宋_GB2312" w:hint="eastAsia"/>
          <w:color w:val="000000" w:themeColor="text1"/>
          <w:sz w:val="32"/>
          <w:szCs w:val="32"/>
        </w:rPr>
        <w:t>主要是项目预算编制调整，</w:t>
      </w:r>
      <w:r w:rsidR="00667D1B">
        <w:rPr>
          <w:rFonts w:ascii="仿宋_GB2312" w:eastAsia="仿宋_GB2312" w:hAnsi="仿宋_GB2312" w:cs="仿宋_GB2312" w:hint="eastAsia"/>
          <w:color w:val="000000" w:themeColor="text1"/>
          <w:sz w:val="32"/>
          <w:szCs w:val="32"/>
        </w:rPr>
        <w:t>项目预算统计口径发生变化，此项目预算统计到检察监督项目</w:t>
      </w:r>
      <w:r w:rsidR="003B5E8B" w:rsidRPr="008F4E13">
        <w:rPr>
          <w:rFonts w:ascii="仿宋_GB2312" w:eastAsia="仿宋_GB2312" w:hAnsi="仿宋_GB2312" w:cs="仿宋_GB2312" w:hint="eastAsia"/>
          <w:color w:val="000000" w:themeColor="text1"/>
          <w:sz w:val="32"/>
          <w:szCs w:val="32"/>
        </w:rPr>
        <w:t>。</w:t>
      </w:r>
    </w:p>
    <w:p w:rsidR="005D1F51" w:rsidRPr="0004274E" w:rsidRDefault="00427B02" w:rsidP="005D1F51">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4</w:t>
      </w:r>
      <w:r w:rsidR="005D1F51" w:rsidRPr="00C57DBB">
        <w:rPr>
          <w:rFonts w:ascii="仿宋_GB2312" w:eastAsia="仿宋_GB2312" w:hAnsi="仿宋_GB2312" w:cs="仿宋_GB2312" w:hint="eastAsia"/>
          <w:sz w:val="32"/>
          <w:szCs w:val="32"/>
        </w:rPr>
        <w:t>.社会保障和就业支出（类）行政事业单位养老支出（款）行政单位离退休（项）</w:t>
      </w:r>
      <w:r>
        <w:rPr>
          <w:rFonts w:ascii="仿宋_GB2312" w:eastAsia="仿宋_GB2312" w:hAnsi="仿宋_GB2312" w:cs="仿宋_GB2312" w:hint="eastAsia"/>
          <w:sz w:val="32"/>
          <w:szCs w:val="32"/>
        </w:rPr>
        <w:t>2022</w:t>
      </w:r>
      <w:r w:rsidR="005D1F51" w:rsidRPr="00C57DBB">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12.43</w:t>
      </w:r>
      <w:r w:rsidR="005D1F51" w:rsidRPr="00C57DBB">
        <w:rPr>
          <w:rFonts w:ascii="仿宋_GB2312" w:eastAsia="仿宋_GB2312" w:hAnsi="仿宋_GB2312" w:cs="仿宋_GB2312" w:hint="eastAsia"/>
          <w:sz w:val="32"/>
          <w:szCs w:val="32"/>
        </w:rPr>
        <w:t>万元，比上年预算数</w:t>
      </w:r>
      <w:r>
        <w:rPr>
          <w:rFonts w:ascii="仿宋_GB2312" w:eastAsia="仿宋_GB2312" w:hAnsi="仿宋_GB2312" w:cs="仿宋_GB2312" w:hint="eastAsia"/>
          <w:sz w:val="32"/>
          <w:szCs w:val="32"/>
        </w:rPr>
        <w:t>减少0.42</w:t>
      </w:r>
      <w:r w:rsidR="005D1F51" w:rsidRPr="00C57DBB">
        <w:rPr>
          <w:rFonts w:ascii="仿宋_GB2312" w:eastAsia="仿宋_GB2312" w:hAnsi="仿宋_GB2312" w:cs="仿宋_GB2312" w:hint="eastAsia"/>
          <w:sz w:val="32"/>
          <w:szCs w:val="32"/>
        </w:rPr>
        <w:t>万元，</w:t>
      </w:r>
      <w:r w:rsidR="005D1F51" w:rsidRPr="000D249A">
        <w:rPr>
          <w:rFonts w:ascii="仿宋_GB2312" w:eastAsia="仿宋_GB2312" w:hAnsi="仿宋_GB2312" w:cs="仿宋_GB2312" w:hint="eastAsia"/>
          <w:color w:val="000000" w:themeColor="text1"/>
          <w:sz w:val="32"/>
          <w:szCs w:val="32"/>
        </w:rPr>
        <w:t>主要是因为</w:t>
      </w:r>
      <w:r w:rsidR="000D249A">
        <w:rPr>
          <w:rFonts w:ascii="仿宋_GB2312" w:eastAsia="仿宋_GB2312" w:hAnsi="仿宋_GB2312" w:cs="仿宋_GB2312" w:hint="eastAsia"/>
          <w:color w:val="000000" w:themeColor="text1"/>
          <w:sz w:val="32"/>
          <w:szCs w:val="32"/>
        </w:rPr>
        <w:t>2021年度退休2名干警，相应的社保缴费经费减少</w:t>
      </w:r>
      <w:r w:rsidR="005D1F51" w:rsidRPr="000D249A">
        <w:rPr>
          <w:rFonts w:ascii="仿宋_GB2312" w:eastAsia="仿宋_GB2312" w:hAnsi="仿宋_GB2312" w:cs="仿宋_GB2312" w:hint="eastAsia"/>
          <w:color w:val="000000" w:themeColor="text1"/>
          <w:sz w:val="32"/>
          <w:szCs w:val="32"/>
        </w:rPr>
        <w:t>。</w:t>
      </w:r>
    </w:p>
    <w:p w:rsidR="005D1F51" w:rsidRDefault="002A1A59" w:rsidP="005D1F51">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5</w:t>
      </w:r>
      <w:r w:rsidR="005D1F51" w:rsidRPr="00435A6B">
        <w:rPr>
          <w:rFonts w:ascii="仿宋_GB2312" w:eastAsia="仿宋_GB2312" w:hAnsi="仿宋_GB2312" w:cs="仿宋_GB2312" w:hint="eastAsia"/>
          <w:sz w:val="32"/>
          <w:szCs w:val="32"/>
        </w:rPr>
        <w:t>.社会保障和就业支出（类）行政事业单位养老支出（款）机关事业单位基本养老保险缴费支出（项）</w:t>
      </w:r>
      <w:r>
        <w:rPr>
          <w:rFonts w:ascii="仿宋_GB2312" w:eastAsia="仿宋_GB2312" w:hAnsi="仿宋_GB2312" w:cs="仿宋_GB2312" w:hint="eastAsia"/>
          <w:sz w:val="32"/>
          <w:szCs w:val="32"/>
        </w:rPr>
        <w:t>2022</w:t>
      </w:r>
      <w:r w:rsidR="005D1F51" w:rsidRPr="00435A6B">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59.4</w:t>
      </w:r>
      <w:r w:rsidR="005D1F51" w:rsidRPr="00435A6B">
        <w:rPr>
          <w:rFonts w:ascii="仿宋_GB2312" w:eastAsia="仿宋_GB2312" w:hAnsi="仿宋_GB2312" w:cs="仿宋_GB2312" w:hint="eastAsia"/>
          <w:sz w:val="32"/>
          <w:szCs w:val="32"/>
        </w:rPr>
        <w:t>万元，比上年预算数</w:t>
      </w:r>
      <w:r>
        <w:rPr>
          <w:rFonts w:ascii="仿宋_GB2312" w:eastAsia="仿宋_GB2312" w:hAnsi="仿宋_GB2312" w:cs="仿宋_GB2312" w:hint="eastAsia"/>
          <w:sz w:val="32"/>
          <w:szCs w:val="32"/>
        </w:rPr>
        <w:t>增加46.97</w:t>
      </w:r>
      <w:r w:rsidR="005D1F51" w:rsidRPr="00435A6B">
        <w:rPr>
          <w:rFonts w:ascii="仿宋_GB2312" w:eastAsia="仿宋_GB2312" w:hAnsi="仿宋_GB2312" w:cs="仿宋_GB2312" w:hint="eastAsia"/>
          <w:sz w:val="32"/>
          <w:szCs w:val="32"/>
        </w:rPr>
        <w:t>万元，</w:t>
      </w:r>
      <w:r w:rsidR="005D1F51" w:rsidRPr="000D249A">
        <w:rPr>
          <w:rFonts w:ascii="仿宋_GB2312" w:eastAsia="仿宋_GB2312" w:hAnsi="仿宋_GB2312" w:cs="仿宋_GB2312" w:hint="eastAsia"/>
          <w:color w:val="000000" w:themeColor="text1"/>
          <w:sz w:val="32"/>
          <w:szCs w:val="32"/>
        </w:rPr>
        <w:t>主要是</w:t>
      </w:r>
      <w:r w:rsidR="000D249A">
        <w:rPr>
          <w:rFonts w:ascii="仿宋_GB2312" w:eastAsia="仿宋_GB2312" w:hAnsi="仿宋_GB2312" w:cs="仿宋_GB2312" w:hint="eastAsia"/>
          <w:color w:val="000000" w:themeColor="text1"/>
          <w:sz w:val="32"/>
          <w:szCs w:val="32"/>
        </w:rPr>
        <w:t>我院新增2名退休人员，</w:t>
      </w:r>
      <w:r w:rsidR="00B33C5F" w:rsidRPr="000D249A">
        <w:rPr>
          <w:rFonts w:ascii="仿宋_GB2312" w:eastAsia="仿宋_GB2312" w:hAnsi="仿宋_GB2312" w:cs="仿宋_GB2312" w:hint="eastAsia"/>
          <w:color w:val="000000" w:themeColor="text1"/>
          <w:sz w:val="32"/>
          <w:szCs w:val="32"/>
        </w:rPr>
        <w:t>在职干警基本养老保障缴费</w:t>
      </w:r>
      <w:r w:rsidR="000D249A">
        <w:rPr>
          <w:rFonts w:ascii="仿宋_GB2312" w:eastAsia="仿宋_GB2312" w:hAnsi="仿宋_GB2312" w:cs="仿宋_GB2312" w:hint="eastAsia"/>
          <w:color w:val="000000" w:themeColor="text1"/>
          <w:sz w:val="32"/>
          <w:szCs w:val="32"/>
        </w:rPr>
        <w:t>基数普遍增高</w:t>
      </w:r>
      <w:r w:rsidR="005D1F51" w:rsidRPr="000D249A">
        <w:rPr>
          <w:rFonts w:ascii="仿宋_GB2312" w:eastAsia="仿宋_GB2312" w:hAnsi="仿宋_GB2312" w:cs="仿宋_GB2312" w:hint="eastAsia"/>
          <w:color w:val="000000" w:themeColor="text1"/>
          <w:sz w:val="32"/>
          <w:szCs w:val="32"/>
        </w:rPr>
        <w:t>。</w:t>
      </w:r>
    </w:p>
    <w:p w:rsidR="0004274E" w:rsidRDefault="009B6D5B" w:rsidP="00E377FA">
      <w:pPr>
        <w:ind w:firstLineChars="200" w:firstLine="64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6</w:t>
      </w:r>
      <w:r w:rsidR="002A59FA" w:rsidRPr="00A756A2">
        <w:rPr>
          <w:rFonts w:ascii="仿宋_GB2312" w:eastAsia="仿宋_GB2312" w:hAnsi="仿宋_GB2312" w:cs="仿宋_GB2312" w:hint="eastAsia"/>
          <w:sz w:val="32"/>
          <w:szCs w:val="32"/>
        </w:rPr>
        <w:t>.</w:t>
      </w:r>
      <w:r w:rsidR="002E4EBD" w:rsidRPr="00A756A2">
        <w:rPr>
          <w:rFonts w:ascii="仿宋_GB2312" w:eastAsia="仿宋_GB2312" w:hAnsi="仿宋_GB2312" w:cs="仿宋_GB2312" w:hint="eastAsia"/>
          <w:sz w:val="32"/>
          <w:szCs w:val="32"/>
        </w:rPr>
        <w:t>卫生健康支出</w:t>
      </w:r>
      <w:r w:rsidR="00CE7302" w:rsidRPr="00A756A2">
        <w:rPr>
          <w:rFonts w:ascii="仿宋_GB2312" w:eastAsia="仿宋_GB2312" w:hAnsi="仿宋_GB2312" w:cs="仿宋_GB2312" w:hint="eastAsia"/>
          <w:sz w:val="32"/>
          <w:szCs w:val="32"/>
        </w:rPr>
        <w:t>（类）行政事业单位医疗（款）行政单位医疗（项）</w:t>
      </w:r>
      <w:r>
        <w:rPr>
          <w:rFonts w:ascii="仿宋_GB2312" w:eastAsia="仿宋_GB2312" w:hAnsi="仿宋_GB2312" w:cs="仿宋_GB2312" w:hint="eastAsia"/>
          <w:sz w:val="32"/>
          <w:szCs w:val="32"/>
        </w:rPr>
        <w:t>2022</w:t>
      </w:r>
      <w:r w:rsidR="00CE7302" w:rsidRPr="00A756A2">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31.56</w:t>
      </w:r>
      <w:r w:rsidR="005A0493" w:rsidRPr="00A756A2">
        <w:rPr>
          <w:rFonts w:ascii="仿宋_GB2312" w:eastAsia="仿宋_GB2312" w:hAnsi="仿宋_GB2312" w:cs="仿宋_GB2312" w:hint="eastAsia"/>
          <w:sz w:val="32"/>
          <w:szCs w:val="32"/>
        </w:rPr>
        <w:t>万元，</w:t>
      </w:r>
      <w:r w:rsidR="002E4EBD" w:rsidRPr="00A756A2">
        <w:rPr>
          <w:rFonts w:ascii="仿宋_GB2312" w:eastAsia="仿宋_GB2312" w:hAnsi="仿宋_GB2312" w:cs="仿宋_GB2312" w:hint="eastAsia"/>
          <w:sz w:val="32"/>
          <w:szCs w:val="32"/>
        </w:rPr>
        <w:t>比</w:t>
      </w:r>
      <w:r w:rsidR="005A0493" w:rsidRPr="00A756A2">
        <w:rPr>
          <w:rFonts w:ascii="仿宋_GB2312" w:eastAsia="仿宋_GB2312" w:hAnsi="仿宋_GB2312" w:cs="仿宋_GB2312" w:hint="eastAsia"/>
          <w:sz w:val="32"/>
          <w:szCs w:val="32"/>
        </w:rPr>
        <w:t>上年预算数</w:t>
      </w:r>
      <w:r>
        <w:rPr>
          <w:rFonts w:ascii="仿宋_GB2312" w:eastAsia="仿宋_GB2312" w:hAnsi="仿宋_GB2312" w:cs="仿宋_GB2312" w:hint="eastAsia"/>
          <w:sz w:val="32"/>
          <w:szCs w:val="32"/>
        </w:rPr>
        <w:t>增加24.96</w:t>
      </w:r>
      <w:r w:rsidR="00CE7302" w:rsidRPr="00A756A2">
        <w:rPr>
          <w:rFonts w:ascii="仿宋_GB2312" w:eastAsia="仿宋_GB2312" w:hAnsi="仿宋_GB2312" w:cs="仿宋_GB2312" w:hint="eastAsia"/>
          <w:sz w:val="32"/>
          <w:szCs w:val="32"/>
        </w:rPr>
        <w:t>万元</w:t>
      </w:r>
      <w:r w:rsidR="005A0493" w:rsidRPr="00A756A2">
        <w:rPr>
          <w:rFonts w:ascii="仿宋_GB2312" w:eastAsia="仿宋_GB2312" w:hAnsi="仿宋_GB2312" w:cs="仿宋_GB2312" w:hint="eastAsia"/>
          <w:sz w:val="32"/>
          <w:szCs w:val="32"/>
        </w:rPr>
        <w:t>，</w:t>
      </w:r>
      <w:r w:rsidR="0004274E" w:rsidRPr="007D7149">
        <w:rPr>
          <w:rFonts w:ascii="仿宋_GB2312" w:eastAsia="仿宋_GB2312" w:hAnsi="仿宋_GB2312" w:cs="仿宋_GB2312" w:hint="eastAsia"/>
          <w:color w:val="000000" w:themeColor="text1"/>
          <w:sz w:val="32"/>
          <w:szCs w:val="32"/>
        </w:rPr>
        <w:t>主要是</w:t>
      </w:r>
      <w:r w:rsidR="00B33C5F" w:rsidRPr="007D7149">
        <w:rPr>
          <w:rFonts w:ascii="仿宋_GB2312" w:eastAsia="仿宋_GB2312" w:hAnsi="仿宋_GB2312" w:cs="仿宋_GB2312" w:hint="eastAsia"/>
          <w:color w:val="000000" w:themeColor="text1"/>
          <w:sz w:val="32"/>
          <w:szCs w:val="32"/>
        </w:rPr>
        <w:t>支付在职干警的基本医疗保障缴费，</w:t>
      </w:r>
      <w:r w:rsidR="007D7149">
        <w:rPr>
          <w:rFonts w:ascii="仿宋_GB2312" w:eastAsia="仿宋_GB2312" w:hAnsi="仿宋_GB2312" w:cs="仿宋_GB2312" w:hint="eastAsia"/>
          <w:color w:val="000000" w:themeColor="text1"/>
          <w:sz w:val="32"/>
          <w:szCs w:val="32"/>
        </w:rPr>
        <w:t>增加</w:t>
      </w:r>
      <w:r w:rsidR="00B33C5F" w:rsidRPr="007D7149">
        <w:rPr>
          <w:rFonts w:ascii="仿宋_GB2312" w:eastAsia="仿宋_GB2312" w:hAnsi="仿宋_GB2312" w:cs="仿宋_GB2312" w:hint="eastAsia"/>
          <w:color w:val="000000" w:themeColor="text1"/>
          <w:sz w:val="32"/>
          <w:szCs w:val="32"/>
        </w:rPr>
        <w:t>的原因是</w:t>
      </w:r>
      <w:r w:rsidR="0004274E" w:rsidRPr="007D7149">
        <w:rPr>
          <w:rFonts w:ascii="仿宋_GB2312" w:eastAsia="仿宋_GB2312" w:hAnsi="仿宋_GB2312" w:cs="仿宋_GB2312" w:hint="eastAsia"/>
          <w:color w:val="000000" w:themeColor="text1"/>
          <w:sz w:val="32"/>
          <w:szCs w:val="32"/>
        </w:rPr>
        <w:t>本年度报表</w:t>
      </w:r>
      <w:r w:rsidR="007D7149">
        <w:rPr>
          <w:rFonts w:ascii="仿宋_GB2312" w:eastAsia="仿宋_GB2312" w:hAnsi="仿宋_GB2312" w:cs="仿宋_GB2312" w:hint="eastAsia"/>
          <w:color w:val="000000" w:themeColor="text1"/>
          <w:sz w:val="32"/>
          <w:szCs w:val="32"/>
        </w:rPr>
        <w:t>取数口径增加</w:t>
      </w:r>
      <w:r w:rsidR="0004274E" w:rsidRPr="007D7149">
        <w:rPr>
          <w:rFonts w:ascii="仿宋_GB2312" w:eastAsia="仿宋_GB2312" w:hAnsi="仿宋_GB2312" w:cs="仿宋_GB2312" w:hint="eastAsia"/>
          <w:color w:val="000000" w:themeColor="text1"/>
          <w:sz w:val="32"/>
          <w:szCs w:val="32"/>
        </w:rPr>
        <w:t>。</w:t>
      </w:r>
    </w:p>
    <w:p w:rsidR="00E377FA" w:rsidRPr="003C600F" w:rsidRDefault="009B6D5B" w:rsidP="00E377FA">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sidR="00C72F65">
        <w:rPr>
          <w:rFonts w:ascii="仿宋_GB2312" w:eastAsia="仿宋_GB2312" w:hAnsi="仿宋_GB2312" w:cs="仿宋_GB2312" w:hint="eastAsia"/>
          <w:sz w:val="32"/>
          <w:szCs w:val="32"/>
        </w:rPr>
        <w:t>.</w:t>
      </w:r>
      <w:r w:rsidR="00E377FA" w:rsidRPr="00A756A2">
        <w:rPr>
          <w:rFonts w:ascii="仿宋_GB2312" w:eastAsia="仿宋_GB2312" w:hAnsi="仿宋_GB2312" w:cs="仿宋_GB2312" w:hint="eastAsia"/>
          <w:sz w:val="32"/>
          <w:szCs w:val="32"/>
        </w:rPr>
        <w:t>卫生健康支出（类）行政事业单位医疗（款）</w:t>
      </w:r>
      <w:r w:rsidR="00E377FA" w:rsidRPr="00E377FA">
        <w:rPr>
          <w:rFonts w:ascii="仿宋_GB2312" w:eastAsia="仿宋_GB2312" w:hAnsi="仿宋_GB2312" w:cs="仿宋_GB2312" w:hint="eastAsia"/>
          <w:sz w:val="32"/>
          <w:szCs w:val="32"/>
        </w:rPr>
        <w:t>公务员医疗补助</w:t>
      </w:r>
      <w:r w:rsidR="00E377FA" w:rsidRPr="00A756A2">
        <w:rPr>
          <w:rFonts w:ascii="仿宋_GB2312" w:eastAsia="仿宋_GB2312" w:hAnsi="仿宋_GB2312" w:cs="仿宋_GB2312" w:hint="eastAsia"/>
          <w:sz w:val="32"/>
          <w:szCs w:val="32"/>
        </w:rPr>
        <w:t>（项）</w:t>
      </w:r>
      <w:r>
        <w:rPr>
          <w:rFonts w:ascii="仿宋_GB2312" w:eastAsia="仿宋_GB2312" w:hAnsi="仿宋_GB2312" w:cs="仿宋_GB2312" w:hint="eastAsia"/>
          <w:sz w:val="32"/>
          <w:szCs w:val="32"/>
        </w:rPr>
        <w:t>2022</w:t>
      </w:r>
      <w:r w:rsidR="00E377FA" w:rsidRPr="00A756A2">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47.28</w:t>
      </w:r>
      <w:r w:rsidR="00E377FA" w:rsidRPr="00A756A2">
        <w:rPr>
          <w:rFonts w:ascii="仿宋_GB2312" w:eastAsia="仿宋_GB2312" w:hAnsi="仿宋_GB2312" w:cs="仿宋_GB2312" w:hint="eastAsia"/>
          <w:sz w:val="32"/>
          <w:szCs w:val="32"/>
        </w:rPr>
        <w:t>万元，比上年预算数</w:t>
      </w:r>
      <w:r w:rsidR="002267E3">
        <w:rPr>
          <w:rFonts w:ascii="仿宋_GB2312" w:eastAsia="仿宋_GB2312" w:hAnsi="仿宋_GB2312" w:cs="仿宋_GB2312" w:hint="eastAsia"/>
          <w:sz w:val="32"/>
          <w:szCs w:val="32"/>
        </w:rPr>
        <w:t>减少</w:t>
      </w:r>
      <w:r>
        <w:rPr>
          <w:rFonts w:ascii="仿宋_GB2312" w:eastAsia="仿宋_GB2312" w:hAnsi="仿宋_GB2312" w:cs="仿宋_GB2312" w:hint="eastAsia"/>
          <w:sz w:val="32"/>
          <w:szCs w:val="32"/>
        </w:rPr>
        <w:t>5.09</w:t>
      </w:r>
      <w:r w:rsidR="00E377FA" w:rsidRPr="00A756A2">
        <w:rPr>
          <w:rFonts w:ascii="仿宋_GB2312" w:eastAsia="仿宋_GB2312" w:hAnsi="仿宋_GB2312" w:cs="仿宋_GB2312" w:hint="eastAsia"/>
          <w:sz w:val="32"/>
          <w:szCs w:val="32"/>
        </w:rPr>
        <w:t>万元，</w:t>
      </w:r>
      <w:r w:rsidR="00E377FA" w:rsidRPr="00DD5FC3">
        <w:rPr>
          <w:rFonts w:ascii="仿宋_GB2312" w:eastAsia="仿宋_GB2312" w:hAnsi="仿宋_GB2312" w:cs="仿宋_GB2312" w:hint="eastAsia"/>
          <w:sz w:val="32"/>
          <w:szCs w:val="32"/>
        </w:rPr>
        <w:t>主要是因为</w:t>
      </w:r>
      <w:r w:rsidR="002F173B" w:rsidRPr="00DD5FC3">
        <w:rPr>
          <w:rFonts w:ascii="仿宋_GB2312" w:eastAsia="仿宋_GB2312" w:hAnsi="仿宋_GB2312" w:cs="仿宋_GB2312" w:hint="eastAsia"/>
          <w:sz w:val="32"/>
          <w:szCs w:val="32"/>
        </w:rPr>
        <w:t>在职干警医疗补助基数下降。</w:t>
      </w:r>
    </w:p>
    <w:p w:rsidR="009E54D8" w:rsidRPr="002F173B" w:rsidRDefault="009B6D5B" w:rsidP="00B676F4">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sidR="009E54D8" w:rsidRPr="00A756A2">
        <w:rPr>
          <w:rFonts w:ascii="仿宋_GB2312" w:eastAsia="仿宋_GB2312" w:hAnsi="仿宋_GB2312" w:cs="仿宋_GB2312" w:hint="eastAsia"/>
          <w:sz w:val="32"/>
          <w:szCs w:val="32"/>
        </w:rPr>
        <w:t>.住房保障支出（类）住房改革支出（款）住房公积金（项）</w:t>
      </w:r>
      <w:r>
        <w:rPr>
          <w:rFonts w:ascii="仿宋_GB2312" w:eastAsia="仿宋_GB2312" w:hAnsi="仿宋_GB2312" w:cs="仿宋_GB2312" w:hint="eastAsia"/>
          <w:sz w:val="32"/>
          <w:szCs w:val="32"/>
        </w:rPr>
        <w:t>2022</w:t>
      </w:r>
      <w:r w:rsidR="009E54D8" w:rsidRPr="00A756A2">
        <w:rPr>
          <w:rFonts w:ascii="仿宋_GB2312" w:eastAsia="仿宋_GB2312" w:hAnsi="仿宋_GB2312" w:cs="仿宋_GB2312" w:hint="eastAsia"/>
          <w:sz w:val="32"/>
          <w:szCs w:val="32"/>
        </w:rPr>
        <w:t>年预算数为</w:t>
      </w:r>
      <w:r>
        <w:rPr>
          <w:rFonts w:ascii="仿宋_GB2312" w:eastAsia="仿宋_GB2312" w:hAnsi="仿宋_GB2312" w:cs="仿宋_GB2312" w:hint="eastAsia"/>
          <w:sz w:val="32"/>
          <w:szCs w:val="32"/>
        </w:rPr>
        <w:t>42.84</w:t>
      </w:r>
      <w:r w:rsidR="009E54D8" w:rsidRPr="00A756A2">
        <w:rPr>
          <w:rFonts w:ascii="仿宋_GB2312" w:eastAsia="仿宋_GB2312" w:hAnsi="仿宋_GB2312" w:cs="仿宋_GB2312" w:hint="eastAsia"/>
          <w:sz w:val="32"/>
          <w:szCs w:val="32"/>
        </w:rPr>
        <w:t>万元，比上年预算数</w:t>
      </w:r>
      <w:r w:rsidR="009E4AF6">
        <w:rPr>
          <w:rFonts w:ascii="仿宋_GB2312" w:eastAsia="仿宋_GB2312" w:hAnsi="仿宋_GB2312" w:cs="仿宋_GB2312" w:hint="eastAsia"/>
          <w:sz w:val="32"/>
          <w:szCs w:val="32"/>
        </w:rPr>
        <w:t>减少</w:t>
      </w:r>
      <w:r>
        <w:rPr>
          <w:rFonts w:ascii="仿宋_GB2312" w:eastAsia="仿宋_GB2312" w:hAnsi="仿宋_GB2312" w:cs="仿宋_GB2312" w:hint="eastAsia"/>
          <w:sz w:val="32"/>
          <w:szCs w:val="32"/>
        </w:rPr>
        <w:t>8.26</w:t>
      </w:r>
      <w:r w:rsidR="009E54D8" w:rsidRPr="00A756A2">
        <w:rPr>
          <w:rFonts w:ascii="仿宋_GB2312" w:eastAsia="仿宋_GB2312" w:hAnsi="仿宋_GB2312" w:cs="仿宋_GB2312" w:hint="eastAsia"/>
          <w:sz w:val="32"/>
          <w:szCs w:val="32"/>
        </w:rPr>
        <w:t>万元，</w:t>
      </w:r>
      <w:r w:rsidR="009E54D8" w:rsidRPr="008479BA">
        <w:rPr>
          <w:rFonts w:ascii="仿宋_GB2312" w:eastAsia="仿宋_GB2312" w:hAnsi="仿宋_GB2312" w:cs="仿宋_GB2312" w:hint="eastAsia"/>
          <w:sz w:val="32"/>
          <w:szCs w:val="32"/>
        </w:rPr>
        <w:t>主要是</w:t>
      </w:r>
      <w:r w:rsidR="00987418" w:rsidRPr="008479BA">
        <w:rPr>
          <w:rFonts w:ascii="仿宋_GB2312" w:eastAsia="仿宋_GB2312" w:hAnsi="仿宋_GB2312" w:cs="仿宋_GB2312" w:hint="eastAsia"/>
          <w:sz w:val="32"/>
          <w:szCs w:val="32"/>
        </w:rPr>
        <w:t>因为</w:t>
      </w:r>
      <w:r w:rsidR="002F173B" w:rsidRPr="008479BA">
        <w:rPr>
          <w:rFonts w:ascii="仿宋_GB2312" w:eastAsia="仿宋_GB2312" w:hAnsi="仿宋_GB2312" w:cs="仿宋_GB2312" w:hint="eastAsia"/>
          <w:sz w:val="32"/>
          <w:szCs w:val="32"/>
        </w:rPr>
        <w:t>在职干警住房公积金基数下降</w:t>
      </w:r>
      <w:r w:rsidR="00987418" w:rsidRPr="008479BA">
        <w:rPr>
          <w:rFonts w:ascii="仿宋_GB2312" w:eastAsia="仿宋_GB2312" w:hAnsi="仿宋_GB2312" w:cs="仿宋_GB2312" w:hint="eastAsia"/>
          <w:sz w:val="32"/>
          <w:szCs w:val="32"/>
        </w:rPr>
        <w:t>。</w:t>
      </w:r>
    </w:p>
    <w:p w:rsidR="002A59FA" w:rsidRPr="007B3322" w:rsidRDefault="007B3322" w:rsidP="007B3322">
      <w:pPr>
        <w:ind w:firstLine="640"/>
        <w:rPr>
          <w:rFonts w:ascii="黑体" w:eastAsia="黑体" w:hAnsi="黑体"/>
          <w:sz w:val="32"/>
          <w:szCs w:val="32"/>
        </w:rPr>
      </w:pPr>
      <w:r w:rsidRPr="007B3322">
        <w:rPr>
          <w:rFonts w:ascii="黑体" w:eastAsia="黑体" w:hAnsi="黑体" w:hint="eastAsia"/>
          <w:sz w:val="32"/>
          <w:szCs w:val="32"/>
        </w:rPr>
        <w:t>三、关</w:t>
      </w:r>
      <w:r w:rsidR="00AB60DC">
        <w:rPr>
          <w:rFonts w:ascii="黑体" w:eastAsia="黑体" w:hAnsi="黑体" w:hint="eastAsia"/>
          <w:sz w:val="32"/>
          <w:szCs w:val="32"/>
        </w:rPr>
        <w:t>于琼中黎族苗族自治县人民检察院</w:t>
      </w:r>
      <w:r w:rsidR="00B34FFF">
        <w:rPr>
          <w:rFonts w:ascii="仿宋_GB2312" w:eastAsia="仿宋_GB2312" w:hAnsi="黑体" w:hint="eastAsia"/>
          <w:sz w:val="32"/>
          <w:szCs w:val="32"/>
        </w:rPr>
        <w:t>202</w:t>
      </w:r>
      <w:r w:rsidR="00215446">
        <w:rPr>
          <w:rFonts w:ascii="仿宋_GB2312" w:eastAsia="仿宋_GB2312" w:hAnsi="黑体" w:hint="eastAsia"/>
          <w:sz w:val="32"/>
          <w:szCs w:val="32"/>
        </w:rPr>
        <w:t>2</w:t>
      </w:r>
      <w:r w:rsidRPr="007B3322">
        <w:rPr>
          <w:rFonts w:ascii="黑体" w:eastAsia="黑体" w:hAnsi="黑体" w:hint="eastAsia"/>
          <w:sz w:val="32"/>
          <w:szCs w:val="32"/>
        </w:rPr>
        <w:t>年一般公共预算基本支出情况说明</w:t>
      </w:r>
    </w:p>
    <w:p w:rsidR="007B3322" w:rsidRPr="00A756A2" w:rsidRDefault="00AB60DC" w:rsidP="00A756A2">
      <w:pPr>
        <w:ind w:firstLineChars="200" w:firstLine="640"/>
        <w:jc w:val="left"/>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琼中黎族苗族自治县人民检察院</w:t>
      </w:r>
      <w:r w:rsidR="00215446">
        <w:rPr>
          <w:rFonts w:ascii="仿宋_GB2312" w:eastAsia="仿宋_GB2312" w:hAnsi="仿宋_GB2312" w:cs="仿宋_GB2312" w:hint="eastAsia"/>
          <w:sz w:val="32"/>
          <w:szCs w:val="32"/>
        </w:rPr>
        <w:t>2022</w:t>
      </w:r>
      <w:r w:rsidR="007B3322" w:rsidRPr="00A756A2">
        <w:rPr>
          <w:rFonts w:ascii="仿宋_GB2312" w:eastAsia="仿宋_GB2312" w:hAnsi="仿宋_GB2312" w:cs="仿宋_GB2312" w:hint="eastAsia"/>
          <w:sz w:val="32"/>
          <w:szCs w:val="32"/>
        </w:rPr>
        <w:t>年一般公共预算基本支出为</w:t>
      </w:r>
      <w:r w:rsidR="00215446">
        <w:rPr>
          <w:rFonts w:ascii="仿宋_GB2312" w:eastAsia="仿宋_GB2312" w:hAnsi="仿宋_GB2312" w:cs="仿宋_GB2312" w:hint="eastAsia"/>
          <w:sz w:val="32"/>
          <w:szCs w:val="32"/>
        </w:rPr>
        <w:t>1085.48</w:t>
      </w:r>
      <w:r w:rsidR="007B3322" w:rsidRPr="00A756A2">
        <w:rPr>
          <w:rFonts w:ascii="仿宋_GB2312" w:eastAsia="仿宋_GB2312" w:hAnsi="仿宋_GB2312" w:cs="仿宋_GB2312" w:hint="eastAsia"/>
          <w:sz w:val="32"/>
          <w:szCs w:val="32"/>
        </w:rPr>
        <w:t>万元，其中：</w:t>
      </w:r>
    </w:p>
    <w:p w:rsidR="002F05F2" w:rsidRPr="00A756A2" w:rsidRDefault="00BE5DF0" w:rsidP="00A756A2">
      <w:pPr>
        <w:ind w:firstLineChars="200" w:firstLine="640"/>
        <w:jc w:val="left"/>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人员经费</w:t>
      </w:r>
      <w:r w:rsidR="00B4206C">
        <w:rPr>
          <w:rFonts w:ascii="仿宋_GB2312" w:eastAsia="仿宋_GB2312" w:hAnsi="仿宋_GB2312" w:cs="仿宋_GB2312" w:hint="eastAsia"/>
          <w:sz w:val="32"/>
          <w:szCs w:val="32"/>
        </w:rPr>
        <w:t>884.12</w:t>
      </w:r>
      <w:r w:rsidR="007B3322" w:rsidRPr="00A756A2">
        <w:rPr>
          <w:rFonts w:ascii="仿宋_GB2312" w:eastAsia="仿宋_GB2312" w:hAnsi="仿宋_GB2312" w:cs="仿宋_GB2312" w:hint="eastAsia"/>
          <w:sz w:val="32"/>
          <w:szCs w:val="32"/>
        </w:rPr>
        <w:t>万元，主要包括：</w:t>
      </w:r>
      <w:r w:rsidR="002F05F2" w:rsidRPr="00A756A2">
        <w:rPr>
          <w:rFonts w:ascii="仿宋_GB2312" w:eastAsia="仿宋_GB2312" w:hAnsi="仿宋_GB2312" w:cs="仿宋_GB2312" w:hint="eastAsia"/>
          <w:sz w:val="32"/>
          <w:szCs w:val="32"/>
        </w:rPr>
        <w:t>主要包括：基本工资、津贴补贴、奖金、</w:t>
      </w:r>
      <w:r w:rsidR="00D42F63" w:rsidRPr="00D42F63">
        <w:rPr>
          <w:rFonts w:ascii="仿宋_GB2312" w:eastAsia="仿宋_GB2312" w:hAnsi="仿宋_GB2312" w:cs="仿宋_GB2312" w:hint="eastAsia"/>
          <w:sz w:val="32"/>
          <w:szCs w:val="32"/>
        </w:rPr>
        <w:t>机关事业单位基本养老保险缴费</w:t>
      </w:r>
      <w:r w:rsidR="002F05F2" w:rsidRPr="00A756A2">
        <w:rPr>
          <w:rFonts w:ascii="仿宋_GB2312" w:eastAsia="仿宋_GB2312" w:hAnsi="仿宋_GB2312" w:cs="仿宋_GB2312" w:hint="eastAsia"/>
          <w:sz w:val="32"/>
          <w:szCs w:val="32"/>
        </w:rPr>
        <w:t>、</w:t>
      </w:r>
      <w:r w:rsidR="00D42F63" w:rsidRPr="00D42F63">
        <w:rPr>
          <w:rFonts w:ascii="仿宋_GB2312" w:eastAsia="仿宋_GB2312" w:hAnsi="仿宋_GB2312" w:cs="仿宋_GB2312" w:hint="eastAsia"/>
          <w:sz w:val="32"/>
          <w:szCs w:val="32"/>
        </w:rPr>
        <w:t>职业年金缴费</w:t>
      </w:r>
      <w:r w:rsidR="00D42F63">
        <w:rPr>
          <w:rFonts w:ascii="仿宋_GB2312" w:eastAsia="仿宋_GB2312" w:hAnsi="仿宋_GB2312" w:cs="仿宋_GB2312" w:hint="eastAsia"/>
          <w:sz w:val="32"/>
          <w:szCs w:val="32"/>
        </w:rPr>
        <w:t>、</w:t>
      </w:r>
      <w:r w:rsidR="00D42F63" w:rsidRPr="00D42F63">
        <w:rPr>
          <w:rFonts w:ascii="仿宋_GB2312" w:eastAsia="仿宋_GB2312" w:hAnsi="仿宋_GB2312" w:cs="仿宋_GB2312" w:hint="eastAsia"/>
          <w:sz w:val="32"/>
          <w:szCs w:val="32"/>
        </w:rPr>
        <w:t>城镇职工基本医疗保险缴费</w:t>
      </w:r>
      <w:r w:rsidR="00D42F63">
        <w:rPr>
          <w:rFonts w:ascii="仿宋_GB2312" w:eastAsia="仿宋_GB2312" w:hAnsi="仿宋_GB2312" w:cs="仿宋_GB2312" w:hint="eastAsia"/>
          <w:sz w:val="32"/>
          <w:szCs w:val="32"/>
        </w:rPr>
        <w:t>、</w:t>
      </w:r>
      <w:r w:rsidR="00D42F63" w:rsidRPr="00D42F63">
        <w:rPr>
          <w:rFonts w:ascii="仿宋_GB2312" w:eastAsia="仿宋_GB2312" w:hAnsi="仿宋_GB2312" w:cs="仿宋_GB2312" w:hint="eastAsia"/>
          <w:sz w:val="32"/>
          <w:szCs w:val="32"/>
        </w:rPr>
        <w:t>公务员医疗补助缴费</w:t>
      </w:r>
      <w:r w:rsidR="00D42F63">
        <w:rPr>
          <w:rFonts w:ascii="仿宋_GB2312" w:eastAsia="仿宋_GB2312" w:hAnsi="仿宋_GB2312" w:cs="仿宋_GB2312" w:hint="eastAsia"/>
          <w:sz w:val="32"/>
          <w:szCs w:val="32"/>
        </w:rPr>
        <w:t>、</w:t>
      </w:r>
      <w:r w:rsidR="00D42F63" w:rsidRPr="00D42F63">
        <w:rPr>
          <w:rFonts w:ascii="仿宋_GB2312" w:eastAsia="仿宋_GB2312" w:hAnsi="仿宋_GB2312" w:cs="仿宋_GB2312" w:hint="eastAsia"/>
          <w:sz w:val="32"/>
          <w:szCs w:val="32"/>
        </w:rPr>
        <w:t>其他社会保障缴费</w:t>
      </w:r>
      <w:r w:rsidR="00D42F63">
        <w:rPr>
          <w:rFonts w:ascii="仿宋_GB2312" w:eastAsia="仿宋_GB2312" w:hAnsi="仿宋_GB2312" w:cs="仿宋_GB2312" w:hint="eastAsia"/>
          <w:sz w:val="32"/>
          <w:szCs w:val="32"/>
        </w:rPr>
        <w:t>、</w:t>
      </w:r>
      <w:r w:rsidR="002F05F2" w:rsidRPr="00A756A2">
        <w:rPr>
          <w:rFonts w:ascii="仿宋_GB2312" w:eastAsia="仿宋_GB2312" w:hAnsi="仿宋_GB2312" w:cs="仿宋_GB2312" w:hint="eastAsia"/>
          <w:sz w:val="32"/>
          <w:szCs w:val="32"/>
        </w:rPr>
        <w:t>伙食费、伙食补助费、绩效工资、</w:t>
      </w:r>
      <w:r w:rsidR="002F05F2" w:rsidRPr="00A756A2">
        <w:rPr>
          <w:rFonts w:ascii="仿宋_GB2312" w:eastAsia="仿宋_GB2312" w:hAnsi="仿宋_GB2312" w:cs="仿宋_GB2312" w:hint="eastAsia"/>
          <w:sz w:val="32"/>
          <w:szCs w:val="32"/>
        </w:rPr>
        <w:lastRenderedPageBreak/>
        <w:t>其他工资福利支出等、离休费、退休费、退职（役）费、生活补助、救济费、医疗费、奖励金、住房公积金、其他对个人和家庭的补助支出等。</w:t>
      </w:r>
    </w:p>
    <w:p w:rsidR="007B3322" w:rsidRPr="00A756A2" w:rsidRDefault="007B3322" w:rsidP="00A756A2">
      <w:pPr>
        <w:ind w:firstLineChars="200" w:firstLine="640"/>
        <w:jc w:val="left"/>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公用经费</w:t>
      </w:r>
      <w:r w:rsidR="003B5910">
        <w:rPr>
          <w:rFonts w:ascii="仿宋_GB2312" w:eastAsia="仿宋_GB2312" w:hAnsi="仿宋_GB2312" w:cs="仿宋_GB2312" w:hint="eastAsia"/>
          <w:sz w:val="32"/>
          <w:szCs w:val="32"/>
        </w:rPr>
        <w:t>201.35</w:t>
      </w:r>
      <w:r w:rsidRPr="00A756A2">
        <w:rPr>
          <w:rFonts w:ascii="仿宋_GB2312" w:eastAsia="仿宋_GB2312" w:hAnsi="仿宋_GB2312" w:cs="仿宋_GB2312" w:hint="eastAsia"/>
          <w:sz w:val="32"/>
          <w:szCs w:val="32"/>
        </w:rPr>
        <w:t>万元，主要包括：</w:t>
      </w:r>
      <w:r w:rsidR="00950080" w:rsidRPr="00A756A2">
        <w:rPr>
          <w:rFonts w:ascii="仿宋_GB2312" w:eastAsia="仿宋_GB2312" w:hAnsi="仿宋_GB2312" w:cs="仿宋_GB2312" w:hint="eastAsia"/>
          <w:sz w:val="32"/>
          <w:szCs w:val="32"/>
        </w:rPr>
        <w:t>办公费、印刷费</w:t>
      </w:r>
      <w:r w:rsidR="002F05F2" w:rsidRPr="00A756A2">
        <w:rPr>
          <w:rFonts w:ascii="仿宋_GB2312" w:eastAsia="仿宋_GB2312" w:hAnsi="仿宋_GB2312" w:cs="仿宋_GB2312" w:hint="eastAsia"/>
          <w:sz w:val="32"/>
          <w:szCs w:val="32"/>
        </w:rPr>
        <w:t>、水费、电费、邮电费、物业管理费、差旅费、因公出国（境）费用、维修（护）费、培训费、公务接待费、劳务费、委托业务费、工会经费、公务用车运行维护费、其他交通费用、其他商品和服务支出等。</w:t>
      </w:r>
    </w:p>
    <w:p w:rsidR="00276BE6" w:rsidRPr="00276BE6" w:rsidRDefault="00ED50D0" w:rsidP="00276BE6">
      <w:pPr>
        <w:ind w:firstLineChars="200" w:firstLine="640"/>
        <w:rPr>
          <w:rFonts w:ascii="黑体" w:eastAsia="黑体" w:hAnsi="黑体" w:cs="Times New Roman"/>
          <w:sz w:val="32"/>
          <w:shd w:val="clear" w:color="auto" w:fill="FFFFFF"/>
        </w:rPr>
      </w:pPr>
      <w:r w:rsidRPr="00DF5C3E">
        <w:rPr>
          <w:rFonts w:ascii="黑体" w:eastAsia="黑体" w:hAnsi="黑体" w:cs="Times New Roman" w:hint="eastAsia"/>
          <w:sz w:val="32"/>
          <w:shd w:val="clear" w:color="auto" w:fill="FFFFFF"/>
        </w:rPr>
        <w:t>四</w:t>
      </w:r>
      <w:r w:rsidR="006B69E9" w:rsidRPr="00DF5C3E">
        <w:rPr>
          <w:rFonts w:ascii="黑体" w:eastAsia="黑体" w:hAnsi="黑体" w:cs="Times New Roman" w:hint="eastAsia"/>
          <w:sz w:val="32"/>
          <w:shd w:val="clear" w:color="auto" w:fill="FFFFFF"/>
        </w:rPr>
        <w:t>、琼中黎族苗族自治县人民检察院</w:t>
      </w:r>
      <w:r w:rsidR="00B34FFF">
        <w:rPr>
          <w:rFonts w:ascii="仿宋_GB2312" w:eastAsia="仿宋_GB2312" w:hAnsi="黑体" w:hint="eastAsia"/>
          <w:sz w:val="32"/>
          <w:szCs w:val="32"/>
        </w:rPr>
        <w:t>202</w:t>
      </w:r>
      <w:r w:rsidR="006438CF">
        <w:rPr>
          <w:rFonts w:ascii="仿宋_GB2312" w:eastAsia="仿宋_GB2312" w:hAnsi="黑体" w:hint="eastAsia"/>
          <w:sz w:val="32"/>
          <w:szCs w:val="32"/>
        </w:rPr>
        <w:t>2</w:t>
      </w:r>
      <w:r w:rsidRPr="00DF5C3E">
        <w:rPr>
          <w:rFonts w:ascii="黑体" w:eastAsia="黑体" w:hAnsi="黑体" w:cs="Times New Roman"/>
          <w:sz w:val="32"/>
          <w:shd w:val="clear" w:color="auto" w:fill="FFFFFF"/>
        </w:rPr>
        <w:t>年“三公”经费预算情况</w:t>
      </w:r>
      <w:r w:rsidRPr="00DF5C3E">
        <w:rPr>
          <w:rFonts w:ascii="黑体" w:eastAsia="黑体" w:hAnsi="黑体" w:cs="Times New Roman" w:hint="eastAsia"/>
          <w:sz w:val="32"/>
          <w:shd w:val="clear" w:color="auto" w:fill="FFFFFF"/>
        </w:rPr>
        <w:t>说明</w:t>
      </w:r>
    </w:p>
    <w:p w:rsidR="00ED50D0" w:rsidRPr="00A756A2" w:rsidRDefault="00276BE6" w:rsidP="00A756A2">
      <w:pPr>
        <w:ind w:firstLineChars="200" w:firstLine="640"/>
        <w:jc w:val="left"/>
        <w:rPr>
          <w:rFonts w:ascii="仿宋_GB2312" w:eastAsia="仿宋_GB2312" w:hAnsi="仿宋_GB2312" w:cs="仿宋_GB2312"/>
          <w:sz w:val="32"/>
          <w:szCs w:val="32"/>
        </w:rPr>
      </w:pPr>
      <w:r>
        <w:rPr>
          <w:rFonts w:ascii="仿宋_GB2312" w:eastAsia="仿宋_GB2312" w:hAnsi="黑体" w:hint="eastAsia"/>
          <w:sz w:val="32"/>
          <w:szCs w:val="32"/>
        </w:rPr>
        <w:t>（一）</w:t>
      </w:r>
      <w:r w:rsidR="00E91864" w:rsidRPr="00A756A2">
        <w:rPr>
          <w:rFonts w:ascii="仿宋_GB2312" w:eastAsia="仿宋_GB2312" w:hAnsi="仿宋_GB2312" w:cs="仿宋_GB2312" w:hint="eastAsia"/>
          <w:sz w:val="32"/>
          <w:szCs w:val="32"/>
        </w:rPr>
        <w:t>琼中黎族苗族自治县人民检察院</w:t>
      </w:r>
      <w:r w:rsidR="00161AC8">
        <w:rPr>
          <w:rFonts w:ascii="仿宋_GB2312" w:eastAsia="仿宋_GB2312" w:hAnsi="仿宋_GB2312" w:cs="仿宋_GB2312" w:hint="eastAsia"/>
          <w:sz w:val="32"/>
          <w:szCs w:val="32"/>
        </w:rPr>
        <w:t>2022</w:t>
      </w:r>
      <w:r w:rsidR="00ED50D0" w:rsidRPr="00A756A2">
        <w:rPr>
          <w:rFonts w:ascii="仿宋_GB2312" w:eastAsia="仿宋_GB2312" w:hAnsi="仿宋_GB2312" w:cs="仿宋_GB2312" w:hint="eastAsia"/>
          <w:sz w:val="32"/>
          <w:szCs w:val="32"/>
        </w:rPr>
        <w:t>年“三公”经费预算数</w:t>
      </w:r>
      <w:r w:rsidR="00161AC8">
        <w:rPr>
          <w:rFonts w:ascii="仿宋_GB2312" w:eastAsia="仿宋_GB2312" w:hAnsi="仿宋_GB2312" w:cs="仿宋_GB2312" w:hint="eastAsia"/>
          <w:sz w:val="32"/>
          <w:szCs w:val="32"/>
        </w:rPr>
        <w:t>29.25</w:t>
      </w:r>
      <w:r w:rsidR="00ED50D0" w:rsidRPr="00A756A2">
        <w:rPr>
          <w:rFonts w:ascii="仿宋_GB2312" w:eastAsia="仿宋_GB2312" w:hAnsi="仿宋_GB2312" w:cs="仿宋_GB2312" w:hint="eastAsia"/>
          <w:sz w:val="32"/>
          <w:szCs w:val="32"/>
        </w:rPr>
        <w:t>万元，其中：</w:t>
      </w:r>
    </w:p>
    <w:p w:rsidR="006A76E7" w:rsidRPr="001A465C" w:rsidRDefault="006A76E7" w:rsidP="00A756A2">
      <w:pPr>
        <w:ind w:firstLineChars="200" w:firstLine="640"/>
        <w:jc w:val="left"/>
        <w:rPr>
          <w:rFonts w:ascii="仿宋_GB2312" w:eastAsia="仿宋_GB2312" w:hAnsi="仿宋_GB2312" w:cs="仿宋_GB2312"/>
          <w:sz w:val="32"/>
          <w:szCs w:val="32"/>
        </w:rPr>
      </w:pPr>
      <w:r w:rsidRPr="00A756A2">
        <w:rPr>
          <w:rFonts w:ascii="仿宋_GB2312" w:eastAsia="仿宋_GB2312" w:hAnsi="仿宋_GB2312" w:cs="仿宋_GB2312"/>
          <w:sz w:val="32"/>
          <w:szCs w:val="32"/>
        </w:rPr>
        <w:t>因公出国（境）经费</w:t>
      </w:r>
      <w:r w:rsidR="00161AC8">
        <w:rPr>
          <w:rFonts w:ascii="仿宋_GB2312" w:eastAsia="仿宋_GB2312" w:hAnsi="仿宋_GB2312" w:cs="仿宋_GB2312" w:hint="eastAsia"/>
          <w:sz w:val="32"/>
          <w:szCs w:val="32"/>
        </w:rPr>
        <w:t>0</w:t>
      </w:r>
      <w:r w:rsidRPr="00A756A2">
        <w:rPr>
          <w:rFonts w:ascii="仿宋_GB2312" w:eastAsia="仿宋_GB2312" w:hAnsi="仿宋_GB2312" w:cs="仿宋_GB2312" w:hint="eastAsia"/>
          <w:sz w:val="32"/>
          <w:szCs w:val="32"/>
        </w:rPr>
        <w:t>万元</w:t>
      </w:r>
      <w:r w:rsidRPr="00A756A2">
        <w:rPr>
          <w:rFonts w:ascii="仿宋_GB2312" w:eastAsia="仿宋_GB2312" w:hAnsi="仿宋_GB2312" w:cs="仿宋_GB2312"/>
          <w:sz w:val="32"/>
          <w:szCs w:val="32"/>
        </w:rPr>
        <w:t>，</w:t>
      </w:r>
      <w:r w:rsidR="00161AC8">
        <w:rPr>
          <w:rFonts w:ascii="仿宋_GB2312" w:eastAsia="仿宋_GB2312" w:hAnsi="仿宋_GB2312" w:cs="仿宋_GB2312" w:hint="eastAsia"/>
          <w:sz w:val="32"/>
          <w:szCs w:val="32"/>
        </w:rPr>
        <w:t>比</w:t>
      </w:r>
      <w:r w:rsidR="00026DB1" w:rsidRPr="00A756A2">
        <w:rPr>
          <w:rFonts w:ascii="仿宋_GB2312" w:eastAsia="仿宋_GB2312" w:hAnsi="仿宋_GB2312" w:cs="仿宋_GB2312" w:hint="eastAsia"/>
          <w:sz w:val="32"/>
          <w:szCs w:val="32"/>
        </w:rPr>
        <w:t>上年预算数</w:t>
      </w:r>
      <w:r w:rsidR="00161AC8">
        <w:rPr>
          <w:rFonts w:ascii="仿宋_GB2312" w:eastAsia="仿宋_GB2312" w:hAnsi="仿宋_GB2312" w:cs="仿宋_GB2312" w:hint="eastAsia"/>
          <w:sz w:val="32"/>
          <w:szCs w:val="32"/>
        </w:rPr>
        <w:t>减少4万元</w:t>
      </w:r>
      <w:r w:rsidR="009661EB">
        <w:rPr>
          <w:rFonts w:ascii="仿宋_GB2312" w:eastAsia="仿宋_GB2312" w:hAnsi="仿宋_GB2312" w:cs="仿宋_GB2312" w:hint="eastAsia"/>
          <w:sz w:val="32"/>
          <w:szCs w:val="32"/>
        </w:rPr>
        <w:t>，</w:t>
      </w:r>
      <w:r w:rsidR="004D166E">
        <w:rPr>
          <w:rFonts w:ascii="仿宋_GB2312" w:eastAsia="仿宋_GB2312" w:hAnsi="仿宋_GB2312" w:cs="仿宋_GB2312" w:hint="eastAsia"/>
          <w:sz w:val="32"/>
          <w:szCs w:val="32"/>
        </w:rPr>
        <w:t>较上年预算下降100%，</w:t>
      </w:r>
      <w:r w:rsidRPr="00033071">
        <w:rPr>
          <w:rFonts w:ascii="仿宋_GB2312" w:eastAsia="仿宋_GB2312" w:hAnsi="仿宋_GB2312" w:cs="仿宋_GB2312"/>
          <w:sz w:val="32"/>
          <w:szCs w:val="32"/>
        </w:rPr>
        <w:t>主要原因</w:t>
      </w:r>
      <w:r w:rsidRPr="00033071">
        <w:rPr>
          <w:rFonts w:ascii="仿宋_GB2312" w:eastAsia="仿宋_GB2312" w:hAnsi="仿宋_GB2312" w:cs="仿宋_GB2312" w:hint="eastAsia"/>
          <w:sz w:val="32"/>
          <w:szCs w:val="32"/>
        </w:rPr>
        <w:t>是</w:t>
      </w:r>
      <w:r w:rsidR="00033071">
        <w:rPr>
          <w:rFonts w:ascii="仿宋_GB2312" w:eastAsia="仿宋_GB2312" w:hAnsi="仿宋_GB2312" w:cs="仿宋_GB2312" w:hint="eastAsia"/>
          <w:sz w:val="32"/>
          <w:szCs w:val="32"/>
        </w:rPr>
        <w:t>本年度无因公出国计划</w:t>
      </w:r>
      <w:r w:rsidR="003127AD" w:rsidRPr="00033071">
        <w:rPr>
          <w:rFonts w:ascii="仿宋_GB2312" w:eastAsia="仿宋_GB2312" w:hAnsi="仿宋_GB2312" w:cs="仿宋_GB2312" w:hint="eastAsia"/>
          <w:sz w:val="32"/>
          <w:szCs w:val="32"/>
        </w:rPr>
        <w:t>。</w:t>
      </w:r>
    </w:p>
    <w:p w:rsidR="00C46D3E" w:rsidRPr="00A756A2" w:rsidRDefault="00ED50D0" w:rsidP="00A756A2">
      <w:pPr>
        <w:ind w:firstLineChars="200" w:firstLine="640"/>
        <w:jc w:val="left"/>
        <w:rPr>
          <w:rFonts w:ascii="仿宋_GB2312" w:eastAsia="仿宋_GB2312" w:hAnsi="仿宋_GB2312" w:cs="仿宋_GB2312"/>
          <w:sz w:val="32"/>
          <w:szCs w:val="32"/>
        </w:rPr>
      </w:pPr>
      <w:r w:rsidRPr="00A756A2">
        <w:rPr>
          <w:rFonts w:ascii="仿宋_GB2312" w:eastAsia="仿宋_GB2312" w:hAnsi="仿宋_GB2312" w:cs="仿宋_GB2312"/>
          <w:sz w:val="32"/>
          <w:szCs w:val="32"/>
        </w:rPr>
        <w:t>公务用车购置及运行</w:t>
      </w:r>
      <w:r w:rsidR="000C5AC7" w:rsidRPr="00A756A2">
        <w:rPr>
          <w:rFonts w:ascii="仿宋_GB2312" w:eastAsia="仿宋_GB2312" w:hAnsi="仿宋_GB2312" w:cs="仿宋_GB2312" w:hint="eastAsia"/>
          <w:sz w:val="32"/>
          <w:szCs w:val="32"/>
        </w:rPr>
        <w:t>费</w:t>
      </w:r>
      <w:r w:rsidR="004D166E">
        <w:rPr>
          <w:rFonts w:ascii="仿宋_GB2312" w:eastAsia="仿宋_GB2312" w:hAnsi="仿宋_GB2312" w:cs="仿宋_GB2312" w:hint="eastAsia"/>
          <w:sz w:val="32"/>
          <w:szCs w:val="32"/>
        </w:rPr>
        <w:t>25.25</w:t>
      </w:r>
      <w:r w:rsidR="00516EC7">
        <w:rPr>
          <w:rFonts w:ascii="仿宋_GB2312" w:eastAsia="仿宋_GB2312" w:hAnsi="仿宋_GB2312" w:cs="仿宋_GB2312" w:hint="eastAsia"/>
          <w:sz w:val="32"/>
          <w:szCs w:val="32"/>
        </w:rPr>
        <w:t>万元（其中，</w:t>
      </w:r>
      <w:r w:rsidR="006871F7" w:rsidRPr="00A756A2">
        <w:rPr>
          <w:rFonts w:ascii="仿宋_GB2312" w:eastAsia="仿宋_GB2312" w:hAnsi="仿宋_GB2312" w:cs="仿宋_GB2312" w:hint="eastAsia"/>
          <w:sz w:val="32"/>
          <w:szCs w:val="32"/>
        </w:rPr>
        <w:t>公务用车</w:t>
      </w:r>
      <w:r w:rsidR="006871F7" w:rsidRPr="00A756A2">
        <w:rPr>
          <w:rFonts w:ascii="仿宋_GB2312" w:eastAsia="仿宋_GB2312" w:hAnsi="仿宋_GB2312" w:cs="仿宋_GB2312"/>
          <w:sz w:val="32"/>
          <w:szCs w:val="32"/>
        </w:rPr>
        <w:t>运行费</w:t>
      </w:r>
      <w:r w:rsidR="004D166E">
        <w:rPr>
          <w:rFonts w:ascii="仿宋_GB2312" w:eastAsia="仿宋_GB2312" w:hAnsi="仿宋_GB2312" w:cs="仿宋_GB2312" w:hint="eastAsia"/>
          <w:sz w:val="32"/>
          <w:szCs w:val="32"/>
        </w:rPr>
        <w:t>25.25</w:t>
      </w:r>
      <w:r w:rsidR="006871F7" w:rsidRPr="00A756A2">
        <w:rPr>
          <w:rFonts w:ascii="仿宋_GB2312" w:eastAsia="仿宋_GB2312" w:hAnsi="仿宋_GB2312" w:cs="仿宋_GB2312" w:hint="eastAsia"/>
          <w:sz w:val="32"/>
          <w:szCs w:val="32"/>
        </w:rPr>
        <w:t>万元）</w:t>
      </w:r>
      <w:r w:rsidR="00F736B5" w:rsidRPr="00A756A2">
        <w:rPr>
          <w:rFonts w:ascii="仿宋_GB2312" w:eastAsia="仿宋_GB2312" w:hAnsi="仿宋_GB2312" w:cs="仿宋_GB2312"/>
          <w:sz w:val="32"/>
          <w:szCs w:val="32"/>
        </w:rPr>
        <w:t>，</w:t>
      </w:r>
      <w:r w:rsidR="004A6917" w:rsidRPr="00B651CA">
        <w:rPr>
          <w:rFonts w:ascii="仿宋_GB2312" w:eastAsia="仿宋_GB2312" w:hAnsi="仿宋_GB2312" w:cs="仿宋_GB2312" w:hint="eastAsia"/>
          <w:sz w:val="32"/>
          <w:szCs w:val="32"/>
        </w:rPr>
        <w:t>较上年</w:t>
      </w:r>
      <w:r w:rsidR="006A76E7" w:rsidRPr="00B651CA">
        <w:rPr>
          <w:rFonts w:ascii="仿宋_GB2312" w:eastAsia="仿宋_GB2312" w:hAnsi="仿宋_GB2312" w:cs="仿宋_GB2312" w:hint="eastAsia"/>
          <w:sz w:val="32"/>
          <w:szCs w:val="32"/>
        </w:rPr>
        <w:t>预算</w:t>
      </w:r>
      <w:r w:rsidR="00103F7B" w:rsidRPr="00B651CA">
        <w:rPr>
          <w:rFonts w:ascii="仿宋_GB2312" w:eastAsia="仿宋_GB2312" w:hAnsi="仿宋_GB2312" w:cs="仿宋_GB2312" w:hint="eastAsia"/>
          <w:sz w:val="32"/>
          <w:szCs w:val="32"/>
        </w:rPr>
        <w:t>下降38.94</w:t>
      </w:r>
      <w:r w:rsidR="004A6917" w:rsidRPr="00B651CA">
        <w:rPr>
          <w:rFonts w:ascii="仿宋_GB2312" w:eastAsia="仿宋_GB2312" w:hAnsi="仿宋_GB2312" w:cs="仿宋_GB2312" w:hint="eastAsia"/>
          <w:sz w:val="32"/>
          <w:szCs w:val="32"/>
        </w:rPr>
        <w:t>%</w:t>
      </w:r>
      <w:r w:rsidR="006A76E7" w:rsidRPr="00B651CA">
        <w:rPr>
          <w:rFonts w:ascii="仿宋_GB2312" w:eastAsia="仿宋_GB2312" w:hAnsi="仿宋_GB2312" w:cs="仿宋_GB2312" w:hint="eastAsia"/>
          <w:sz w:val="32"/>
          <w:szCs w:val="32"/>
        </w:rPr>
        <w:t>。</w:t>
      </w:r>
      <w:r w:rsidR="00B651CA" w:rsidRPr="00B651CA">
        <w:rPr>
          <w:rFonts w:ascii="仿宋_GB2312" w:eastAsia="仿宋_GB2312" w:hAnsi="仿宋_GB2312" w:cs="仿宋_GB2312" w:hint="eastAsia"/>
          <w:sz w:val="32"/>
          <w:szCs w:val="32"/>
        </w:rPr>
        <w:t>减少</w:t>
      </w:r>
      <w:r w:rsidR="00F17B7C" w:rsidRPr="00B651CA">
        <w:rPr>
          <w:rFonts w:ascii="仿宋_GB2312" w:eastAsia="仿宋_GB2312" w:hAnsi="仿宋_GB2312" w:cs="仿宋_GB2312"/>
          <w:sz w:val="32"/>
          <w:szCs w:val="32"/>
        </w:rPr>
        <w:t>的主要原因包括：</w:t>
      </w:r>
      <w:r w:rsidR="00B651CA" w:rsidRPr="00B651CA">
        <w:rPr>
          <w:rFonts w:ascii="仿宋_GB2312" w:eastAsia="仿宋_GB2312" w:hAnsi="仿宋_GB2312" w:cs="仿宋_GB2312" w:hint="eastAsia"/>
          <w:sz w:val="32"/>
          <w:szCs w:val="32"/>
        </w:rPr>
        <w:t>一是上年度车辆维修费中含以前年度未结算金额，二是本年度将持续加强内控制度建设，确保车辆运行安全合理。</w:t>
      </w:r>
    </w:p>
    <w:p w:rsidR="00D64B9E" w:rsidRDefault="00ED50D0" w:rsidP="00D64B9E">
      <w:pPr>
        <w:ind w:firstLine="630"/>
        <w:rPr>
          <w:rFonts w:ascii="Times New Roman" w:eastAsia="仿宋_GB2312" w:hAnsi="Times New Roman" w:cs="Times New Roman"/>
          <w:sz w:val="32"/>
          <w:shd w:val="clear" w:color="auto" w:fill="FFFFFF"/>
        </w:rPr>
      </w:pPr>
      <w:r w:rsidRPr="00A756A2">
        <w:rPr>
          <w:rFonts w:ascii="仿宋_GB2312" w:eastAsia="仿宋_GB2312" w:hAnsi="仿宋_GB2312" w:cs="仿宋_GB2312"/>
          <w:sz w:val="32"/>
          <w:szCs w:val="32"/>
        </w:rPr>
        <w:t>公务接待费</w:t>
      </w:r>
      <w:r w:rsidR="00C46D3E" w:rsidRPr="00A756A2">
        <w:rPr>
          <w:rFonts w:ascii="仿宋_GB2312" w:eastAsia="仿宋_GB2312" w:hAnsi="仿宋_GB2312" w:cs="仿宋_GB2312" w:hint="eastAsia"/>
          <w:sz w:val="32"/>
          <w:szCs w:val="32"/>
        </w:rPr>
        <w:t>4</w:t>
      </w:r>
      <w:r w:rsidR="006A76E7" w:rsidRPr="00A756A2">
        <w:rPr>
          <w:rFonts w:ascii="仿宋_GB2312" w:eastAsia="仿宋_GB2312" w:hAnsi="仿宋_GB2312" w:cs="仿宋_GB2312"/>
          <w:sz w:val="32"/>
          <w:szCs w:val="32"/>
        </w:rPr>
        <w:t>万元</w:t>
      </w:r>
      <w:r w:rsidR="006A76E7" w:rsidRPr="00A756A2">
        <w:rPr>
          <w:rFonts w:ascii="仿宋_GB2312" w:eastAsia="仿宋_GB2312" w:hAnsi="仿宋_GB2312" w:cs="仿宋_GB2312" w:hint="eastAsia"/>
          <w:sz w:val="32"/>
          <w:szCs w:val="32"/>
        </w:rPr>
        <w:t>，</w:t>
      </w:r>
      <w:r w:rsidR="008B2AB9" w:rsidRPr="00A756A2">
        <w:rPr>
          <w:rFonts w:ascii="仿宋_GB2312" w:eastAsia="仿宋_GB2312" w:hAnsi="仿宋_GB2312" w:cs="仿宋_GB2312" w:hint="eastAsia"/>
          <w:sz w:val="32"/>
          <w:szCs w:val="32"/>
        </w:rPr>
        <w:t>与</w:t>
      </w:r>
      <w:r w:rsidR="00C46D3E" w:rsidRPr="00A756A2">
        <w:rPr>
          <w:rFonts w:ascii="仿宋_GB2312" w:eastAsia="仿宋_GB2312" w:hAnsi="仿宋_GB2312" w:cs="仿宋_GB2312" w:hint="eastAsia"/>
          <w:sz w:val="32"/>
          <w:szCs w:val="32"/>
        </w:rPr>
        <w:t>上年预算数</w:t>
      </w:r>
      <w:r w:rsidR="008B2AB9" w:rsidRPr="00A756A2">
        <w:rPr>
          <w:rFonts w:ascii="仿宋_GB2312" w:eastAsia="仿宋_GB2312" w:hAnsi="仿宋_GB2312" w:cs="仿宋_GB2312" w:hint="eastAsia"/>
          <w:sz w:val="32"/>
          <w:szCs w:val="32"/>
        </w:rPr>
        <w:t>持平</w:t>
      </w:r>
      <w:r w:rsidRPr="00A756A2">
        <w:rPr>
          <w:rFonts w:ascii="仿宋_GB2312" w:eastAsia="仿宋_GB2312" w:hAnsi="仿宋_GB2312" w:cs="仿宋_GB2312"/>
          <w:sz w:val="32"/>
          <w:szCs w:val="32"/>
        </w:rPr>
        <w:t>。</w:t>
      </w:r>
      <w:r w:rsidR="002F05F2" w:rsidRPr="00A756A2">
        <w:rPr>
          <w:rFonts w:ascii="仿宋_GB2312" w:eastAsia="仿宋_GB2312" w:hAnsi="仿宋_GB2312" w:cs="仿宋_GB2312"/>
          <w:sz w:val="32"/>
          <w:szCs w:val="32"/>
        </w:rPr>
        <w:t>主要</w:t>
      </w:r>
      <w:r w:rsidR="005A5013">
        <w:rPr>
          <w:rFonts w:ascii="仿宋_GB2312" w:eastAsia="仿宋_GB2312" w:hAnsi="仿宋_GB2312" w:cs="仿宋_GB2312" w:hint="eastAsia"/>
          <w:sz w:val="32"/>
          <w:szCs w:val="32"/>
        </w:rPr>
        <w:t>原因是严格执行财务制度，</w:t>
      </w:r>
      <w:r w:rsidR="002F05F2" w:rsidRPr="00A756A2">
        <w:rPr>
          <w:rFonts w:ascii="仿宋_GB2312" w:eastAsia="仿宋_GB2312" w:hAnsi="仿宋_GB2312" w:cs="仿宋_GB2312" w:hint="eastAsia"/>
          <w:sz w:val="32"/>
          <w:szCs w:val="32"/>
        </w:rPr>
        <w:t>控制接待标准</w:t>
      </w:r>
      <w:r w:rsidR="00DA14B9" w:rsidRPr="00A756A2">
        <w:rPr>
          <w:rFonts w:ascii="仿宋_GB2312" w:eastAsia="仿宋_GB2312" w:hAnsi="仿宋_GB2312" w:cs="仿宋_GB2312" w:hint="eastAsia"/>
          <w:sz w:val="32"/>
          <w:szCs w:val="32"/>
        </w:rPr>
        <w:t>，且根据</w:t>
      </w:r>
      <w:r w:rsidR="008B2AB9" w:rsidRPr="00A756A2">
        <w:rPr>
          <w:rFonts w:ascii="仿宋_GB2312" w:eastAsia="仿宋_GB2312" w:hAnsi="仿宋_GB2312" w:cs="仿宋_GB2312" w:hint="eastAsia"/>
          <w:sz w:val="32"/>
          <w:szCs w:val="32"/>
        </w:rPr>
        <w:t>以前</w:t>
      </w:r>
      <w:r w:rsidR="00DA14B9" w:rsidRPr="00A756A2">
        <w:rPr>
          <w:rFonts w:ascii="仿宋_GB2312" w:eastAsia="仿宋_GB2312" w:hAnsi="仿宋_GB2312" w:cs="仿宋_GB2312" w:hint="eastAsia"/>
          <w:sz w:val="32"/>
          <w:szCs w:val="32"/>
        </w:rPr>
        <w:t>年度发生数</w:t>
      </w:r>
      <w:r w:rsidR="008B2AB9" w:rsidRPr="00A756A2">
        <w:rPr>
          <w:rFonts w:ascii="仿宋_GB2312" w:eastAsia="仿宋_GB2312" w:hAnsi="仿宋_GB2312" w:cs="仿宋_GB2312" w:hint="eastAsia"/>
          <w:sz w:val="32"/>
          <w:szCs w:val="32"/>
        </w:rPr>
        <w:t>合理安排预算</w:t>
      </w:r>
      <w:r w:rsidR="00D64B9E">
        <w:rPr>
          <w:rFonts w:ascii="仿宋_GB2312" w:eastAsia="仿宋_GB2312" w:hAnsi="仿宋_GB2312" w:cs="仿宋_GB2312" w:hint="eastAsia"/>
          <w:sz w:val="32"/>
          <w:szCs w:val="32"/>
        </w:rPr>
        <w:t>,</w:t>
      </w:r>
      <w:r w:rsidR="005A5013">
        <w:rPr>
          <w:rFonts w:ascii="仿宋_GB2312" w:eastAsia="仿宋_GB2312" w:hAnsi="仿宋_GB2312" w:cs="仿宋_GB2312" w:hint="eastAsia"/>
          <w:sz w:val="32"/>
          <w:szCs w:val="32"/>
        </w:rPr>
        <w:t>计划接待</w:t>
      </w:r>
      <w:r w:rsidR="005A5013">
        <w:rPr>
          <w:rFonts w:ascii="仿宋_GB2312" w:eastAsia="仿宋_GB2312" w:hAnsi="黑体" w:cs="仿宋_GB2312" w:hint="eastAsia"/>
          <w:sz w:val="32"/>
          <w:szCs w:val="32"/>
        </w:rPr>
        <w:t>5</w:t>
      </w:r>
      <w:r w:rsidR="00D60F97">
        <w:rPr>
          <w:rFonts w:ascii="仿宋_GB2312" w:eastAsia="仿宋_GB2312" w:hAnsi="黑体" w:cs="仿宋_GB2312" w:hint="eastAsia"/>
          <w:sz w:val="32"/>
          <w:szCs w:val="32"/>
        </w:rPr>
        <w:t>5</w:t>
      </w:r>
      <w:r w:rsidR="00D64B9E">
        <w:rPr>
          <w:rFonts w:ascii="Times New Roman" w:eastAsia="仿宋_GB2312" w:hAnsi="Times New Roman" w:cs="Times New Roman" w:hint="eastAsia"/>
          <w:sz w:val="32"/>
          <w:shd w:val="clear" w:color="auto" w:fill="FFFFFF"/>
        </w:rPr>
        <w:t>批</w:t>
      </w:r>
      <w:r w:rsidR="005A5013">
        <w:rPr>
          <w:rFonts w:ascii="仿宋_GB2312" w:eastAsia="仿宋_GB2312" w:hAnsi="黑体" w:cs="仿宋_GB2312" w:hint="eastAsia"/>
          <w:sz w:val="32"/>
          <w:szCs w:val="32"/>
        </w:rPr>
        <w:t>440</w:t>
      </w:r>
      <w:r w:rsidR="00D64B9E">
        <w:rPr>
          <w:rFonts w:ascii="Times New Roman" w:eastAsia="仿宋_GB2312" w:hAnsi="Times New Roman" w:cs="Times New Roman"/>
          <w:sz w:val="32"/>
          <w:shd w:val="clear" w:color="auto" w:fill="FFFFFF"/>
        </w:rPr>
        <w:t>人</w:t>
      </w:r>
      <w:r w:rsidR="00D64B9E">
        <w:rPr>
          <w:rFonts w:ascii="Times New Roman" w:eastAsia="仿宋_GB2312" w:hAnsi="Times New Roman" w:cs="Times New Roman" w:hint="eastAsia"/>
          <w:sz w:val="32"/>
          <w:shd w:val="clear" w:color="auto" w:fill="FFFFFF"/>
        </w:rPr>
        <w:t>。</w:t>
      </w:r>
    </w:p>
    <w:p w:rsidR="001D3A21" w:rsidRDefault="001D3A21" w:rsidP="006871F7">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（二）</w:t>
      </w:r>
      <w:r>
        <w:rPr>
          <w:rFonts w:ascii="仿宋_GB2312" w:eastAsia="仿宋_GB2312" w:hAnsi="黑体" w:cs="仿宋_GB2312" w:hint="eastAsia"/>
          <w:sz w:val="32"/>
          <w:szCs w:val="32"/>
        </w:rPr>
        <w:t>琼中黎族苗族自治县人民检察院</w:t>
      </w:r>
      <w:r w:rsidR="00FB48FC">
        <w:rPr>
          <w:rFonts w:ascii="仿宋_GB2312" w:eastAsia="仿宋_GB2312" w:hAnsi="黑体" w:cs="仿宋_GB2312" w:hint="eastAsia"/>
          <w:sz w:val="32"/>
          <w:szCs w:val="32"/>
        </w:rPr>
        <w:t>2022</w:t>
      </w:r>
      <w:r>
        <w:rPr>
          <w:rFonts w:ascii="仿宋_GB2312" w:eastAsia="仿宋_GB2312" w:hAnsi="黑体" w:cs="仿宋_GB2312" w:hint="eastAsia"/>
          <w:sz w:val="32"/>
          <w:szCs w:val="32"/>
        </w:rPr>
        <w:t>年</w:t>
      </w:r>
      <w:r w:rsidR="008959EC">
        <w:rPr>
          <w:rFonts w:ascii="仿宋_GB2312" w:eastAsia="仿宋_GB2312" w:hAnsi="黑体" w:cs="仿宋_GB2312" w:hint="eastAsia"/>
          <w:sz w:val="32"/>
          <w:szCs w:val="32"/>
        </w:rPr>
        <w:t>无</w:t>
      </w:r>
      <w:r>
        <w:rPr>
          <w:rFonts w:ascii="仿宋_GB2312" w:eastAsia="仿宋_GB2312" w:hAnsi="黑体" w:hint="eastAsia"/>
          <w:sz w:val="32"/>
          <w:szCs w:val="32"/>
        </w:rPr>
        <w:t>政府性基金预算“三公”经费预算。</w:t>
      </w:r>
    </w:p>
    <w:p w:rsidR="00ED50D0" w:rsidRDefault="006871F7" w:rsidP="006871F7">
      <w:pPr>
        <w:ind w:firstLineChars="200" w:firstLine="640"/>
        <w:rPr>
          <w:rFonts w:ascii="黑体" w:eastAsia="黑体" w:hAnsi="黑体" w:cs="Times New Roman"/>
          <w:sz w:val="32"/>
          <w:shd w:val="clear" w:color="auto" w:fill="FFFFFF"/>
        </w:rPr>
      </w:pPr>
      <w:r w:rsidRPr="006871F7">
        <w:rPr>
          <w:rFonts w:ascii="黑体" w:eastAsia="黑体" w:hAnsi="黑体" w:cs="Times New Roman" w:hint="eastAsia"/>
          <w:sz w:val="32"/>
          <w:shd w:val="clear" w:color="auto" w:fill="FFFFFF"/>
        </w:rPr>
        <w:t>五、</w:t>
      </w:r>
      <w:r>
        <w:rPr>
          <w:rFonts w:ascii="黑体" w:eastAsia="黑体" w:hAnsi="黑体" w:cs="Times New Roman" w:hint="eastAsia"/>
          <w:sz w:val="32"/>
          <w:shd w:val="clear" w:color="auto" w:fill="FFFFFF"/>
        </w:rPr>
        <w:t>关</w:t>
      </w:r>
      <w:r w:rsidR="00A733E7">
        <w:rPr>
          <w:rFonts w:ascii="黑体" w:eastAsia="黑体" w:hAnsi="黑体" w:cs="Times New Roman" w:hint="eastAsia"/>
          <w:sz w:val="32"/>
          <w:shd w:val="clear" w:color="auto" w:fill="FFFFFF"/>
        </w:rPr>
        <w:t>于琼中黎族苗族自治县人民检察院</w:t>
      </w:r>
      <w:r w:rsidR="00B34FFF">
        <w:rPr>
          <w:rFonts w:ascii="仿宋_GB2312" w:eastAsia="仿宋_GB2312" w:hAnsi="黑体" w:hint="eastAsia"/>
          <w:sz w:val="32"/>
          <w:szCs w:val="32"/>
        </w:rPr>
        <w:t>202</w:t>
      </w:r>
      <w:r w:rsidR="00663980">
        <w:rPr>
          <w:rFonts w:ascii="仿宋_GB2312" w:eastAsia="仿宋_GB2312" w:hAnsi="黑体" w:hint="eastAsia"/>
          <w:sz w:val="32"/>
          <w:szCs w:val="32"/>
        </w:rPr>
        <w:t>2</w:t>
      </w:r>
      <w:r w:rsidR="00A545A0" w:rsidRPr="00ED50D0">
        <w:rPr>
          <w:rFonts w:ascii="黑体" w:eastAsia="黑体" w:hAnsi="黑体" w:cs="Times New Roman"/>
          <w:sz w:val="32"/>
          <w:shd w:val="clear" w:color="auto" w:fill="FFFFFF"/>
        </w:rPr>
        <w:t>年</w:t>
      </w:r>
      <w:r w:rsidR="009F52FB">
        <w:rPr>
          <w:rFonts w:ascii="黑体" w:eastAsia="黑体" w:hAnsi="黑体" w:cs="Times New Roman" w:hint="eastAsia"/>
          <w:sz w:val="32"/>
          <w:shd w:val="clear" w:color="auto" w:fill="FFFFFF"/>
        </w:rPr>
        <w:t>政府性基金预算当年拨款</w:t>
      </w:r>
      <w:r w:rsidRPr="006871F7">
        <w:rPr>
          <w:rFonts w:ascii="黑体" w:eastAsia="黑体" w:hAnsi="黑体" w:cs="Times New Roman" w:hint="eastAsia"/>
          <w:sz w:val="32"/>
          <w:shd w:val="clear" w:color="auto" w:fill="FFFFFF"/>
        </w:rPr>
        <w:t>情况说明</w:t>
      </w:r>
    </w:p>
    <w:p w:rsidR="00A733E7" w:rsidRPr="00A756A2" w:rsidRDefault="000C555D" w:rsidP="00A756A2">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琼中黎族苗族自治县人民检察院</w:t>
      </w:r>
      <w:r w:rsidR="00A733E7" w:rsidRPr="00A756A2">
        <w:rPr>
          <w:rFonts w:ascii="仿宋_GB2312" w:eastAsia="仿宋_GB2312" w:hAnsi="仿宋_GB2312" w:cs="仿宋_GB2312" w:hint="eastAsia"/>
          <w:sz w:val="32"/>
          <w:szCs w:val="32"/>
        </w:rPr>
        <w:t>无</w:t>
      </w:r>
      <w:r w:rsidR="00663980">
        <w:rPr>
          <w:rFonts w:ascii="仿宋_GB2312" w:eastAsia="仿宋_GB2312" w:hAnsi="仿宋_GB2312" w:cs="仿宋_GB2312" w:hint="eastAsia"/>
          <w:sz w:val="32"/>
          <w:szCs w:val="32"/>
        </w:rPr>
        <w:t>2022</w:t>
      </w:r>
      <w:r w:rsidR="00A733E7" w:rsidRPr="00A756A2">
        <w:rPr>
          <w:rFonts w:ascii="仿宋_GB2312" w:eastAsia="仿宋_GB2312" w:hAnsi="仿宋_GB2312" w:cs="仿宋_GB2312" w:hint="eastAsia"/>
          <w:sz w:val="32"/>
          <w:szCs w:val="32"/>
        </w:rPr>
        <w:t>年政府性基金预算。</w:t>
      </w:r>
    </w:p>
    <w:p w:rsidR="009F52FB" w:rsidRDefault="00793A7F" w:rsidP="006871F7">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w:t>
      </w:r>
      <w:r w:rsidR="00BA78C7">
        <w:rPr>
          <w:rFonts w:ascii="黑体" w:eastAsia="黑体" w:hAnsi="黑体" w:cs="Times New Roman" w:hint="eastAsia"/>
          <w:sz w:val="32"/>
          <w:shd w:val="clear" w:color="auto" w:fill="FFFFFF"/>
        </w:rPr>
        <w:t>于琼中黎族苗族自治县人民检察院</w:t>
      </w:r>
      <w:r w:rsidR="00B34FFF">
        <w:rPr>
          <w:rFonts w:ascii="仿宋_GB2312" w:eastAsia="仿宋_GB2312" w:hAnsi="黑体" w:hint="eastAsia"/>
          <w:sz w:val="32"/>
          <w:szCs w:val="32"/>
        </w:rPr>
        <w:t>202</w:t>
      </w:r>
      <w:r w:rsidR="00A77BC9">
        <w:rPr>
          <w:rFonts w:ascii="仿宋_GB2312" w:eastAsia="仿宋_GB2312" w:hAnsi="黑体" w:hint="eastAsia"/>
          <w:sz w:val="32"/>
          <w:szCs w:val="32"/>
        </w:rPr>
        <w:t>2</w:t>
      </w:r>
      <w:r w:rsidR="00FB0A31" w:rsidRPr="00ED50D0">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F35AC9" w:rsidRPr="00A756A2" w:rsidRDefault="00793A7F" w:rsidP="00A756A2">
      <w:pPr>
        <w:ind w:firstLineChars="200" w:firstLine="640"/>
        <w:jc w:val="left"/>
        <w:rPr>
          <w:rFonts w:ascii="仿宋_GB2312" w:eastAsia="仿宋_GB2312" w:hAnsi="仿宋_GB2312" w:cs="仿宋_GB2312"/>
          <w:sz w:val="32"/>
          <w:szCs w:val="32"/>
        </w:rPr>
      </w:pPr>
      <w:r w:rsidRPr="00A756A2">
        <w:rPr>
          <w:rFonts w:ascii="仿宋_GB2312" w:eastAsia="仿宋_GB2312" w:hAnsi="仿宋_GB2312" w:cs="仿宋_GB2312" w:hint="eastAsia"/>
          <w:sz w:val="32"/>
          <w:szCs w:val="32"/>
        </w:rPr>
        <w:t>按照综合预算原则，</w:t>
      </w:r>
      <w:r w:rsidR="00BA78C7" w:rsidRPr="00A756A2">
        <w:rPr>
          <w:rFonts w:ascii="仿宋_GB2312" w:eastAsia="仿宋_GB2312" w:hAnsi="仿宋_GB2312" w:cs="仿宋_GB2312" w:hint="eastAsia"/>
          <w:sz w:val="32"/>
          <w:szCs w:val="32"/>
        </w:rPr>
        <w:t>琼中黎族苗族自治县人民检察院</w:t>
      </w:r>
      <w:r w:rsidRPr="00A756A2">
        <w:rPr>
          <w:rFonts w:ascii="仿宋_GB2312" w:eastAsia="仿宋_GB2312" w:hAnsi="仿宋_GB2312" w:cs="仿宋_GB2312" w:hint="eastAsia"/>
          <w:sz w:val="32"/>
          <w:szCs w:val="32"/>
        </w:rPr>
        <w:t>所有收入和支出均纳入部门预算管理。</w:t>
      </w:r>
      <w:r w:rsidR="0075151D" w:rsidRPr="00A756A2">
        <w:rPr>
          <w:rFonts w:ascii="仿宋_GB2312" w:eastAsia="仿宋_GB2312" w:hAnsi="仿宋_GB2312" w:cs="仿宋_GB2312" w:hint="eastAsia"/>
          <w:sz w:val="32"/>
          <w:szCs w:val="32"/>
        </w:rPr>
        <w:t>收入包括：</w:t>
      </w:r>
      <w:r w:rsidR="00AB4482" w:rsidRPr="00A756A2">
        <w:rPr>
          <w:rFonts w:ascii="仿宋_GB2312" w:eastAsia="仿宋_GB2312" w:hAnsi="仿宋_GB2312" w:cs="仿宋_GB2312" w:hint="eastAsia"/>
          <w:sz w:val="32"/>
          <w:szCs w:val="32"/>
        </w:rPr>
        <w:t>一般公共预算</w:t>
      </w:r>
      <w:r w:rsidR="0075151D" w:rsidRPr="00A756A2">
        <w:rPr>
          <w:rFonts w:ascii="仿宋_GB2312" w:eastAsia="仿宋_GB2312" w:hAnsi="仿宋_GB2312" w:cs="仿宋_GB2312" w:hint="eastAsia"/>
          <w:sz w:val="32"/>
          <w:szCs w:val="32"/>
        </w:rPr>
        <w:t>收</w:t>
      </w:r>
      <w:r w:rsidR="00BA78C7" w:rsidRPr="00A756A2">
        <w:rPr>
          <w:rFonts w:ascii="仿宋_GB2312" w:eastAsia="仿宋_GB2312" w:hAnsi="仿宋_GB2312" w:cs="仿宋_GB2312" w:hint="eastAsia"/>
          <w:sz w:val="32"/>
          <w:szCs w:val="32"/>
        </w:rPr>
        <w:t>入、政府性基金收入、专项收入、国库管理的行政事业性</w:t>
      </w:r>
      <w:r w:rsidR="0075151D" w:rsidRPr="00A756A2">
        <w:rPr>
          <w:rFonts w:ascii="仿宋_GB2312" w:eastAsia="仿宋_GB2312" w:hAnsi="仿宋_GB2312" w:cs="仿宋_GB2312" w:hint="eastAsia"/>
          <w:sz w:val="32"/>
          <w:szCs w:val="32"/>
        </w:rPr>
        <w:t>收费收入、专户管理的行政事业性收费收入</w:t>
      </w:r>
      <w:r w:rsidR="00DF68F5" w:rsidRPr="00A756A2">
        <w:rPr>
          <w:rFonts w:ascii="仿宋_GB2312" w:eastAsia="仿宋_GB2312" w:hAnsi="仿宋_GB2312" w:cs="仿宋_GB2312" w:hint="eastAsia"/>
          <w:sz w:val="32"/>
          <w:szCs w:val="32"/>
        </w:rPr>
        <w:t>、罚没收入、国有资本经营收入</w:t>
      </w:r>
      <w:r w:rsidR="001149D5" w:rsidRPr="00A756A2">
        <w:rPr>
          <w:rFonts w:ascii="仿宋_GB2312" w:eastAsia="仿宋_GB2312" w:hAnsi="仿宋_GB2312" w:cs="仿宋_GB2312" w:hint="eastAsia"/>
          <w:sz w:val="32"/>
          <w:szCs w:val="32"/>
        </w:rPr>
        <w:t>、</w:t>
      </w:r>
      <w:r w:rsidR="00DF68F5" w:rsidRPr="00A756A2">
        <w:rPr>
          <w:rFonts w:ascii="仿宋_GB2312" w:eastAsia="仿宋_GB2312" w:hAnsi="仿宋_GB2312" w:cs="仿宋_GB2312" w:hint="eastAsia"/>
          <w:sz w:val="32"/>
          <w:szCs w:val="32"/>
        </w:rPr>
        <w:t>国有资源(资产)有偿使用收入、其他收入等；</w:t>
      </w:r>
      <w:r w:rsidR="0075151D" w:rsidRPr="00A756A2">
        <w:rPr>
          <w:rFonts w:ascii="仿宋_GB2312" w:eastAsia="仿宋_GB2312" w:hAnsi="仿宋_GB2312" w:cs="仿宋_GB2312" w:hint="eastAsia"/>
          <w:sz w:val="32"/>
          <w:szCs w:val="32"/>
        </w:rPr>
        <w:t>支出包括：一般公共服务支出、外交支出、国防支出、公共安全支出、教育支出</w:t>
      </w:r>
      <w:r w:rsidR="00DF68F5" w:rsidRPr="00A756A2">
        <w:rPr>
          <w:rFonts w:ascii="仿宋_GB2312" w:eastAsia="仿宋_GB2312" w:hAnsi="仿宋_GB2312" w:cs="仿宋_GB2312" w:hint="eastAsia"/>
          <w:sz w:val="32"/>
          <w:szCs w:val="32"/>
        </w:rPr>
        <w:t>、科学技术支出、社会保障和就业支出、社会保险基金支出、医疗卫生与计划生育支出、节能环保支出、住房保障支出等</w:t>
      </w:r>
      <w:r w:rsidR="0075151D" w:rsidRPr="00A756A2">
        <w:rPr>
          <w:rFonts w:ascii="仿宋_GB2312" w:eastAsia="仿宋_GB2312" w:hAnsi="仿宋_GB2312" w:cs="仿宋_GB2312" w:hint="eastAsia"/>
          <w:sz w:val="32"/>
          <w:szCs w:val="32"/>
        </w:rPr>
        <w:t>。</w:t>
      </w:r>
      <w:r w:rsidR="00DF68F5" w:rsidRPr="00A756A2">
        <w:rPr>
          <w:rFonts w:ascii="仿宋_GB2312" w:eastAsia="仿宋_GB2312" w:hAnsi="仿宋_GB2312" w:cs="仿宋_GB2312" w:hint="eastAsia"/>
          <w:sz w:val="32"/>
          <w:szCs w:val="32"/>
        </w:rPr>
        <w:t>琼中黎族苗族自治县人民检察院</w:t>
      </w:r>
      <w:r w:rsidR="009B2D52">
        <w:rPr>
          <w:rFonts w:ascii="仿宋_GB2312" w:eastAsia="仿宋_GB2312" w:hAnsi="仿宋_GB2312" w:cs="仿宋_GB2312" w:hint="eastAsia"/>
          <w:sz w:val="32"/>
          <w:szCs w:val="32"/>
        </w:rPr>
        <w:t>2022</w:t>
      </w:r>
      <w:r w:rsidR="0075151D" w:rsidRPr="00A756A2">
        <w:rPr>
          <w:rFonts w:ascii="仿宋_GB2312" w:eastAsia="仿宋_GB2312" w:hAnsi="仿宋_GB2312" w:cs="仿宋_GB2312" w:hint="eastAsia"/>
          <w:sz w:val="32"/>
          <w:szCs w:val="32"/>
        </w:rPr>
        <w:t>年收支总预算</w:t>
      </w:r>
      <w:r w:rsidR="009B2D52">
        <w:rPr>
          <w:rFonts w:ascii="仿宋_GB2312" w:eastAsia="仿宋_GB2312" w:hAnsi="仿宋_GB2312" w:cs="仿宋_GB2312" w:hint="eastAsia"/>
          <w:sz w:val="32"/>
          <w:szCs w:val="32"/>
        </w:rPr>
        <w:t>1485.63</w:t>
      </w:r>
      <w:r w:rsidR="0075151D" w:rsidRPr="00A756A2">
        <w:rPr>
          <w:rFonts w:ascii="仿宋_GB2312" w:eastAsia="仿宋_GB2312" w:hAnsi="仿宋_GB2312" w:cs="仿宋_GB2312" w:hint="eastAsia"/>
          <w:sz w:val="32"/>
          <w:szCs w:val="32"/>
        </w:rPr>
        <w:t>万元。</w:t>
      </w:r>
    </w:p>
    <w:p w:rsidR="00FB0A31" w:rsidRDefault="00FB0A31" w:rsidP="006871F7">
      <w:pPr>
        <w:ind w:firstLineChars="200" w:firstLine="640"/>
        <w:rPr>
          <w:rFonts w:ascii="黑体" w:eastAsia="黑体" w:hAnsi="黑体" w:cs="Times New Roman"/>
          <w:sz w:val="32"/>
          <w:shd w:val="clear" w:color="auto" w:fill="FFFFFF"/>
        </w:rPr>
      </w:pPr>
      <w:r w:rsidRPr="00FB0A31">
        <w:rPr>
          <w:rFonts w:ascii="黑体" w:eastAsia="黑体" w:hAnsi="黑体" w:cs="Times New Roman" w:hint="eastAsia"/>
          <w:sz w:val="32"/>
          <w:shd w:val="clear" w:color="auto" w:fill="FFFFFF"/>
        </w:rPr>
        <w:t>七、关</w:t>
      </w:r>
      <w:r w:rsidR="00134EB9">
        <w:rPr>
          <w:rFonts w:ascii="黑体" w:eastAsia="黑体" w:hAnsi="黑体" w:cs="Times New Roman" w:hint="eastAsia"/>
          <w:sz w:val="32"/>
          <w:shd w:val="clear" w:color="auto" w:fill="FFFFFF"/>
        </w:rPr>
        <w:t>于琼中黎族苗族自治县人民检察院</w:t>
      </w:r>
      <w:r w:rsidR="00B34FFF">
        <w:rPr>
          <w:rFonts w:ascii="仿宋_GB2312" w:eastAsia="仿宋_GB2312" w:hAnsi="黑体" w:hint="eastAsia"/>
          <w:sz w:val="32"/>
          <w:szCs w:val="32"/>
        </w:rPr>
        <w:t>202</w:t>
      </w:r>
      <w:r w:rsidR="00532DB2">
        <w:rPr>
          <w:rFonts w:ascii="仿宋_GB2312" w:eastAsia="仿宋_GB2312" w:hAnsi="黑体" w:hint="eastAsia"/>
          <w:sz w:val="32"/>
          <w:szCs w:val="32"/>
        </w:rPr>
        <w:t>2</w:t>
      </w:r>
      <w:r w:rsidRPr="00ED50D0">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2B1B48" w:rsidRPr="00210AE5" w:rsidRDefault="00134EB9" w:rsidP="002B1B48">
      <w:pPr>
        <w:ind w:firstLineChars="200" w:firstLine="640"/>
        <w:jc w:val="left"/>
        <w:rPr>
          <w:rFonts w:ascii="仿宋_GB2312" w:eastAsia="仿宋_GB2312" w:hAnsi="仿宋_GB2312" w:cs="仿宋_GB2312"/>
          <w:color w:val="FF0000"/>
          <w:sz w:val="32"/>
          <w:szCs w:val="32"/>
        </w:rPr>
      </w:pPr>
      <w:r w:rsidRPr="00A756A2">
        <w:rPr>
          <w:rFonts w:ascii="仿宋_GB2312" w:eastAsia="仿宋_GB2312" w:hAnsi="仿宋_GB2312" w:cs="仿宋_GB2312" w:hint="eastAsia"/>
          <w:sz w:val="32"/>
          <w:szCs w:val="32"/>
        </w:rPr>
        <w:t>琼中黎族苗族自治县人民检察院</w:t>
      </w:r>
      <w:r w:rsidR="00532DB2">
        <w:rPr>
          <w:rFonts w:ascii="仿宋_GB2312" w:eastAsia="仿宋_GB2312" w:hAnsi="仿宋_GB2312" w:cs="仿宋_GB2312" w:hint="eastAsia"/>
          <w:sz w:val="32"/>
          <w:szCs w:val="32"/>
        </w:rPr>
        <w:t>2022</w:t>
      </w:r>
      <w:r w:rsidR="00FB0A31" w:rsidRPr="00A756A2">
        <w:rPr>
          <w:rFonts w:ascii="仿宋_GB2312" w:eastAsia="仿宋_GB2312" w:hAnsi="仿宋_GB2312" w:cs="仿宋_GB2312" w:hint="eastAsia"/>
          <w:sz w:val="32"/>
          <w:szCs w:val="32"/>
        </w:rPr>
        <w:t>年收入预算</w:t>
      </w:r>
      <w:r w:rsidR="00532DB2">
        <w:rPr>
          <w:rFonts w:ascii="仿宋_GB2312" w:eastAsia="仿宋_GB2312" w:hAnsi="仿宋_GB2312" w:cs="仿宋_GB2312" w:hint="eastAsia"/>
          <w:sz w:val="32"/>
          <w:szCs w:val="32"/>
        </w:rPr>
        <w:t>1485.63</w:t>
      </w:r>
      <w:r w:rsidR="00FB0A31" w:rsidRPr="00A756A2">
        <w:rPr>
          <w:rFonts w:ascii="仿宋_GB2312" w:eastAsia="仿宋_GB2312" w:hAnsi="仿宋_GB2312" w:cs="仿宋_GB2312" w:hint="eastAsia"/>
          <w:sz w:val="32"/>
          <w:szCs w:val="32"/>
        </w:rPr>
        <w:t>万元，其中：</w:t>
      </w:r>
      <w:r w:rsidR="00532DB2">
        <w:rPr>
          <w:rFonts w:ascii="仿宋_GB2312" w:eastAsia="仿宋_GB2312" w:hAnsi="仿宋_GB2312" w:cs="仿宋_GB2312" w:hint="eastAsia"/>
          <w:sz w:val="32"/>
          <w:szCs w:val="32"/>
        </w:rPr>
        <w:t>上年结转45.24万元，占3.05%；</w:t>
      </w:r>
      <w:r w:rsidR="00FB0A31" w:rsidRPr="00A756A2">
        <w:rPr>
          <w:rFonts w:ascii="仿宋_GB2312" w:eastAsia="仿宋_GB2312" w:hAnsi="仿宋_GB2312" w:cs="仿宋_GB2312" w:hint="eastAsia"/>
          <w:sz w:val="32"/>
          <w:szCs w:val="32"/>
        </w:rPr>
        <w:t>经</w:t>
      </w:r>
      <w:r w:rsidR="00FB0A31" w:rsidRPr="00A756A2">
        <w:rPr>
          <w:rFonts w:ascii="仿宋_GB2312" w:eastAsia="仿宋_GB2312" w:hAnsi="仿宋_GB2312" w:cs="仿宋_GB2312" w:hint="eastAsia"/>
          <w:sz w:val="32"/>
          <w:szCs w:val="32"/>
        </w:rPr>
        <w:lastRenderedPageBreak/>
        <w:t>费拨款收入</w:t>
      </w:r>
      <w:r w:rsidR="00532DB2">
        <w:rPr>
          <w:rFonts w:ascii="仿宋_GB2312" w:eastAsia="仿宋_GB2312" w:hAnsi="仿宋_GB2312" w:cs="仿宋_GB2312" w:hint="eastAsia"/>
          <w:sz w:val="32"/>
          <w:szCs w:val="32"/>
        </w:rPr>
        <w:t>1381.59</w:t>
      </w:r>
      <w:r w:rsidR="00FB0A31" w:rsidRPr="00A756A2">
        <w:rPr>
          <w:rFonts w:ascii="仿宋_GB2312" w:eastAsia="仿宋_GB2312" w:hAnsi="仿宋_GB2312" w:cs="仿宋_GB2312" w:hint="eastAsia"/>
          <w:sz w:val="32"/>
          <w:szCs w:val="32"/>
        </w:rPr>
        <w:t>万元，占</w:t>
      </w:r>
      <w:r w:rsidR="00532DB2">
        <w:rPr>
          <w:rFonts w:ascii="仿宋_GB2312" w:eastAsia="仿宋_GB2312" w:hAnsi="仿宋_GB2312" w:cs="仿宋_GB2312" w:hint="eastAsia"/>
          <w:sz w:val="32"/>
          <w:szCs w:val="32"/>
        </w:rPr>
        <w:t>93%</w:t>
      </w:r>
      <w:r w:rsidR="00FB0A31" w:rsidRPr="00A756A2">
        <w:rPr>
          <w:rFonts w:ascii="仿宋_GB2312" w:eastAsia="仿宋_GB2312" w:hAnsi="仿宋_GB2312" w:cs="仿宋_GB2312" w:hint="eastAsia"/>
          <w:sz w:val="32"/>
          <w:szCs w:val="32"/>
        </w:rPr>
        <w:t>%</w:t>
      </w:r>
      <w:r w:rsidR="0002458A">
        <w:rPr>
          <w:rFonts w:ascii="仿宋_GB2312" w:eastAsia="仿宋_GB2312" w:hAnsi="仿宋_GB2312" w:cs="仿宋_GB2312" w:hint="eastAsia"/>
          <w:sz w:val="32"/>
          <w:szCs w:val="32"/>
        </w:rPr>
        <w:t>；其他收入</w:t>
      </w:r>
      <w:r w:rsidR="00532DB2">
        <w:rPr>
          <w:rFonts w:ascii="仿宋_GB2312" w:eastAsia="仿宋_GB2312" w:hAnsi="仿宋_GB2312" w:cs="仿宋_GB2312" w:hint="eastAsia"/>
          <w:sz w:val="32"/>
          <w:szCs w:val="32"/>
        </w:rPr>
        <w:t>58.8</w:t>
      </w:r>
      <w:r w:rsidR="0002458A">
        <w:rPr>
          <w:rFonts w:ascii="仿宋_GB2312" w:eastAsia="仿宋_GB2312" w:hAnsi="仿宋_GB2312" w:cs="仿宋_GB2312" w:hint="eastAsia"/>
          <w:sz w:val="32"/>
          <w:szCs w:val="32"/>
        </w:rPr>
        <w:t>万元，占</w:t>
      </w:r>
      <w:r w:rsidR="00532DB2">
        <w:rPr>
          <w:rFonts w:ascii="仿宋_GB2312" w:eastAsia="仿宋_GB2312" w:hAnsi="仿宋_GB2312" w:cs="仿宋_GB2312" w:hint="eastAsia"/>
          <w:sz w:val="32"/>
          <w:szCs w:val="32"/>
        </w:rPr>
        <w:t>3.95</w:t>
      </w:r>
      <w:r w:rsidR="0002458A" w:rsidRPr="002177B4">
        <w:rPr>
          <w:rFonts w:ascii="仿宋_GB2312" w:eastAsia="仿宋_GB2312" w:hAnsi="仿宋_GB2312" w:cs="仿宋_GB2312" w:hint="eastAsia"/>
          <w:color w:val="000000" w:themeColor="text1"/>
          <w:sz w:val="32"/>
          <w:szCs w:val="32"/>
        </w:rPr>
        <w:t>%</w:t>
      </w:r>
      <w:r w:rsidR="00D2608D">
        <w:rPr>
          <w:rFonts w:ascii="仿宋_GB2312" w:eastAsia="仿宋_GB2312" w:hAnsi="仿宋_GB2312" w:cs="仿宋_GB2312" w:hint="eastAsia"/>
          <w:color w:val="000000" w:themeColor="text1"/>
          <w:sz w:val="32"/>
          <w:szCs w:val="32"/>
        </w:rPr>
        <w:t>，</w:t>
      </w:r>
      <w:r w:rsidR="002E198A" w:rsidRPr="00D2608D">
        <w:rPr>
          <w:rFonts w:ascii="仿宋_GB2312" w:eastAsia="仿宋_GB2312" w:hAnsi="仿宋_GB2312" w:cs="仿宋_GB2312" w:hint="eastAsia"/>
          <w:color w:val="000000" w:themeColor="text1"/>
          <w:sz w:val="32"/>
          <w:szCs w:val="32"/>
        </w:rPr>
        <w:t>比上年预算数</w:t>
      </w:r>
      <w:r w:rsidR="00CE31D7" w:rsidRPr="00D2608D">
        <w:rPr>
          <w:rFonts w:ascii="仿宋_GB2312" w:eastAsia="仿宋_GB2312" w:hAnsi="仿宋_GB2312" w:cs="仿宋_GB2312" w:hint="eastAsia"/>
          <w:color w:val="000000" w:themeColor="text1"/>
          <w:sz w:val="32"/>
          <w:szCs w:val="32"/>
        </w:rPr>
        <w:t>增加11.06万元，</w:t>
      </w:r>
      <w:r w:rsidR="00D2608D" w:rsidRPr="00D2608D">
        <w:rPr>
          <w:rFonts w:ascii="仿宋_GB2312" w:eastAsia="仿宋_GB2312" w:hAnsi="仿宋_GB2312" w:cs="仿宋_GB2312" w:hint="eastAsia"/>
          <w:color w:val="000000" w:themeColor="text1"/>
          <w:sz w:val="32"/>
          <w:szCs w:val="32"/>
        </w:rPr>
        <w:t>主要是上年度结转金额增加</w:t>
      </w:r>
      <w:r w:rsidR="002B6218">
        <w:rPr>
          <w:rFonts w:ascii="仿宋_GB2312" w:eastAsia="仿宋_GB2312" w:hAnsi="仿宋_GB2312" w:cs="仿宋_GB2312" w:hint="eastAsia"/>
          <w:color w:val="000000" w:themeColor="text1"/>
          <w:sz w:val="32"/>
          <w:szCs w:val="32"/>
        </w:rPr>
        <w:t>，导致收入预算增加</w:t>
      </w:r>
      <w:r w:rsidR="00D2608D" w:rsidRPr="00D2608D">
        <w:rPr>
          <w:rFonts w:ascii="仿宋_GB2312" w:eastAsia="仿宋_GB2312" w:hAnsi="仿宋_GB2312" w:cs="仿宋_GB2312" w:hint="eastAsia"/>
          <w:color w:val="000000" w:themeColor="text1"/>
          <w:sz w:val="32"/>
          <w:szCs w:val="32"/>
        </w:rPr>
        <w:t>。</w:t>
      </w:r>
    </w:p>
    <w:p w:rsidR="00FB0A31" w:rsidRDefault="00FB0A31" w:rsidP="00FB0A31">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w:t>
      </w:r>
      <w:r w:rsidRPr="00FB0A31">
        <w:rPr>
          <w:rFonts w:ascii="黑体" w:eastAsia="黑体" w:hAnsi="黑体" w:cs="Times New Roman" w:hint="eastAsia"/>
          <w:sz w:val="32"/>
          <w:shd w:val="clear" w:color="auto" w:fill="FFFFFF"/>
        </w:rPr>
        <w:t>、关</w:t>
      </w:r>
      <w:r w:rsidR="00134EB9">
        <w:rPr>
          <w:rFonts w:ascii="黑体" w:eastAsia="黑体" w:hAnsi="黑体" w:cs="Times New Roman" w:hint="eastAsia"/>
          <w:sz w:val="32"/>
          <w:shd w:val="clear" w:color="auto" w:fill="FFFFFF"/>
        </w:rPr>
        <w:t>于琼中黎族苗族自治县人民检察院</w:t>
      </w:r>
      <w:r w:rsidR="00B34FFF">
        <w:rPr>
          <w:rFonts w:ascii="仿宋_GB2312" w:eastAsia="仿宋_GB2312" w:hAnsi="黑体" w:hint="eastAsia"/>
          <w:sz w:val="32"/>
          <w:szCs w:val="32"/>
        </w:rPr>
        <w:t>202</w:t>
      </w:r>
      <w:r w:rsidR="002B1B48">
        <w:rPr>
          <w:rFonts w:ascii="仿宋_GB2312" w:eastAsia="仿宋_GB2312" w:hAnsi="黑体" w:hint="eastAsia"/>
          <w:sz w:val="32"/>
          <w:szCs w:val="32"/>
        </w:rPr>
        <w:t>2</w:t>
      </w:r>
      <w:r w:rsidRPr="00ED50D0">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E24590" w:rsidRPr="00375D7B" w:rsidRDefault="00134EB9" w:rsidP="00E24590">
      <w:pPr>
        <w:ind w:firstLineChars="200" w:firstLine="640"/>
        <w:jc w:val="left"/>
        <w:rPr>
          <w:rFonts w:ascii="仿宋_GB2312" w:eastAsia="仿宋_GB2312" w:hAnsi="仿宋_GB2312" w:cs="仿宋_GB2312"/>
          <w:color w:val="000000" w:themeColor="text1"/>
          <w:sz w:val="32"/>
          <w:szCs w:val="32"/>
        </w:rPr>
      </w:pPr>
      <w:r w:rsidRPr="00A756A2">
        <w:rPr>
          <w:rFonts w:ascii="仿宋_GB2312" w:eastAsia="仿宋_GB2312" w:hAnsi="仿宋_GB2312" w:cs="仿宋_GB2312" w:hint="eastAsia"/>
          <w:sz w:val="32"/>
          <w:szCs w:val="32"/>
        </w:rPr>
        <w:t>琼中黎族苗族自治县人民检察院</w:t>
      </w:r>
      <w:r w:rsidR="007A6E5D">
        <w:rPr>
          <w:rFonts w:ascii="仿宋_GB2312" w:eastAsia="仿宋_GB2312" w:hAnsi="仿宋_GB2312" w:cs="仿宋_GB2312" w:hint="eastAsia"/>
          <w:sz w:val="32"/>
          <w:szCs w:val="32"/>
        </w:rPr>
        <w:t>2022</w:t>
      </w:r>
      <w:r w:rsidR="00FB0A31" w:rsidRPr="00A756A2">
        <w:rPr>
          <w:rFonts w:ascii="仿宋_GB2312" w:eastAsia="仿宋_GB2312" w:hAnsi="仿宋_GB2312" w:cs="仿宋_GB2312" w:hint="eastAsia"/>
          <w:sz w:val="32"/>
          <w:szCs w:val="32"/>
        </w:rPr>
        <w:t>年支出预算</w:t>
      </w:r>
      <w:r w:rsidR="007A6E5D">
        <w:rPr>
          <w:rFonts w:ascii="仿宋_GB2312" w:eastAsia="仿宋_GB2312" w:hAnsi="仿宋_GB2312" w:cs="仿宋_GB2312" w:hint="eastAsia"/>
          <w:sz w:val="32"/>
          <w:szCs w:val="32"/>
        </w:rPr>
        <w:t>1485.63</w:t>
      </w:r>
      <w:r w:rsidR="00FB0A31" w:rsidRPr="00A756A2">
        <w:rPr>
          <w:rFonts w:ascii="仿宋_GB2312" w:eastAsia="仿宋_GB2312" w:hAnsi="仿宋_GB2312" w:cs="仿宋_GB2312" w:hint="eastAsia"/>
          <w:sz w:val="32"/>
          <w:szCs w:val="32"/>
        </w:rPr>
        <w:t>万元，其中：基本支出</w:t>
      </w:r>
      <w:r w:rsidR="007A6E5D">
        <w:rPr>
          <w:rFonts w:ascii="仿宋_GB2312" w:eastAsia="仿宋_GB2312" w:hAnsi="仿宋_GB2312" w:cs="仿宋_GB2312" w:hint="eastAsia"/>
          <w:sz w:val="32"/>
          <w:szCs w:val="32"/>
        </w:rPr>
        <w:t>1085.47</w:t>
      </w:r>
      <w:r w:rsidR="00FB0A31" w:rsidRPr="00A756A2">
        <w:rPr>
          <w:rFonts w:ascii="仿宋_GB2312" w:eastAsia="仿宋_GB2312" w:hAnsi="仿宋_GB2312" w:cs="仿宋_GB2312" w:hint="eastAsia"/>
          <w:sz w:val="32"/>
          <w:szCs w:val="32"/>
        </w:rPr>
        <w:t>万元，占</w:t>
      </w:r>
      <w:r w:rsidR="007A6E5D">
        <w:rPr>
          <w:rFonts w:ascii="仿宋_GB2312" w:eastAsia="仿宋_GB2312" w:hAnsi="仿宋_GB2312" w:cs="仿宋_GB2312" w:hint="eastAsia"/>
          <w:sz w:val="32"/>
          <w:szCs w:val="32"/>
        </w:rPr>
        <w:t>73.06</w:t>
      </w:r>
      <w:r w:rsidR="00EE0B16" w:rsidRPr="00A756A2">
        <w:rPr>
          <w:rFonts w:ascii="仿宋_GB2312" w:eastAsia="仿宋_GB2312" w:hAnsi="仿宋_GB2312" w:cs="仿宋_GB2312" w:hint="eastAsia"/>
          <w:sz w:val="32"/>
          <w:szCs w:val="32"/>
        </w:rPr>
        <w:t>%；项目支出</w:t>
      </w:r>
      <w:r w:rsidR="007A6E5D">
        <w:rPr>
          <w:rFonts w:ascii="仿宋_GB2312" w:eastAsia="仿宋_GB2312" w:hAnsi="仿宋_GB2312" w:cs="仿宋_GB2312" w:hint="eastAsia"/>
          <w:sz w:val="32"/>
          <w:szCs w:val="32"/>
        </w:rPr>
        <w:t>400.15</w:t>
      </w:r>
      <w:r w:rsidR="00FB0A31" w:rsidRPr="00A756A2">
        <w:rPr>
          <w:rFonts w:ascii="仿宋_GB2312" w:eastAsia="仿宋_GB2312" w:hAnsi="仿宋_GB2312" w:cs="仿宋_GB2312" w:hint="eastAsia"/>
          <w:sz w:val="32"/>
          <w:szCs w:val="32"/>
        </w:rPr>
        <w:t>万元，占</w:t>
      </w:r>
      <w:r w:rsidR="007A6E5D">
        <w:rPr>
          <w:rFonts w:ascii="仿宋_GB2312" w:eastAsia="仿宋_GB2312" w:hAnsi="仿宋_GB2312" w:cs="仿宋_GB2312" w:hint="eastAsia"/>
          <w:sz w:val="32"/>
          <w:szCs w:val="32"/>
        </w:rPr>
        <w:t>26.94</w:t>
      </w:r>
      <w:r w:rsidR="00EE0B16" w:rsidRPr="00A756A2">
        <w:rPr>
          <w:rFonts w:ascii="仿宋_GB2312" w:eastAsia="仿宋_GB2312" w:hAnsi="仿宋_GB2312" w:cs="仿宋_GB2312" w:hint="eastAsia"/>
          <w:sz w:val="32"/>
          <w:szCs w:val="32"/>
        </w:rPr>
        <w:t>%</w:t>
      </w:r>
      <w:r w:rsidR="00FB0A31" w:rsidRPr="00AD7FDF">
        <w:rPr>
          <w:rFonts w:ascii="仿宋_GB2312" w:eastAsia="仿宋_GB2312" w:hAnsi="仿宋_GB2312" w:cs="仿宋_GB2312" w:hint="eastAsia"/>
          <w:sz w:val="32"/>
          <w:szCs w:val="32"/>
        </w:rPr>
        <w:t>。</w:t>
      </w:r>
      <w:r w:rsidR="004F136A" w:rsidRPr="00AD7FDF">
        <w:rPr>
          <w:rFonts w:ascii="仿宋_GB2312" w:eastAsia="仿宋_GB2312" w:hAnsi="黑体" w:hint="eastAsia"/>
          <w:kern w:val="0"/>
          <w:sz w:val="32"/>
          <w:szCs w:val="32"/>
        </w:rPr>
        <w:t>比上年预算数</w:t>
      </w:r>
      <w:r w:rsidR="007A6E5D">
        <w:rPr>
          <w:rFonts w:ascii="仿宋_GB2312" w:eastAsia="仿宋_GB2312" w:hAnsi="黑体" w:cs="仿宋_GB2312" w:hint="eastAsia"/>
          <w:kern w:val="0"/>
          <w:sz w:val="32"/>
          <w:szCs w:val="32"/>
        </w:rPr>
        <w:t>增加11.06</w:t>
      </w:r>
      <w:r w:rsidR="00AD7FDF" w:rsidRPr="00AD7FDF">
        <w:rPr>
          <w:rFonts w:ascii="仿宋_GB2312" w:eastAsia="仿宋_GB2312" w:hAnsi="仿宋_GB2312" w:cs="仿宋_GB2312" w:hint="eastAsia"/>
          <w:sz w:val="32"/>
          <w:szCs w:val="32"/>
        </w:rPr>
        <w:t>万元，</w:t>
      </w:r>
      <w:r w:rsidR="00E24590" w:rsidRPr="00D2608D">
        <w:rPr>
          <w:rFonts w:ascii="仿宋_GB2312" w:eastAsia="仿宋_GB2312" w:hAnsi="仿宋_GB2312" w:cs="仿宋_GB2312" w:hint="eastAsia"/>
          <w:color w:val="000000" w:themeColor="text1"/>
          <w:sz w:val="32"/>
          <w:szCs w:val="32"/>
        </w:rPr>
        <w:t>主要是上年度结转金额增加</w:t>
      </w:r>
      <w:r w:rsidR="001642F4">
        <w:rPr>
          <w:rFonts w:ascii="仿宋_GB2312" w:eastAsia="仿宋_GB2312" w:hAnsi="仿宋_GB2312" w:cs="仿宋_GB2312" w:hint="eastAsia"/>
          <w:color w:val="000000" w:themeColor="text1"/>
          <w:sz w:val="32"/>
          <w:szCs w:val="32"/>
        </w:rPr>
        <w:t>，导致支出预算相应增加</w:t>
      </w:r>
      <w:r w:rsidR="00E24590" w:rsidRPr="00D2608D">
        <w:rPr>
          <w:rFonts w:ascii="仿宋_GB2312" w:eastAsia="仿宋_GB2312" w:hAnsi="仿宋_GB2312" w:cs="仿宋_GB2312" w:hint="eastAsia"/>
          <w:color w:val="000000" w:themeColor="text1"/>
          <w:sz w:val="32"/>
          <w:szCs w:val="32"/>
        </w:rPr>
        <w:t>。</w:t>
      </w:r>
    </w:p>
    <w:p w:rsidR="00ED6580" w:rsidRDefault="00ED6580" w:rsidP="00E24590">
      <w:pPr>
        <w:ind w:firstLineChars="200" w:firstLine="640"/>
        <w:jc w:val="left"/>
        <w:rPr>
          <w:rFonts w:ascii="黑体" w:eastAsia="黑体" w:hAnsi="黑体" w:cs="Times New Roman"/>
          <w:sz w:val="32"/>
          <w:shd w:val="clear" w:color="auto" w:fill="FFFFFF"/>
        </w:rPr>
      </w:pPr>
      <w:r w:rsidRPr="00ED6580">
        <w:rPr>
          <w:rFonts w:ascii="黑体" w:eastAsia="黑体" w:hAnsi="黑体" w:cs="Times New Roman" w:hint="eastAsia"/>
          <w:sz w:val="32"/>
          <w:shd w:val="clear" w:color="auto" w:fill="FFFFFF"/>
        </w:rPr>
        <w:t>九、其他重要事项的情况说明</w:t>
      </w:r>
    </w:p>
    <w:p w:rsidR="00FB0A31" w:rsidRPr="003521FC" w:rsidRDefault="00ED6580" w:rsidP="00FB0A31">
      <w:pPr>
        <w:ind w:firstLineChars="200" w:firstLine="640"/>
        <w:rPr>
          <w:rFonts w:ascii="楷体" w:eastAsia="楷体" w:hAnsi="楷体"/>
          <w:color w:val="000000" w:themeColor="text1"/>
          <w:sz w:val="32"/>
          <w:szCs w:val="32"/>
        </w:rPr>
      </w:pPr>
      <w:r w:rsidRPr="003521FC">
        <w:rPr>
          <w:rFonts w:ascii="楷体" w:eastAsia="楷体" w:hAnsi="楷体" w:hint="eastAsia"/>
          <w:color w:val="000000" w:themeColor="text1"/>
          <w:sz w:val="32"/>
          <w:szCs w:val="32"/>
        </w:rPr>
        <w:t>（一）机关运行经费</w:t>
      </w:r>
    </w:p>
    <w:p w:rsidR="00ED6580" w:rsidRPr="00A756A2" w:rsidRDefault="00EC6086" w:rsidP="004E7C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2022</w:t>
      </w:r>
      <w:r w:rsidR="00ED6580" w:rsidRPr="00A756A2">
        <w:rPr>
          <w:rFonts w:ascii="仿宋_GB2312" w:eastAsia="仿宋_GB2312" w:hAnsi="仿宋_GB2312" w:cs="仿宋_GB2312" w:hint="eastAsia"/>
          <w:sz w:val="32"/>
          <w:szCs w:val="32"/>
        </w:rPr>
        <w:t>年</w:t>
      </w:r>
      <w:r w:rsidR="00A33A2F" w:rsidRPr="00A756A2">
        <w:rPr>
          <w:rFonts w:ascii="仿宋_GB2312" w:eastAsia="仿宋_GB2312" w:hAnsi="仿宋_GB2312" w:cs="仿宋_GB2312" w:hint="eastAsia"/>
          <w:sz w:val="32"/>
          <w:szCs w:val="32"/>
        </w:rPr>
        <w:t>琼中黎族苗族自治县人民检察院</w:t>
      </w:r>
      <w:r w:rsidR="00AB4F4A" w:rsidRPr="00A756A2">
        <w:rPr>
          <w:rFonts w:ascii="仿宋_GB2312" w:eastAsia="仿宋_GB2312" w:hAnsi="仿宋_GB2312" w:cs="仿宋_GB2312" w:hint="eastAsia"/>
          <w:sz w:val="32"/>
          <w:szCs w:val="32"/>
        </w:rPr>
        <w:t>本级</w:t>
      </w:r>
      <w:r w:rsidR="00ED6580" w:rsidRPr="00A756A2">
        <w:rPr>
          <w:rFonts w:ascii="仿宋_GB2312" w:eastAsia="仿宋_GB2312" w:hAnsi="仿宋_GB2312" w:cs="仿宋_GB2312" w:hint="eastAsia"/>
          <w:sz w:val="32"/>
          <w:szCs w:val="32"/>
        </w:rPr>
        <w:t>的机关运行经费预算</w:t>
      </w:r>
      <w:r>
        <w:rPr>
          <w:rFonts w:ascii="仿宋_GB2312" w:eastAsia="仿宋_GB2312" w:hAnsi="仿宋_GB2312" w:cs="仿宋_GB2312" w:hint="eastAsia"/>
          <w:sz w:val="32"/>
          <w:szCs w:val="32"/>
        </w:rPr>
        <w:t>201.35</w:t>
      </w:r>
      <w:r w:rsidR="00ED6580" w:rsidRPr="00A756A2">
        <w:rPr>
          <w:rFonts w:ascii="仿宋_GB2312" w:eastAsia="仿宋_GB2312" w:hAnsi="仿宋_GB2312" w:cs="仿宋_GB2312" w:hint="eastAsia"/>
          <w:sz w:val="32"/>
          <w:szCs w:val="32"/>
        </w:rPr>
        <w:t>万元。</w:t>
      </w:r>
    </w:p>
    <w:p w:rsidR="00F84FDF" w:rsidRPr="00E505F5" w:rsidRDefault="00F84FDF" w:rsidP="00F84FDF">
      <w:pPr>
        <w:ind w:firstLineChars="200" w:firstLine="640"/>
        <w:rPr>
          <w:rFonts w:ascii="楷体" w:eastAsia="楷体" w:hAnsi="楷体"/>
          <w:sz w:val="32"/>
          <w:szCs w:val="32"/>
        </w:rPr>
      </w:pPr>
      <w:r w:rsidRPr="00E505F5">
        <w:rPr>
          <w:rFonts w:ascii="楷体" w:eastAsia="楷体" w:hAnsi="楷体" w:hint="eastAsia"/>
          <w:sz w:val="32"/>
          <w:szCs w:val="32"/>
        </w:rPr>
        <w:t>（二）政府采购情况</w:t>
      </w:r>
    </w:p>
    <w:p w:rsidR="00F84FDF" w:rsidRPr="00A756A2" w:rsidRDefault="00DC7AED" w:rsidP="00A756A2">
      <w:pPr>
        <w:ind w:firstLineChars="200" w:firstLine="640"/>
        <w:rPr>
          <w:rFonts w:ascii="仿宋_GB2312" w:eastAsia="仿宋_GB2312" w:hAnsi="仿宋_GB2312" w:cs="仿宋_GB2312"/>
          <w:sz w:val="32"/>
          <w:szCs w:val="32"/>
        </w:rPr>
      </w:pPr>
      <w:r w:rsidRPr="00E505F5">
        <w:rPr>
          <w:rFonts w:ascii="仿宋_GB2312" w:eastAsia="仿宋_GB2312" w:hAnsi="仿宋_GB2312" w:cs="仿宋_GB2312" w:hint="eastAsia"/>
          <w:sz w:val="32"/>
          <w:szCs w:val="32"/>
        </w:rPr>
        <w:t>2022</w:t>
      </w:r>
      <w:r w:rsidR="00F84FDF" w:rsidRPr="00E505F5">
        <w:rPr>
          <w:rFonts w:ascii="仿宋_GB2312" w:eastAsia="仿宋_GB2312" w:hAnsi="仿宋_GB2312" w:cs="仿宋_GB2312" w:hint="eastAsia"/>
          <w:sz w:val="32"/>
          <w:szCs w:val="32"/>
        </w:rPr>
        <w:t>年</w:t>
      </w:r>
      <w:r w:rsidR="00336E11" w:rsidRPr="00E505F5">
        <w:rPr>
          <w:rFonts w:ascii="仿宋_GB2312" w:eastAsia="仿宋_GB2312" w:hAnsi="仿宋_GB2312" w:cs="仿宋_GB2312" w:hint="eastAsia"/>
          <w:sz w:val="32"/>
          <w:szCs w:val="32"/>
        </w:rPr>
        <w:t>琼中黎族苗族自治县</w:t>
      </w:r>
      <w:r w:rsidR="00F84FDF" w:rsidRPr="00E505F5">
        <w:rPr>
          <w:rFonts w:ascii="仿宋_GB2312" w:eastAsia="仿宋_GB2312" w:hAnsi="仿宋_GB2312" w:cs="仿宋_GB2312" w:hint="eastAsia"/>
          <w:sz w:val="32"/>
          <w:szCs w:val="32"/>
        </w:rPr>
        <w:t>人民检察院政府采购</w:t>
      </w:r>
      <w:r w:rsidR="00D22C6E" w:rsidRPr="00E505F5">
        <w:rPr>
          <w:rFonts w:ascii="仿宋_GB2312" w:eastAsia="仿宋_GB2312" w:hAnsi="仿宋_GB2312" w:cs="仿宋_GB2312" w:hint="eastAsia"/>
          <w:sz w:val="32"/>
          <w:szCs w:val="32"/>
        </w:rPr>
        <w:t>预算总额</w:t>
      </w:r>
      <w:r w:rsidR="00E505F5" w:rsidRPr="00E505F5">
        <w:rPr>
          <w:rFonts w:ascii="仿宋_GB2312" w:eastAsia="仿宋_GB2312" w:hAnsi="仿宋_GB2312" w:cs="仿宋_GB2312" w:hint="eastAsia"/>
          <w:sz w:val="32"/>
          <w:szCs w:val="32"/>
        </w:rPr>
        <w:t>110.91</w:t>
      </w:r>
      <w:r w:rsidR="00F84FDF" w:rsidRPr="00E505F5">
        <w:rPr>
          <w:rFonts w:ascii="仿宋_GB2312" w:eastAsia="仿宋_GB2312" w:hAnsi="仿宋_GB2312" w:cs="仿宋_GB2312" w:hint="eastAsia"/>
          <w:sz w:val="32"/>
          <w:szCs w:val="32"/>
        </w:rPr>
        <w:t>万元，其中：</w:t>
      </w:r>
      <w:r w:rsidR="005E52B0" w:rsidRPr="00E505F5">
        <w:rPr>
          <w:rFonts w:ascii="仿宋_GB2312" w:eastAsia="仿宋_GB2312" w:hAnsi="仿宋_GB2312" w:cs="仿宋_GB2312" w:hint="eastAsia"/>
          <w:sz w:val="32"/>
          <w:szCs w:val="32"/>
        </w:rPr>
        <w:t>政府采购货物预算</w:t>
      </w:r>
      <w:r w:rsidR="003E7717" w:rsidRPr="00E505F5">
        <w:rPr>
          <w:rFonts w:ascii="仿宋_GB2312" w:eastAsia="仿宋_GB2312" w:hAnsi="仿宋_GB2312" w:cs="仿宋_GB2312" w:hint="eastAsia"/>
          <w:sz w:val="32"/>
          <w:szCs w:val="32"/>
        </w:rPr>
        <w:t>6</w:t>
      </w:r>
      <w:r w:rsidR="005E52B0" w:rsidRPr="00E505F5">
        <w:rPr>
          <w:rFonts w:ascii="仿宋_GB2312" w:eastAsia="仿宋_GB2312" w:hAnsi="仿宋_GB2312" w:cs="仿宋_GB2312" w:hint="eastAsia"/>
          <w:sz w:val="32"/>
          <w:szCs w:val="32"/>
        </w:rPr>
        <w:t>万元</w:t>
      </w:r>
      <w:r w:rsidR="00C31D53" w:rsidRPr="00E505F5">
        <w:rPr>
          <w:rFonts w:ascii="仿宋_GB2312" w:eastAsia="仿宋_GB2312" w:hAnsi="仿宋_GB2312" w:cs="仿宋_GB2312" w:hint="eastAsia"/>
          <w:sz w:val="32"/>
          <w:szCs w:val="32"/>
        </w:rPr>
        <w:t>、</w:t>
      </w:r>
      <w:r w:rsidR="00C31D53" w:rsidRPr="00E505F5">
        <w:rPr>
          <w:rFonts w:ascii="仿宋_GB2312" w:eastAsia="仿宋_GB2312" w:hAnsi="黑体" w:hint="eastAsia"/>
          <w:sz w:val="32"/>
          <w:szCs w:val="32"/>
        </w:rPr>
        <w:t>政府采购服务预算</w:t>
      </w:r>
      <w:r w:rsidR="003E7717" w:rsidRPr="00E505F5">
        <w:rPr>
          <w:rFonts w:ascii="仿宋_GB2312" w:eastAsia="仿宋_GB2312" w:hAnsi="黑体" w:hint="eastAsia"/>
          <w:sz w:val="32"/>
          <w:szCs w:val="32"/>
        </w:rPr>
        <w:t>104.</w:t>
      </w:r>
      <w:r w:rsidR="00E505F5" w:rsidRPr="00E505F5">
        <w:rPr>
          <w:rFonts w:ascii="仿宋_GB2312" w:eastAsia="仿宋_GB2312" w:hAnsi="黑体" w:hint="eastAsia"/>
          <w:sz w:val="32"/>
          <w:szCs w:val="32"/>
        </w:rPr>
        <w:t>91</w:t>
      </w:r>
      <w:r w:rsidR="00C31D53" w:rsidRPr="00E505F5">
        <w:rPr>
          <w:rFonts w:ascii="仿宋_GB2312" w:eastAsia="仿宋_GB2312" w:hAnsi="黑体" w:hint="eastAsia"/>
          <w:sz w:val="32"/>
          <w:szCs w:val="32"/>
        </w:rPr>
        <w:t>万元</w:t>
      </w:r>
      <w:r w:rsidR="00F84FDF" w:rsidRPr="00E505F5">
        <w:rPr>
          <w:rFonts w:ascii="仿宋_GB2312" w:eastAsia="仿宋_GB2312" w:hAnsi="仿宋_GB2312" w:cs="仿宋_GB2312" w:hint="eastAsia"/>
          <w:sz w:val="32"/>
          <w:szCs w:val="32"/>
        </w:rPr>
        <w:t>。</w:t>
      </w:r>
    </w:p>
    <w:p w:rsidR="00ED6580" w:rsidRPr="00C10166" w:rsidRDefault="00F84FDF" w:rsidP="00640059">
      <w:pPr>
        <w:ind w:firstLineChars="200" w:firstLine="640"/>
        <w:rPr>
          <w:rFonts w:ascii="楷体" w:eastAsia="楷体" w:hAnsi="楷体"/>
          <w:color w:val="000000" w:themeColor="text1"/>
          <w:sz w:val="32"/>
          <w:szCs w:val="32"/>
        </w:rPr>
      </w:pPr>
      <w:r>
        <w:rPr>
          <w:rFonts w:ascii="楷体" w:eastAsia="楷体" w:hAnsi="楷体" w:hint="eastAsia"/>
          <w:color w:val="000000" w:themeColor="text1"/>
          <w:sz w:val="32"/>
          <w:szCs w:val="32"/>
        </w:rPr>
        <w:t>（三</w:t>
      </w:r>
      <w:r w:rsidR="00640059" w:rsidRPr="00C10166">
        <w:rPr>
          <w:rFonts w:ascii="楷体" w:eastAsia="楷体" w:hAnsi="楷体" w:hint="eastAsia"/>
          <w:color w:val="000000" w:themeColor="text1"/>
          <w:sz w:val="32"/>
          <w:szCs w:val="32"/>
        </w:rPr>
        <w:t>）</w:t>
      </w:r>
      <w:r w:rsidR="003847B6" w:rsidRPr="00C10166">
        <w:rPr>
          <w:rFonts w:ascii="楷体" w:eastAsia="楷体" w:hAnsi="楷体" w:hint="eastAsia"/>
          <w:color w:val="000000" w:themeColor="text1"/>
          <w:sz w:val="32"/>
          <w:szCs w:val="32"/>
        </w:rPr>
        <w:t>国有资产占有使用情况</w:t>
      </w:r>
    </w:p>
    <w:p w:rsidR="00C10166" w:rsidRPr="00A756A2" w:rsidRDefault="003847B6" w:rsidP="003847B6">
      <w:pPr>
        <w:ind w:firstLineChars="200" w:firstLine="640"/>
        <w:rPr>
          <w:rFonts w:ascii="仿宋_GB2312" w:eastAsia="仿宋_GB2312" w:hAnsi="仿宋_GB2312" w:cs="仿宋_GB2312"/>
          <w:sz w:val="32"/>
          <w:szCs w:val="32"/>
        </w:rPr>
      </w:pPr>
      <w:r w:rsidRPr="000A685C">
        <w:rPr>
          <w:rFonts w:ascii="仿宋_GB2312" w:eastAsia="仿宋_GB2312" w:hAnsi="仿宋_GB2312" w:cs="仿宋_GB2312" w:hint="eastAsia"/>
          <w:sz w:val="32"/>
          <w:szCs w:val="32"/>
        </w:rPr>
        <w:t>截至</w:t>
      </w:r>
      <w:r w:rsidR="00DC7AED">
        <w:rPr>
          <w:rFonts w:ascii="仿宋_GB2312" w:eastAsia="仿宋_GB2312" w:hAnsi="仿宋_GB2312" w:cs="仿宋_GB2312" w:hint="eastAsia"/>
          <w:sz w:val="32"/>
          <w:szCs w:val="32"/>
        </w:rPr>
        <w:t>2021</w:t>
      </w:r>
      <w:r w:rsidRPr="000A685C">
        <w:rPr>
          <w:rFonts w:ascii="仿宋_GB2312" w:eastAsia="仿宋_GB2312" w:hAnsi="仿宋_GB2312" w:cs="仿宋_GB2312" w:hint="eastAsia"/>
          <w:sz w:val="32"/>
          <w:szCs w:val="32"/>
        </w:rPr>
        <w:t>年12月31日，</w:t>
      </w:r>
      <w:r w:rsidR="006B75BD" w:rsidRPr="000A685C">
        <w:rPr>
          <w:rFonts w:ascii="仿宋_GB2312" w:eastAsia="仿宋_GB2312" w:hAnsi="仿宋_GB2312" w:cs="仿宋_GB2312" w:hint="eastAsia"/>
          <w:sz w:val="32"/>
          <w:szCs w:val="32"/>
        </w:rPr>
        <w:t>琼中黎族苗族自治县人民检察院</w:t>
      </w:r>
      <w:r w:rsidRPr="000A685C">
        <w:rPr>
          <w:rFonts w:ascii="仿宋_GB2312" w:eastAsia="仿宋_GB2312" w:hAnsi="仿宋_GB2312" w:cs="仿宋_GB2312" w:hint="eastAsia"/>
          <w:sz w:val="32"/>
          <w:szCs w:val="32"/>
        </w:rPr>
        <w:t>共有车辆</w:t>
      </w:r>
      <w:r w:rsidR="004738F8" w:rsidRPr="000A685C">
        <w:rPr>
          <w:rFonts w:ascii="仿宋_GB2312" w:eastAsia="仿宋_GB2312" w:hAnsi="仿宋_GB2312" w:cs="仿宋_GB2312" w:hint="eastAsia"/>
          <w:sz w:val="32"/>
          <w:szCs w:val="32"/>
        </w:rPr>
        <w:t>8辆，</w:t>
      </w:r>
      <w:r w:rsidR="00C10166" w:rsidRPr="000A685C">
        <w:rPr>
          <w:rFonts w:ascii="仿宋_GB2312" w:eastAsia="仿宋_GB2312" w:hAnsi="仿宋_GB2312" w:cs="仿宋_GB2312" w:hint="eastAsia"/>
          <w:sz w:val="32"/>
          <w:szCs w:val="32"/>
        </w:rPr>
        <w:t>其中，</w:t>
      </w:r>
      <w:r w:rsidR="00640059" w:rsidRPr="000A685C">
        <w:rPr>
          <w:rFonts w:ascii="仿宋_GB2312" w:eastAsia="仿宋_GB2312" w:hAnsi="仿宋_GB2312" w:cs="仿宋_GB2312" w:hint="eastAsia"/>
          <w:sz w:val="32"/>
          <w:szCs w:val="32"/>
        </w:rPr>
        <w:t>机要通信应急用车</w:t>
      </w:r>
      <w:r w:rsidR="004738F8" w:rsidRPr="000A685C">
        <w:rPr>
          <w:rFonts w:ascii="仿宋_GB2312" w:eastAsia="仿宋_GB2312" w:hAnsi="仿宋_GB2312" w:cs="仿宋_GB2312" w:hint="eastAsia"/>
          <w:sz w:val="32"/>
          <w:szCs w:val="32"/>
        </w:rPr>
        <w:t>1</w:t>
      </w:r>
      <w:r w:rsidRPr="000A685C">
        <w:rPr>
          <w:rFonts w:ascii="仿宋_GB2312" w:eastAsia="仿宋_GB2312" w:hAnsi="仿宋_GB2312" w:cs="仿宋_GB2312" w:hint="eastAsia"/>
          <w:sz w:val="32"/>
          <w:szCs w:val="32"/>
        </w:rPr>
        <w:t>辆、一般执法执勤用车</w:t>
      </w:r>
      <w:r w:rsidR="00A50F5C" w:rsidRPr="000A685C">
        <w:rPr>
          <w:rFonts w:ascii="仿宋_GB2312" w:eastAsia="仿宋_GB2312" w:hAnsi="仿宋_GB2312" w:cs="仿宋_GB2312" w:hint="eastAsia"/>
          <w:sz w:val="32"/>
          <w:szCs w:val="32"/>
        </w:rPr>
        <w:t>7</w:t>
      </w:r>
      <w:r w:rsidR="00C10166" w:rsidRPr="000A685C">
        <w:rPr>
          <w:rFonts w:ascii="仿宋_GB2312" w:eastAsia="仿宋_GB2312" w:hAnsi="仿宋_GB2312" w:cs="仿宋_GB2312" w:hint="eastAsia"/>
          <w:sz w:val="32"/>
          <w:szCs w:val="32"/>
        </w:rPr>
        <w:t>辆</w:t>
      </w:r>
      <w:r w:rsidR="00640059" w:rsidRPr="000A685C">
        <w:rPr>
          <w:rFonts w:ascii="仿宋_GB2312" w:eastAsia="仿宋_GB2312" w:hAnsi="仿宋_GB2312" w:cs="仿宋_GB2312" w:hint="eastAsia"/>
          <w:sz w:val="32"/>
          <w:szCs w:val="32"/>
        </w:rPr>
        <w:t>。</w:t>
      </w:r>
      <w:r w:rsidR="00AF1D9B" w:rsidRPr="000A685C">
        <w:rPr>
          <w:rFonts w:ascii="仿宋_GB2312" w:eastAsia="仿宋_GB2312" w:hAnsi="仿宋_GB2312" w:cs="仿宋_GB2312" w:hint="eastAsia"/>
          <w:sz w:val="32"/>
          <w:szCs w:val="32"/>
        </w:rPr>
        <w:t>本院</w:t>
      </w:r>
      <w:r w:rsidR="00237A13" w:rsidRPr="000A685C">
        <w:rPr>
          <w:rFonts w:ascii="仿宋_GB2312" w:eastAsia="仿宋_GB2312" w:hAnsi="仿宋_GB2312" w:cs="仿宋_GB2312" w:hint="eastAsia"/>
          <w:sz w:val="32"/>
          <w:szCs w:val="32"/>
        </w:rPr>
        <w:t>无单位价值100万以上的设备。</w:t>
      </w:r>
    </w:p>
    <w:p w:rsidR="00640059" w:rsidRPr="00953284" w:rsidRDefault="00F84FDF" w:rsidP="003847B6">
      <w:pPr>
        <w:ind w:firstLineChars="200" w:firstLine="640"/>
        <w:rPr>
          <w:rFonts w:ascii="楷体" w:eastAsia="楷体" w:hAnsi="楷体"/>
          <w:color w:val="000000" w:themeColor="text1"/>
          <w:sz w:val="32"/>
          <w:szCs w:val="32"/>
        </w:rPr>
      </w:pPr>
      <w:r w:rsidRPr="00953284">
        <w:rPr>
          <w:rFonts w:ascii="楷体" w:eastAsia="楷体" w:hAnsi="楷体" w:hint="eastAsia"/>
          <w:color w:val="000000" w:themeColor="text1"/>
          <w:sz w:val="32"/>
          <w:szCs w:val="32"/>
        </w:rPr>
        <w:t>（四</w:t>
      </w:r>
      <w:r w:rsidR="00640059" w:rsidRPr="00953284">
        <w:rPr>
          <w:rFonts w:ascii="楷体" w:eastAsia="楷体" w:hAnsi="楷体" w:hint="eastAsia"/>
          <w:color w:val="000000" w:themeColor="text1"/>
          <w:sz w:val="32"/>
          <w:szCs w:val="32"/>
        </w:rPr>
        <w:t>）绩效目标设置情况</w:t>
      </w:r>
    </w:p>
    <w:p w:rsidR="00091CD5" w:rsidRDefault="00520264" w:rsidP="00FC0B23">
      <w:pPr>
        <w:ind w:firstLineChars="200" w:firstLine="640"/>
        <w:rPr>
          <w:rFonts w:ascii="仿宋_GB2312" w:eastAsia="仿宋_GB2312" w:hAnsi="黑体"/>
          <w:sz w:val="32"/>
          <w:szCs w:val="32"/>
        </w:rPr>
      </w:pPr>
      <w:r w:rsidRPr="001A3C17">
        <w:rPr>
          <w:rFonts w:ascii="仿宋_GB2312" w:eastAsia="仿宋_GB2312" w:hAnsi="仿宋_GB2312" w:cs="仿宋_GB2312" w:hint="eastAsia"/>
          <w:sz w:val="32"/>
          <w:szCs w:val="32"/>
        </w:rPr>
        <w:lastRenderedPageBreak/>
        <w:t>2022</w:t>
      </w:r>
      <w:r w:rsidR="00640059" w:rsidRPr="001A3C17">
        <w:rPr>
          <w:rFonts w:ascii="仿宋_GB2312" w:eastAsia="仿宋_GB2312" w:hAnsi="仿宋_GB2312" w:cs="仿宋_GB2312" w:hint="eastAsia"/>
          <w:sz w:val="32"/>
          <w:szCs w:val="32"/>
        </w:rPr>
        <w:t>年</w:t>
      </w:r>
      <w:r w:rsidR="00D40471" w:rsidRPr="001A3C17">
        <w:rPr>
          <w:rFonts w:ascii="仿宋_GB2312" w:eastAsia="仿宋_GB2312" w:hAnsi="仿宋_GB2312" w:cs="仿宋_GB2312" w:hint="eastAsia"/>
          <w:sz w:val="32"/>
          <w:szCs w:val="32"/>
        </w:rPr>
        <w:t>琼中黎族苗族自治县人民检察院</w:t>
      </w:r>
      <w:r w:rsidR="00FE73F1">
        <w:rPr>
          <w:rFonts w:ascii="仿宋_GB2312" w:eastAsia="仿宋_GB2312" w:hAnsi="仿宋_GB2312" w:cs="仿宋_GB2312" w:hint="eastAsia"/>
          <w:sz w:val="32"/>
          <w:szCs w:val="32"/>
        </w:rPr>
        <w:t>16</w:t>
      </w:r>
      <w:r w:rsidR="00496C18" w:rsidRPr="001A3C17">
        <w:rPr>
          <w:rFonts w:ascii="仿宋_GB2312" w:eastAsia="仿宋_GB2312" w:hAnsi="黑体" w:cs="仿宋_GB2312" w:hint="eastAsia"/>
          <w:sz w:val="32"/>
          <w:szCs w:val="32"/>
        </w:rPr>
        <w:t>个项目实行绩效目标管理</w:t>
      </w:r>
      <w:r w:rsidR="00640059" w:rsidRPr="001A3C17">
        <w:rPr>
          <w:rFonts w:ascii="仿宋_GB2312" w:eastAsia="仿宋_GB2312" w:hAnsi="仿宋_GB2312" w:cs="仿宋_GB2312" w:hint="eastAsia"/>
          <w:sz w:val="32"/>
          <w:szCs w:val="32"/>
        </w:rPr>
        <w:t>，涉及一般公共预算</w:t>
      </w:r>
      <w:r w:rsidR="00FE73F1">
        <w:rPr>
          <w:rFonts w:ascii="仿宋_GB2312" w:eastAsia="仿宋_GB2312" w:hAnsi="仿宋_GB2312" w:cs="仿宋_GB2312" w:hint="eastAsia"/>
          <w:sz w:val="32"/>
          <w:szCs w:val="32"/>
        </w:rPr>
        <w:t>1456.73</w:t>
      </w:r>
      <w:r w:rsidR="00496C18" w:rsidRPr="001A3C17">
        <w:rPr>
          <w:rFonts w:ascii="仿宋_GB2312" w:eastAsia="仿宋_GB2312" w:hAnsi="黑体" w:hint="eastAsia"/>
          <w:sz w:val="32"/>
          <w:szCs w:val="32"/>
        </w:rPr>
        <w:t>万元。</w:t>
      </w:r>
    </w:p>
    <w:p w:rsidR="00A756A2" w:rsidRDefault="008479CA" w:rsidP="00FC0B23">
      <w:pPr>
        <w:ind w:firstLineChars="200" w:firstLine="640"/>
        <w:rPr>
          <w:rFonts w:ascii="仿宋_GB2312" w:eastAsia="仿宋_GB2312" w:hAnsi="黑体"/>
          <w:sz w:val="32"/>
          <w:szCs w:val="32"/>
        </w:rPr>
      </w:pPr>
      <w:r>
        <w:rPr>
          <w:rFonts w:ascii="仿宋_GB2312" w:eastAsia="仿宋_GB2312" w:hAnsi="黑体" w:hint="eastAsia"/>
          <w:sz w:val="32"/>
          <w:szCs w:val="32"/>
        </w:rPr>
        <w:t>其中，重点项目预算绩效情况：</w:t>
      </w:r>
    </w:p>
    <w:p w:rsidR="008479CA" w:rsidRPr="00B117BF" w:rsidRDefault="008479CA" w:rsidP="00FC0B23">
      <w:pPr>
        <w:ind w:firstLineChars="200" w:firstLine="640"/>
        <w:rPr>
          <w:rFonts w:ascii="仿宋_GB2312" w:eastAsia="仿宋_GB2312" w:hAnsi="仿宋_GB2312" w:cs="仿宋_GB2312"/>
          <w:sz w:val="32"/>
          <w:szCs w:val="32"/>
        </w:rPr>
      </w:pPr>
      <w:r>
        <w:rPr>
          <w:rFonts w:ascii="仿宋_GB2312" w:eastAsia="仿宋_GB2312" w:hAnsi="黑体" w:hint="eastAsia"/>
          <w:sz w:val="32"/>
          <w:szCs w:val="32"/>
        </w:rPr>
        <w:t>1.</w:t>
      </w:r>
      <w:r w:rsidR="009D15CE">
        <w:rPr>
          <w:rFonts w:ascii="仿宋_GB2312" w:eastAsia="仿宋_GB2312" w:hAnsi="黑体" w:hint="eastAsia"/>
          <w:sz w:val="32"/>
          <w:szCs w:val="32"/>
        </w:rPr>
        <w:t>公诉及检察监督项目，预算安排175万元，主要用于</w:t>
      </w:r>
      <w:r w:rsidR="00F3511A">
        <w:rPr>
          <w:rFonts w:ascii="仿宋_GB2312" w:eastAsia="仿宋_GB2312" w:hAnsi="黑体" w:hint="eastAsia"/>
          <w:sz w:val="32"/>
          <w:szCs w:val="32"/>
        </w:rPr>
        <w:t>检察业务方面的支出</w:t>
      </w:r>
      <w:r w:rsidR="009D15CE">
        <w:rPr>
          <w:rFonts w:ascii="仿宋_GB2312" w:eastAsia="仿宋_GB2312" w:hAnsi="黑体" w:hint="eastAsia"/>
          <w:sz w:val="32"/>
          <w:szCs w:val="32"/>
        </w:rPr>
        <w:t>，绩效目标是</w:t>
      </w:r>
      <w:r w:rsidR="009D15CE" w:rsidRPr="009D15CE">
        <w:rPr>
          <w:rFonts w:ascii="仿宋_GB2312" w:eastAsia="仿宋_GB2312" w:hAnsi="黑体" w:hint="eastAsia"/>
          <w:sz w:val="32"/>
          <w:szCs w:val="32"/>
        </w:rPr>
        <w:t>开展警示教育及法制宣传等活动20次</w:t>
      </w:r>
      <w:r w:rsidR="009D15CE">
        <w:rPr>
          <w:rFonts w:ascii="仿宋_GB2312" w:eastAsia="仿宋_GB2312" w:hAnsi="黑体" w:hint="eastAsia"/>
          <w:sz w:val="32"/>
          <w:szCs w:val="32"/>
        </w:rPr>
        <w:t>；</w:t>
      </w:r>
      <w:r w:rsidR="009D15CE" w:rsidRPr="009D15CE">
        <w:rPr>
          <w:rFonts w:ascii="仿宋_GB2312" w:eastAsia="仿宋_GB2312" w:hAnsi="黑体" w:hint="eastAsia"/>
          <w:sz w:val="32"/>
          <w:szCs w:val="32"/>
        </w:rPr>
        <w:t>及时受理办理审查逮捕案件</w:t>
      </w:r>
      <w:r w:rsidR="007F14D8">
        <w:rPr>
          <w:rFonts w:ascii="仿宋_GB2312" w:eastAsia="仿宋_GB2312" w:hAnsi="黑体" w:hint="eastAsia"/>
          <w:sz w:val="32"/>
          <w:szCs w:val="32"/>
        </w:rPr>
        <w:t>；</w:t>
      </w:r>
      <w:r w:rsidR="009D15CE" w:rsidRPr="009D15CE">
        <w:rPr>
          <w:rFonts w:ascii="仿宋_GB2312" w:eastAsia="仿宋_GB2312" w:hAnsi="黑体" w:hint="eastAsia"/>
          <w:sz w:val="32"/>
          <w:szCs w:val="32"/>
        </w:rPr>
        <w:t>受理未成年人刑事案件数10件。</w:t>
      </w:r>
    </w:p>
    <w:p w:rsidR="00FC0B23" w:rsidRPr="00FC0B23" w:rsidRDefault="000F593B" w:rsidP="00FC0B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2.行政运行项目，预算安排129.43万元，主要用于</w:t>
      </w:r>
      <w:r w:rsidR="00CA45A3">
        <w:rPr>
          <w:rFonts w:ascii="仿宋_GB2312" w:eastAsia="仿宋_GB2312" w:hAnsi="仿宋_GB2312" w:cs="仿宋_GB2312" w:hint="eastAsia"/>
          <w:sz w:val="32"/>
          <w:szCs w:val="32"/>
        </w:rPr>
        <w:t>单位</w:t>
      </w:r>
      <w:r w:rsidR="00F3511A">
        <w:rPr>
          <w:rFonts w:ascii="仿宋_GB2312" w:eastAsia="仿宋_GB2312" w:hAnsi="仿宋_GB2312" w:cs="仿宋_GB2312" w:hint="eastAsia"/>
          <w:sz w:val="32"/>
          <w:szCs w:val="32"/>
        </w:rPr>
        <w:t>行政运行方面的支出</w:t>
      </w:r>
      <w:r>
        <w:rPr>
          <w:rFonts w:ascii="仿宋_GB2312" w:eastAsia="仿宋_GB2312" w:hAnsi="仿宋_GB2312" w:cs="仿宋_GB2312" w:hint="eastAsia"/>
          <w:sz w:val="32"/>
          <w:szCs w:val="32"/>
        </w:rPr>
        <w:t>，绩效目标是</w:t>
      </w:r>
      <w:r w:rsidRPr="000F593B">
        <w:rPr>
          <w:rFonts w:ascii="仿宋_GB2312" w:eastAsia="仿宋_GB2312" w:hAnsi="仿宋_GB2312" w:cs="仿宋_GB2312" w:hint="eastAsia"/>
          <w:sz w:val="32"/>
          <w:szCs w:val="32"/>
        </w:rPr>
        <w:t>检务督查4次</w:t>
      </w:r>
      <w:r>
        <w:rPr>
          <w:rFonts w:ascii="仿宋_GB2312" w:eastAsia="仿宋_GB2312" w:hAnsi="仿宋_GB2312" w:cs="仿宋_GB2312" w:hint="eastAsia"/>
          <w:sz w:val="32"/>
          <w:szCs w:val="32"/>
        </w:rPr>
        <w:t>；</w:t>
      </w:r>
      <w:r w:rsidRPr="000F593B">
        <w:rPr>
          <w:rFonts w:ascii="仿宋_GB2312" w:eastAsia="仿宋_GB2312" w:hAnsi="仿宋_GB2312" w:cs="仿宋_GB2312" w:hint="eastAsia"/>
          <w:sz w:val="32"/>
          <w:szCs w:val="32"/>
        </w:rPr>
        <w:t>检察人员培训目的的达成率95%以上</w:t>
      </w:r>
      <w:r>
        <w:rPr>
          <w:rFonts w:ascii="仿宋_GB2312" w:eastAsia="仿宋_GB2312" w:hAnsi="仿宋_GB2312" w:cs="仿宋_GB2312" w:hint="eastAsia"/>
          <w:sz w:val="32"/>
          <w:szCs w:val="32"/>
        </w:rPr>
        <w:t>；</w:t>
      </w:r>
      <w:r w:rsidRPr="000F593B">
        <w:rPr>
          <w:rFonts w:ascii="仿宋_GB2312" w:eastAsia="仿宋_GB2312" w:hAnsi="仿宋_GB2312" w:cs="仿宋_GB2312" w:hint="eastAsia"/>
          <w:sz w:val="32"/>
          <w:szCs w:val="32"/>
        </w:rPr>
        <w:t>省内检察业务学习人数10人次以上</w:t>
      </w:r>
      <w:r>
        <w:rPr>
          <w:rFonts w:ascii="仿宋_GB2312" w:eastAsia="仿宋_GB2312" w:hAnsi="仿宋_GB2312" w:cs="仿宋_GB2312" w:hint="eastAsia"/>
          <w:sz w:val="32"/>
          <w:szCs w:val="32"/>
        </w:rPr>
        <w:t>；</w:t>
      </w:r>
      <w:r w:rsidRPr="000F593B">
        <w:rPr>
          <w:rFonts w:ascii="仿宋_GB2312" w:eastAsia="仿宋_GB2312" w:hAnsi="仿宋_GB2312" w:cs="仿宋_GB2312" w:hint="eastAsia"/>
          <w:sz w:val="32"/>
          <w:szCs w:val="32"/>
        </w:rPr>
        <w:t>物业后勤服务满意度90%以上。</w:t>
      </w:r>
    </w:p>
    <w:p w:rsidR="00A225F0" w:rsidRDefault="00A225F0" w:rsidP="00A756A2">
      <w:pPr>
        <w:jc w:val="center"/>
        <w:rPr>
          <w:rFonts w:ascii="黑体" w:eastAsia="黑体" w:hAnsi="黑体"/>
          <w:sz w:val="32"/>
          <w:szCs w:val="32"/>
        </w:rPr>
      </w:pPr>
    </w:p>
    <w:p w:rsidR="00A225F0" w:rsidRDefault="00A225F0" w:rsidP="00A756A2">
      <w:pPr>
        <w:jc w:val="center"/>
        <w:rPr>
          <w:rFonts w:ascii="黑体" w:eastAsia="黑体" w:hAnsi="黑体"/>
          <w:sz w:val="32"/>
          <w:szCs w:val="32"/>
        </w:rPr>
      </w:pPr>
    </w:p>
    <w:p w:rsidR="00640059" w:rsidRPr="00A756A2" w:rsidRDefault="00640059" w:rsidP="00A756A2">
      <w:pPr>
        <w:jc w:val="center"/>
        <w:rPr>
          <w:rFonts w:ascii="黑体" w:eastAsia="黑体" w:hAnsi="黑体"/>
          <w:sz w:val="32"/>
          <w:szCs w:val="32"/>
        </w:rPr>
      </w:pPr>
      <w:r>
        <w:rPr>
          <w:rFonts w:ascii="黑体" w:eastAsia="黑体" w:hAnsi="黑体" w:hint="eastAsia"/>
          <w:sz w:val="32"/>
          <w:szCs w:val="32"/>
        </w:rPr>
        <w:t xml:space="preserve">第四部分  </w:t>
      </w:r>
      <w:r w:rsidRPr="00640059">
        <w:rPr>
          <w:rFonts w:ascii="黑体" w:eastAsia="黑体" w:hAnsi="黑体" w:hint="eastAsia"/>
          <w:sz w:val="32"/>
          <w:szCs w:val="32"/>
        </w:rPr>
        <w:t>名词解释</w:t>
      </w:r>
    </w:p>
    <w:p w:rsidR="00AF1BF6" w:rsidRDefault="00AF1BF6" w:rsidP="00AF1BF6">
      <w:pPr>
        <w:ind w:firstLineChars="200" w:firstLine="640"/>
        <w:jc w:val="left"/>
        <w:rPr>
          <w:rFonts w:ascii="仿宋_GB2312" w:eastAsia="仿宋_GB2312" w:cs="宋体"/>
          <w:bCs/>
          <w:color w:val="000000"/>
          <w:kern w:val="0"/>
          <w:sz w:val="32"/>
          <w:szCs w:val="32"/>
          <w:lang w:val="zh-CN"/>
        </w:rPr>
      </w:pPr>
    </w:p>
    <w:p w:rsidR="00AF1BF6" w:rsidRDefault="00AF1BF6"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AF1BF6" w:rsidRDefault="00AF1BF6"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AF1BF6" w:rsidRDefault="00AF1BF6"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w:t>
      </w:r>
      <w:r>
        <w:rPr>
          <w:rFonts w:ascii="仿宋_GB2312" w:eastAsia="仿宋_GB2312" w:hAnsi="宋体" w:cs="宋体" w:hint="eastAsia"/>
          <w:color w:val="000000"/>
          <w:kern w:val="0"/>
          <w:sz w:val="32"/>
          <w:szCs w:val="30"/>
        </w:rPr>
        <w:lastRenderedPageBreak/>
        <w:t>具有专门用途的资金</w:t>
      </w:r>
    </w:p>
    <w:p w:rsidR="00AF1BF6" w:rsidRDefault="00F65791"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四</w:t>
      </w:r>
      <w:r w:rsidR="00AF1BF6">
        <w:rPr>
          <w:rFonts w:ascii="仿宋_GB2312" w:eastAsia="仿宋_GB2312" w:hAnsi="宋体" w:cs="宋体" w:hint="eastAsia"/>
          <w:color w:val="000000"/>
          <w:kern w:val="0"/>
          <w:sz w:val="32"/>
          <w:szCs w:val="30"/>
        </w:rPr>
        <w:t>、其他收入：指除上述“财政拨款收入”“事业收入”“经营收入”等以外的收入。</w:t>
      </w:r>
    </w:p>
    <w:p w:rsidR="00F65791" w:rsidRDefault="00F65791" w:rsidP="00F65791">
      <w:pPr>
        <w:ind w:firstLineChars="200" w:firstLine="640"/>
        <w:jc w:val="left"/>
        <w:rPr>
          <w:rFonts w:ascii="仿宋_GB2312" w:eastAsia="仿宋_GB2312" w:hAnsi="宋体" w:cs="宋体"/>
          <w:color w:val="000000"/>
          <w:kern w:val="0"/>
          <w:sz w:val="32"/>
          <w:szCs w:val="30"/>
        </w:rPr>
      </w:pPr>
      <w:r w:rsidRPr="00F65791">
        <w:rPr>
          <w:rFonts w:ascii="仿宋_GB2312" w:eastAsia="仿宋_GB2312" w:hAnsi="宋体" w:cs="宋体"/>
          <w:color w:val="000000"/>
          <w:kern w:val="0"/>
          <w:sz w:val="32"/>
          <w:szCs w:val="30"/>
        </w:rPr>
        <w:t>五、公共安全支出（类）检察（款）支出：指用于保障机构正常运行、开展检察业务工作的基本支出、以及检察机关业务发展需要单独设置的经常性项目和一次性项目支出。</w:t>
      </w:r>
    </w:p>
    <w:p w:rsidR="00F65791" w:rsidRDefault="00F65791" w:rsidP="00F65791">
      <w:pPr>
        <w:ind w:firstLineChars="200" w:firstLine="640"/>
        <w:jc w:val="left"/>
        <w:rPr>
          <w:rFonts w:ascii="仿宋_GB2312" w:eastAsia="仿宋_GB2312" w:hAnsi="宋体" w:cs="宋体"/>
          <w:color w:val="000000"/>
          <w:kern w:val="0"/>
          <w:sz w:val="32"/>
          <w:szCs w:val="30"/>
        </w:rPr>
      </w:pPr>
      <w:r w:rsidRPr="00F65791">
        <w:rPr>
          <w:rFonts w:ascii="仿宋_GB2312" w:eastAsia="仿宋_GB2312" w:hAnsi="宋体" w:cs="宋体"/>
          <w:color w:val="000000"/>
          <w:kern w:val="0"/>
          <w:sz w:val="32"/>
          <w:szCs w:val="30"/>
        </w:rPr>
        <w:t>六、社会保障和就业支出（类）行政事业单位养老支出（款）机关事业单位基本养老保险缴费支出（项）：指用于机关事业单位养老保险费支出。</w:t>
      </w:r>
    </w:p>
    <w:p w:rsidR="00F65791" w:rsidRDefault="00F65791" w:rsidP="00F65791">
      <w:pPr>
        <w:ind w:firstLineChars="200" w:firstLine="640"/>
        <w:jc w:val="left"/>
        <w:rPr>
          <w:rFonts w:ascii="仿宋_GB2312" w:eastAsia="仿宋_GB2312" w:hAnsi="宋体" w:cs="宋体"/>
          <w:color w:val="000000"/>
          <w:kern w:val="0"/>
          <w:sz w:val="32"/>
          <w:szCs w:val="30"/>
        </w:rPr>
      </w:pPr>
      <w:r w:rsidRPr="00F65791">
        <w:rPr>
          <w:rFonts w:ascii="仿宋_GB2312" w:eastAsia="仿宋_GB2312" w:hAnsi="宋体" w:cs="宋体"/>
          <w:color w:val="000000"/>
          <w:kern w:val="0"/>
          <w:sz w:val="32"/>
          <w:szCs w:val="30"/>
        </w:rPr>
        <w:t>七、社会保障和就业支出（类）行政事业单位养老支出（款）机关事业单位职业年金缴费支出（项）：指用于机关事业单位职业年金缴费支出。</w:t>
      </w:r>
    </w:p>
    <w:p w:rsidR="00F65791" w:rsidRDefault="00F65791" w:rsidP="00F65791">
      <w:pPr>
        <w:ind w:firstLineChars="200" w:firstLine="640"/>
        <w:jc w:val="left"/>
        <w:rPr>
          <w:rFonts w:ascii="仿宋_GB2312" w:eastAsia="仿宋_GB2312" w:hAnsi="宋体" w:cs="宋体"/>
          <w:color w:val="000000"/>
          <w:kern w:val="0"/>
          <w:sz w:val="32"/>
          <w:szCs w:val="30"/>
        </w:rPr>
      </w:pPr>
      <w:r w:rsidRPr="00F65791">
        <w:rPr>
          <w:rFonts w:ascii="仿宋_GB2312" w:eastAsia="仿宋_GB2312" w:hAnsi="宋体" w:cs="宋体"/>
          <w:color w:val="000000"/>
          <w:kern w:val="0"/>
          <w:sz w:val="32"/>
          <w:szCs w:val="30"/>
        </w:rPr>
        <w:t>八、卫生健康支出（类）行政事业单位医疗（款）行政单位医疗（项）：指用于行政单位医疗缴费支出。</w:t>
      </w:r>
    </w:p>
    <w:p w:rsidR="00F65791" w:rsidRDefault="00F65791" w:rsidP="00F65791">
      <w:pPr>
        <w:ind w:firstLineChars="200" w:firstLine="640"/>
        <w:jc w:val="left"/>
        <w:rPr>
          <w:rFonts w:ascii="仿宋_GB2312" w:eastAsia="仿宋_GB2312" w:hAnsi="宋体" w:cs="宋体"/>
          <w:color w:val="000000"/>
          <w:kern w:val="0"/>
          <w:sz w:val="32"/>
          <w:szCs w:val="30"/>
        </w:rPr>
      </w:pPr>
      <w:r w:rsidRPr="00F65791">
        <w:rPr>
          <w:rFonts w:ascii="仿宋_GB2312" w:eastAsia="仿宋_GB2312" w:hAnsi="宋体" w:cs="宋体"/>
          <w:color w:val="000000"/>
          <w:kern w:val="0"/>
          <w:sz w:val="32"/>
          <w:szCs w:val="30"/>
        </w:rPr>
        <w:t>九、卫生健康支出（类）行政事业单位医疗（款）公务员医疗补助（项）：指用于公务员医疗补助支出。</w:t>
      </w:r>
    </w:p>
    <w:p w:rsidR="00F65791" w:rsidRDefault="00F65791" w:rsidP="00F65791">
      <w:pPr>
        <w:ind w:firstLineChars="200" w:firstLine="640"/>
        <w:jc w:val="left"/>
        <w:rPr>
          <w:rFonts w:ascii="仿宋_GB2312" w:eastAsia="仿宋_GB2312" w:hAnsi="宋体" w:cs="宋体"/>
          <w:color w:val="000000"/>
          <w:kern w:val="0"/>
          <w:sz w:val="32"/>
          <w:szCs w:val="30"/>
        </w:rPr>
      </w:pPr>
      <w:r w:rsidRPr="00F65791">
        <w:rPr>
          <w:rFonts w:ascii="仿宋_GB2312" w:eastAsia="仿宋_GB2312" w:hAnsi="宋体" w:cs="宋体"/>
          <w:color w:val="000000"/>
          <w:kern w:val="0"/>
          <w:sz w:val="32"/>
          <w:szCs w:val="30"/>
        </w:rPr>
        <w:t>十、住房保障支出（类）住房改革支出（款）住房公积金（项）：指用于在职职工住房公积金缴费支出。</w:t>
      </w:r>
    </w:p>
    <w:p w:rsidR="00AF1BF6" w:rsidRDefault="00F65791" w:rsidP="00F65791">
      <w:pPr>
        <w:ind w:firstLineChars="200" w:firstLine="640"/>
        <w:jc w:val="left"/>
        <w:rPr>
          <w:rFonts w:ascii="仿宋_GB2312" w:eastAsia="仿宋_GB2312" w:hAnsi="宋体" w:cs="宋体"/>
          <w:color w:val="000000"/>
          <w:kern w:val="0"/>
          <w:sz w:val="32"/>
          <w:szCs w:val="30"/>
        </w:rPr>
      </w:pPr>
      <w:r w:rsidRPr="00F65791">
        <w:rPr>
          <w:rFonts w:ascii="仿宋_GB2312" w:eastAsia="仿宋_GB2312" w:hAnsi="宋体" w:cs="宋体"/>
          <w:color w:val="000000"/>
          <w:kern w:val="0"/>
          <w:sz w:val="32"/>
          <w:szCs w:val="30"/>
        </w:rPr>
        <w:t>十一、</w:t>
      </w:r>
      <w:r w:rsidR="00AF1BF6">
        <w:rPr>
          <w:rFonts w:ascii="仿宋_GB2312" w:eastAsia="仿宋_GB2312" w:hAnsi="宋体" w:cs="宋体" w:hint="eastAsia"/>
          <w:color w:val="000000"/>
          <w:kern w:val="0"/>
          <w:sz w:val="32"/>
          <w:szCs w:val="30"/>
        </w:rPr>
        <w:t>基本支</w:t>
      </w:r>
      <w:bookmarkStart w:id="0" w:name="_GoBack"/>
      <w:bookmarkEnd w:id="0"/>
      <w:r w:rsidR="00AF1BF6">
        <w:rPr>
          <w:rFonts w:ascii="仿宋_GB2312" w:eastAsia="仿宋_GB2312" w:hAnsi="宋体" w:cs="宋体" w:hint="eastAsia"/>
          <w:color w:val="000000"/>
          <w:kern w:val="0"/>
          <w:sz w:val="32"/>
          <w:szCs w:val="30"/>
        </w:rPr>
        <w:t>出：指行政事业单位用于为保障其机构正常运转、完成日常工作任务而发生的人员支出和公用支出。</w:t>
      </w:r>
    </w:p>
    <w:p w:rsidR="00AF1BF6" w:rsidRDefault="00F65791"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w:t>
      </w:r>
      <w:r w:rsidR="00AF1BF6">
        <w:rPr>
          <w:rFonts w:ascii="仿宋_GB2312" w:eastAsia="仿宋_GB2312" w:hAnsi="宋体" w:cs="宋体" w:hint="eastAsia"/>
          <w:color w:val="000000"/>
          <w:kern w:val="0"/>
          <w:sz w:val="32"/>
          <w:szCs w:val="30"/>
        </w:rPr>
        <w:t>、工资福利支出：反映单位开支的在职职工和编制外长期聘用人员的各类劳动报酬，以及为上述人员缴纳的各</w:t>
      </w:r>
      <w:r w:rsidR="00AF1BF6">
        <w:rPr>
          <w:rFonts w:ascii="仿宋_GB2312" w:eastAsia="仿宋_GB2312" w:hAnsi="宋体" w:cs="宋体" w:hint="eastAsia"/>
          <w:color w:val="000000"/>
          <w:kern w:val="0"/>
          <w:sz w:val="32"/>
          <w:szCs w:val="30"/>
        </w:rPr>
        <w:lastRenderedPageBreak/>
        <w:t>项社会保险费等。</w:t>
      </w:r>
    </w:p>
    <w:p w:rsidR="00AF1BF6" w:rsidRDefault="00AF1BF6"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w:t>
      </w:r>
      <w:r w:rsidR="00F65791">
        <w:rPr>
          <w:rFonts w:ascii="仿宋_GB2312" w:eastAsia="仿宋_GB2312" w:hAnsi="宋体" w:cs="宋体" w:hint="eastAsia"/>
          <w:color w:val="000000"/>
          <w:kern w:val="0"/>
          <w:sz w:val="32"/>
          <w:szCs w:val="30"/>
        </w:rPr>
        <w:t>三</w:t>
      </w:r>
      <w:r>
        <w:rPr>
          <w:rFonts w:ascii="仿宋_GB2312" w:eastAsia="仿宋_GB2312" w:hAnsi="宋体" w:cs="宋体" w:hint="eastAsia"/>
          <w:color w:val="000000"/>
          <w:kern w:val="0"/>
          <w:sz w:val="32"/>
          <w:szCs w:val="30"/>
        </w:rPr>
        <w:t>、对个人和家庭的补助支出：反映政府用于对个人和家庭的补助支出，包括离休费、退休费、退职（役）费、抚恤金、生活补助、救济费、医疗费补助、助学金、独生子女奖励金、其他等。</w:t>
      </w:r>
    </w:p>
    <w:p w:rsidR="00AF1BF6" w:rsidRDefault="00F65791"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w:t>
      </w:r>
      <w:r w:rsidR="00AF1BF6">
        <w:rPr>
          <w:rFonts w:ascii="仿宋_GB2312" w:eastAsia="仿宋_GB2312" w:hAnsi="宋体" w:cs="宋体" w:hint="eastAsia"/>
          <w:color w:val="000000"/>
          <w:kern w:val="0"/>
          <w:sz w:val="32"/>
          <w:szCs w:val="30"/>
        </w:rPr>
        <w:t>、商品和服务支出：反映单位购买商品和服务的支出，包括办公费、水费、电费、邮电费、培训费、公务用车运行维护费、差旅费、因公出国（境）费用、公务接待费、工会经费、会议费、福利费、物业管理费、维修（护）费、其他等。</w:t>
      </w:r>
    </w:p>
    <w:p w:rsidR="00AF1BF6" w:rsidRDefault="00F65791"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十五</w:t>
      </w:r>
      <w:r w:rsidR="00AF1BF6">
        <w:rPr>
          <w:rFonts w:ascii="仿宋_GB2312" w:eastAsia="仿宋_GB2312" w:hAnsi="宋体" w:cs="宋体" w:hint="eastAsia"/>
          <w:color w:val="000000"/>
          <w:kern w:val="0"/>
          <w:sz w:val="32"/>
          <w:szCs w:val="30"/>
        </w:rPr>
        <w:t>、项目支出：指各部门、各单位为完成其特定的工作任务和事业发展目标所发生的支出。</w:t>
      </w:r>
    </w:p>
    <w:p w:rsidR="00AF1BF6" w:rsidRDefault="00F65791"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十六</w:t>
      </w:r>
      <w:r w:rsidR="00AF1BF6">
        <w:rPr>
          <w:rFonts w:ascii="仿宋_GB2312" w:eastAsia="仿宋_GB2312" w:hAnsi="宋体" w:cs="宋体" w:hint="eastAsia"/>
          <w:color w:val="000000"/>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1D5937" w:rsidRPr="00CE5758" w:rsidRDefault="00F65791" w:rsidP="00AF1BF6">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十七</w:t>
      </w:r>
      <w:r w:rsidR="00AF1BF6">
        <w:rPr>
          <w:rFonts w:ascii="仿宋_GB2312" w:eastAsia="仿宋_GB2312" w:hAnsi="宋体" w:cs="宋体" w:hint="eastAsia"/>
          <w:color w:val="000000"/>
          <w:kern w:val="0"/>
          <w:sz w:val="32"/>
          <w:szCs w:val="30"/>
        </w:rPr>
        <w:t>、机关运行经费：为保障行政单位（含参照公务员法管理的事业单位）运行用于购买货物和服务的各项资金，</w:t>
      </w:r>
      <w:r w:rsidR="00AF1BF6">
        <w:rPr>
          <w:rFonts w:ascii="仿宋_GB2312" w:eastAsia="仿宋_GB2312" w:hAnsi="宋体" w:cs="宋体" w:hint="eastAsia"/>
          <w:color w:val="000000"/>
          <w:kern w:val="0"/>
          <w:sz w:val="32"/>
          <w:szCs w:val="30"/>
        </w:rPr>
        <w:lastRenderedPageBreak/>
        <w:t>包括办公及印刷费、邮电费、差旅费、会议费、日常维修费、专用材料及一般设备购置费、办公用房水电费、办公用房取暖费、办公用房物业管理费、公务用车运行维护费以及其他费用。</w:t>
      </w:r>
    </w:p>
    <w:sectPr w:rsidR="001D5937" w:rsidRPr="00CE5758" w:rsidSect="004C12F4">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E39" w:rsidRDefault="00580E39" w:rsidP="00DD3FD8">
      <w:r>
        <w:separator/>
      </w:r>
    </w:p>
  </w:endnote>
  <w:endnote w:type="continuationSeparator" w:id="1">
    <w:p w:rsidR="00580E39" w:rsidRDefault="00580E39" w:rsidP="00DD3FD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default"/>
    <w:sig w:usb0="00000003" w:usb1="288F0000" w:usb2="00000006" w:usb3="00000000" w:csb0="00040001"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2CE" w:rsidRDefault="009732CE">
    <w:pPr>
      <w:pStyle w:val="a5"/>
      <w:jc w:val="center"/>
    </w:pPr>
  </w:p>
  <w:p w:rsidR="009732CE" w:rsidRDefault="009732C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E39" w:rsidRDefault="00580E39" w:rsidP="00DD3FD8">
      <w:r>
        <w:separator/>
      </w:r>
    </w:p>
  </w:footnote>
  <w:footnote w:type="continuationSeparator" w:id="1">
    <w:p w:rsidR="00580E39" w:rsidRDefault="00580E39" w:rsidP="00DD3F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chineseCounting"/>
      <w:suff w:val="nothing"/>
      <w:lvlText w:val="%1、"/>
      <w:lvlJc w:val="left"/>
    </w:lvl>
  </w:abstractNum>
  <w:abstractNum w:abstractNumId="1">
    <w:nsid w:val="05832B87"/>
    <w:multiLevelType w:val="hybridMultilevel"/>
    <w:tmpl w:val="95F08776"/>
    <w:lvl w:ilvl="0" w:tplc="0E2CEAB8">
      <w:start w:val="1"/>
      <w:numFmt w:val="chineseCountingThousand"/>
      <w:lvlText w:val="第%1部分"/>
      <w:lvlJc w:val="left"/>
      <w:pPr>
        <w:ind w:left="1320" w:hanging="1320"/>
      </w:pPr>
      <w:rPr>
        <w:rFonts w:ascii="黑体" w:eastAsia="黑体" w:hAnsi="黑体"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6734D"/>
    <w:multiLevelType w:val="hybridMultilevel"/>
    <w:tmpl w:val="87EAA294"/>
    <w:lvl w:ilvl="0" w:tplc="3F16AAE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111744E6"/>
    <w:multiLevelType w:val="hybridMultilevel"/>
    <w:tmpl w:val="2FA67BD8"/>
    <w:lvl w:ilvl="0" w:tplc="FC9A4316">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687EA8"/>
    <w:multiLevelType w:val="multilevel"/>
    <w:tmpl w:val="E64EE9B2"/>
    <w:lvl w:ilvl="0">
      <w:start w:val="1"/>
      <w:numFmt w:val="decimal"/>
      <w:lvlText w:val="第%1部分"/>
      <w:lvlJc w:val="left"/>
      <w:pPr>
        <w:ind w:left="1320" w:hanging="1320"/>
      </w:pPr>
      <w:rPr>
        <w:rFonts w:ascii="黑体" w:eastAsia="黑体" w:hAnsi="黑体" w:cstheme="minorBidi"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C2828"/>
    <w:multiLevelType w:val="hybridMultilevel"/>
    <w:tmpl w:val="0D480460"/>
    <w:lvl w:ilvl="0" w:tplc="01821872">
      <w:start w:val="1"/>
      <w:numFmt w:val="japaneseCounting"/>
      <w:lvlText w:val="第%1部"/>
      <w:lvlJc w:val="left"/>
      <w:pPr>
        <w:ind w:left="1320" w:hanging="1320"/>
      </w:pPr>
      <w:rPr>
        <w:rFonts w:ascii="黑体" w:eastAsia="黑体" w:hAnsi="黑体"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0F23F2"/>
    <w:multiLevelType w:val="hybridMultilevel"/>
    <w:tmpl w:val="6240B51C"/>
    <w:lvl w:ilvl="0" w:tplc="7674A0C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7">
    <w:nsid w:val="36023204"/>
    <w:multiLevelType w:val="hybridMultilevel"/>
    <w:tmpl w:val="5A24AA12"/>
    <w:lvl w:ilvl="0" w:tplc="279A85BA">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9A6287"/>
    <w:multiLevelType w:val="hybridMultilevel"/>
    <w:tmpl w:val="61C2E05A"/>
    <w:lvl w:ilvl="0" w:tplc="6D18B3EA">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611727"/>
    <w:multiLevelType w:val="hybridMultilevel"/>
    <w:tmpl w:val="A01AB5F4"/>
    <w:lvl w:ilvl="0" w:tplc="028894A2">
      <w:start w:val="1"/>
      <w:numFmt w:val="japaneseCounting"/>
      <w:lvlText w:val="%1、"/>
      <w:lvlJc w:val="left"/>
      <w:pPr>
        <w:ind w:left="720" w:hanging="720"/>
      </w:pPr>
      <w:rPr>
        <w:rFonts w:ascii="仿宋_GB2312" w:eastAsia="仿宋_GB2312" w:hAnsi="仿宋_GB2312" w:cs="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FCC50D6"/>
    <w:multiLevelType w:val="hybridMultilevel"/>
    <w:tmpl w:val="2A94EE9A"/>
    <w:lvl w:ilvl="0" w:tplc="E334C814">
      <w:start w:val="1"/>
      <w:numFmt w:val="japaneseCounting"/>
      <w:lvlText w:val="第%1部"/>
      <w:lvlJc w:val="left"/>
      <w:pPr>
        <w:ind w:left="2640" w:hanging="1320"/>
      </w:pPr>
      <w:rPr>
        <w:rFonts w:ascii="黑体" w:eastAsia="黑体" w:hAnsi="黑体" w:cstheme="minorBidi"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1">
    <w:nsid w:val="622B5FF8"/>
    <w:multiLevelType w:val="multilevel"/>
    <w:tmpl w:val="B274872A"/>
    <w:lvl w:ilvl="0">
      <w:start w:val="1"/>
      <w:numFmt w:val="japaneseCounting"/>
      <w:lvlText w:val="第%1部"/>
      <w:lvlJc w:val="left"/>
      <w:pPr>
        <w:ind w:left="1320" w:hanging="1320"/>
      </w:pPr>
      <w:rPr>
        <w:rFonts w:ascii="黑体" w:eastAsia="黑体" w:hAnsi="黑体"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A254A30"/>
    <w:multiLevelType w:val="hybridMultilevel"/>
    <w:tmpl w:val="AAB8F82A"/>
    <w:lvl w:ilvl="0" w:tplc="425896AC">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D57A06"/>
    <w:multiLevelType w:val="hybridMultilevel"/>
    <w:tmpl w:val="31F026E8"/>
    <w:lvl w:ilvl="0" w:tplc="0E2CEAB8">
      <w:start w:val="1"/>
      <w:numFmt w:val="chineseCountingThousand"/>
      <w:lvlText w:val="第%1部分"/>
      <w:lvlJc w:val="left"/>
      <w:pPr>
        <w:ind w:left="1320" w:hanging="1320"/>
      </w:pPr>
      <w:rPr>
        <w:rFonts w:ascii="黑体" w:eastAsia="黑体" w:hAnsi="黑体"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0E505D"/>
    <w:multiLevelType w:val="hybridMultilevel"/>
    <w:tmpl w:val="6F6A93E4"/>
    <w:lvl w:ilvl="0" w:tplc="1ACC6B72">
      <w:start w:val="1"/>
      <w:numFmt w:val="japaneseCounting"/>
      <w:lvlText w:val="第%1部"/>
      <w:lvlJc w:val="left"/>
      <w:pPr>
        <w:ind w:left="1320" w:hanging="1320"/>
      </w:pPr>
      <w:rPr>
        <w:rFonts w:ascii="黑体" w:eastAsia="黑体" w:hAnsi="黑体"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1"/>
  </w:num>
  <w:num w:numId="4">
    <w:abstractNumId w:val="4"/>
  </w:num>
  <w:num w:numId="5">
    <w:abstractNumId w:val="8"/>
  </w:num>
  <w:num w:numId="6">
    <w:abstractNumId w:val="9"/>
  </w:num>
  <w:num w:numId="7">
    <w:abstractNumId w:val="10"/>
  </w:num>
  <w:num w:numId="8">
    <w:abstractNumId w:val="5"/>
  </w:num>
  <w:num w:numId="9">
    <w:abstractNumId w:val="3"/>
  </w:num>
  <w:num w:numId="10">
    <w:abstractNumId w:val="13"/>
  </w:num>
  <w:num w:numId="11">
    <w:abstractNumId w:val="7"/>
  </w:num>
  <w:num w:numId="12">
    <w:abstractNumId w:val="12"/>
  </w:num>
  <w:num w:numId="13">
    <w:abstractNumId w:val="2"/>
  </w:num>
  <w:num w:numId="14">
    <w:abstractNumId w:val="6"/>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1B44"/>
    <w:rsid w:val="00003088"/>
    <w:rsid w:val="00005A6B"/>
    <w:rsid w:val="0002203D"/>
    <w:rsid w:val="0002458A"/>
    <w:rsid w:val="00026DB1"/>
    <w:rsid w:val="00030CAD"/>
    <w:rsid w:val="00033071"/>
    <w:rsid w:val="00033C5A"/>
    <w:rsid w:val="000405B7"/>
    <w:rsid w:val="0004274E"/>
    <w:rsid w:val="000428C0"/>
    <w:rsid w:val="00042B27"/>
    <w:rsid w:val="00043403"/>
    <w:rsid w:val="00045DD7"/>
    <w:rsid w:val="00050CF4"/>
    <w:rsid w:val="00052A7C"/>
    <w:rsid w:val="00052EBE"/>
    <w:rsid w:val="00053F39"/>
    <w:rsid w:val="00055DE0"/>
    <w:rsid w:val="00063E75"/>
    <w:rsid w:val="00070577"/>
    <w:rsid w:val="00073914"/>
    <w:rsid w:val="00075C0A"/>
    <w:rsid w:val="00077070"/>
    <w:rsid w:val="000846DE"/>
    <w:rsid w:val="00091CD5"/>
    <w:rsid w:val="000935FA"/>
    <w:rsid w:val="00097F0C"/>
    <w:rsid w:val="000A039C"/>
    <w:rsid w:val="000A1FAA"/>
    <w:rsid w:val="000A2109"/>
    <w:rsid w:val="000A685C"/>
    <w:rsid w:val="000B08D0"/>
    <w:rsid w:val="000C555D"/>
    <w:rsid w:val="000C5AC7"/>
    <w:rsid w:val="000D1FF2"/>
    <w:rsid w:val="000D249A"/>
    <w:rsid w:val="000D2FFE"/>
    <w:rsid w:val="000E2B6D"/>
    <w:rsid w:val="000E6639"/>
    <w:rsid w:val="000F2D06"/>
    <w:rsid w:val="000F593B"/>
    <w:rsid w:val="001012B8"/>
    <w:rsid w:val="00103F7B"/>
    <w:rsid w:val="00106841"/>
    <w:rsid w:val="001149D5"/>
    <w:rsid w:val="00121336"/>
    <w:rsid w:val="00121C9D"/>
    <w:rsid w:val="00122E21"/>
    <w:rsid w:val="00131317"/>
    <w:rsid w:val="001326C1"/>
    <w:rsid w:val="00132E6C"/>
    <w:rsid w:val="001334D0"/>
    <w:rsid w:val="00134EB9"/>
    <w:rsid w:val="001364A4"/>
    <w:rsid w:val="001442A6"/>
    <w:rsid w:val="00144FA8"/>
    <w:rsid w:val="00145036"/>
    <w:rsid w:val="0014554C"/>
    <w:rsid w:val="00147835"/>
    <w:rsid w:val="00153742"/>
    <w:rsid w:val="0015670D"/>
    <w:rsid w:val="00157FE4"/>
    <w:rsid w:val="00161AC8"/>
    <w:rsid w:val="001642F4"/>
    <w:rsid w:val="00173B57"/>
    <w:rsid w:val="00173D34"/>
    <w:rsid w:val="001779C4"/>
    <w:rsid w:val="001851EA"/>
    <w:rsid w:val="00185493"/>
    <w:rsid w:val="001921AD"/>
    <w:rsid w:val="00195B92"/>
    <w:rsid w:val="001968B1"/>
    <w:rsid w:val="001A3C17"/>
    <w:rsid w:val="001A465C"/>
    <w:rsid w:val="001A77AE"/>
    <w:rsid w:val="001A79D3"/>
    <w:rsid w:val="001B2DD3"/>
    <w:rsid w:val="001B3868"/>
    <w:rsid w:val="001C21A2"/>
    <w:rsid w:val="001C6919"/>
    <w:rsid w:val="001D3A21"/>
    <w:rsid w:val="001D3C18"/>
    <w:rsid w:val="001D5937"/>
    <w:rsid w:val="001E7AA1"/>
    <w:rsid w:val="001F38AE"/>
    <w:rsid w:val="001F7B43"/>
    <w:rsid w:val="002012C2"/>
    <w:rsid w:val="0020143B"/>
    <w:rsid w:val="0020345A"/>
    <w:rsid w:val="00210AE5"/>
    <w:rsid w:val="00213040"/>
    <w:rsid w:val="00213124"/>
    <w:rsid w:val="00214710"/>
    <w:rsid w:val="00215446"/>
    <w:rsid w:val="002177B4"/>
    <w:rsid w:val="00224DBC"/>
    <w:rsid w:val="002267E3"/>
    <w:rsid w:val="00231BA2"/>
    <w:rsid w:val="00231C55"/>
    <w:rsid w:val="00232CE7"/>
    <w:rsid w:val="00233411"/>
    <w:rsid w:val="00237228"/>
    <w:rsid w:val="00237A13"/>
    <w:rsid w:val="002431BC"/>
    <w:rsid w:val="0025295F"/>
    <w:rsid w:val="002530AD"/>
    <w:rsid w:val="00253765"/>
    <w:rsid w:val="00254B3F"/>
    <w:rsid w:val="00270E34"/>
    <w:rsid w:val="002726CB"/>
    <w:rsid w:val="002728E2"/>
    <w:rsid w:val="00276BE6"/>
    <w:rsid w:val="00282001"/>
    <w:rsid w:val="002824A7"/>
    <w:rsid w:val="00282A73"/>
    <w:rsid w:val="002875B2"/>
    <w:rsid w:val="00293316"/>
    <w:rsid w:val="002956BC"/>
    <w:rsid w:val="002A1A59"/>
    <w:rsid w:val="002A2306"/>
    <w:rsid w:val="002A2F81"/>
    <w:rsid w:val="002A4E19"/>
    <w:rsid w:val="002A59FA"/>
    <w:rsid w:val="002B1863"/>
    <w:rsid w:val="002B1B48"/>
    <w:rsid w:val="002B6218"/>
    <w:rsid w:val="002B721A"/>
    <w:rsid w:val="002C09F4"/>
    <w:rsid w:val="002C68B9"/>
    <w:rsid w:val="002C6A88"/>
    <w:rsid w:val="002D1782"/>
    <w:rsid w:val="002D5C95"/>
    <w:rsid w:val="002E066D"/>
    <w:rsid w:val="002E198A"/>
    <w:rsid w:val="002E1A38"/>
    <w:rsid w:val="002E3AAC"/>
    <w:rsid w:val="002E4EBD"/>
    <w:rsid w:val="002E73B0"/>
    <w:rsid w:val="002E7BC8"/>
    <w:rsid w:val="002E7D64"/>
    <w:rsid w:val="002F05F2"/>
    <w:rsid w:val="002F173B"/>
    <w:rsid w:val="002F32FC"/>
    <w:rsid w:val="002F3D4E"/>
    <w:rsid w:val="002F4AE6"/>
    <w:rsid w:val="003040F0"/>
    <w:rsid w:val="003048DB"/>
    <w:rsid w:val="003049DF"/>
    <w:rsid w:val="00305423"/>
    <w:rsid w:val="003127AD"/>
    <w:rsid w:val="00314AC3"/>
    <w:rsid w:val="003177EE"/>
    <w:rsid w:val="00320110"/>
    <w:rsid w:val="003215F2"/>
    <w:rsid w:val="00321827"/>
    <w:rsid w:val="003245C5"/>
    <w:rsid w:val="003259C8"/>
    <w:rsid w:val="00333E90"/>
    <w:rsid w:val="00335496"/>
    <w:rsid w:val="00335BAB"/>
    <w:rsid w:val="003367AA"/>
    <w:rsid w:val="00336E11"/>
    <w:rsid w:val="0034130D"/>
    <w:rsid w:val="0034623E"/>
    <w:rsid w:val="003521FC"/>
    <w:rsid w:val="00356838"/>
    <w:rsid w:val="00363880"/>
    <w:rsid w:val="0036456D"/>
    <w:rsid w:val="003662BC"/>
    <w:rsid w:val="0036693C"/>
    <w:rsid w:val="00367265"/>
    <w:rsid w:val="003725B5"/>
    <w:rsid w:val="00372984"/>
    <w:rsid w:val="0037298F"/>
    <w:rsid w:val="00373116"/>
    <w:rsid w:val="00375D7B"/>
    <w:rsid w:val="00376780"/>
    <w:rsid w:val="00382BBB"/>
    <w:rsid w:val="003847B6"/>
    <w:rsid w:val="00387F2F"/>
    <w:rsid w:val="0039178C"/>
    <w:rsid w:val="00391F1A"/>
    <w:rsid w:val="003A6698"/>
    <w:rsid w:val="003B0DD5"/>
    <w:rsid w:val="003B5910"/>
    <w:rsid w:val="003B5E8B"/>
    <w:rsid w:val="003B6FAE"/>
    <w:rsid w:val="003B7624"/>
    <w:rsid w:val="003C05EA"/>
    <w:rsid w:val="003C3EA5"/>
    <w:rsid w:val="003C600F"/>
    <w:rsid w:val="003C645E"/>
    <w:rsid w:val="003D023B"/>
    <w:rsid w:val="003D4A13"/>
    <w:rsid w:val="003D76D0"/>
    <w:rsid w:val="003E0BDC"/>
    <w:rsid w:val="003E67AD"/>
    <w:rsid w:val="003E7717"/>
    <w:rsid w:val="003F5FCD"/>
    <w:rsid w:val="00400FF8"/>
    <w:rsid w:val="004012EC"/>
    <w:rsid w:val="0040488E"/>
    <w:rsid w:val="00410FC8"/>
    <w:rsid w:val="00425CAB"/>
    <w:rsid w:val="00427B02"/>
    <w:rsid w:val="00431708"/>
    <w:rsid w:val="00432039"/>
    <w:rsid w:val="00435A6B"/>
    <w:rsid w:val="00436341"/>
    <w:rsid w:val="00443BD3"/>
    <w:rsid w:val="0044668B"/>
    <w:rsid w:val="00450EE5"/>
    <w:rsid w:val="004522A5"/>
    <w:rsid w:val="00452F4B"/>
    <w:rsid w:val="00454EA7"/>
    <w:rsid w:val="00454ED2"/>
    <w:rsid w:val="00454F9B"/>
    <w:rsid w:val="00455025"/>
    <w:rsid w:val="0045562A"/>
    <w:rsid w:val="004573D6"/>
    <w:rsid w:val="00457410"/>
    <w:rsid w:val="00461051"/>
    <w:rsid w:val="004715E2"/>
    <w:rsid w:val="004738F8"/>
    <w:rsid w:val="00474F12"/>
    <w:rsid w:val="004750AD"/>
    <w:rsid w:val="0048277D"/>
    <w:rsid w:val="004919F5"/>
    <w:rsid w:val="00491A02"/>
    <w:rsid w:val="004920DE"/>
    <w:rsid w:val="00496C18"/>
    <w:rsid w:val="00497CDD"/>
    <w:rsid w:val="004A07BA"/>
    <w:rsid w:val="004A6917"/>
    <w:rsid w:val="004B1FAE"/>
    <w:rsid w:val="004C12F4"/>
    <w:rsid w:val="004C18E6"/>
    <w:rsid w:val="004D166E"/>
    <w:rsid w:val="004D48F4"/>
    <w:rsid w:val="004D4CF5"/>
    <w:rsid w:val="004D6686"/>
    <w:rsid w:val="004E2769"/>
    <w:rsid w:val="004E43E6"/>
    <w:rsid w:val="004E7C23"/>
    <w:rsid w:val="004F136A"/>
    <w:rsid w:val="004F1E36"/>
    <w:rsid w:val="004F5A03"/>
    <w:rsid w:val="005016C5"/>
    <w:rsid w:val="005018EA"/>
    <w:rsid w:val="0050219F"/>
    <w:rsid w:val="0050460C"/>
    <w:rsid w:val="00511799"/>
    <w:rsid w:val="005142EA"/>
    <w:rsid w:val="00514A2B"/>
    <w:rsid w:val="005165C2"/>
    <w:rsid w:val="00516EC7"/>
    <w:rsid w:val="00520065"/>
    <w:rsid w:val="00520264"/>
    <w:rsid w:val="005234F0"/>
    <w:rsid w:val="00523F9E"/>
    <w:rsid w:val="00525863"/>
    <w:rsid w:val="005272C3"/>
    <w:rsid w:val="00532B77"/>
    <w:rsid w:val="00532B7D"/>
    <w:rsid w:val="00532DB2"/>
    <w:rsid w:val="00541BA2"/>
    <w:rsid w:val="00543617"/>
    <w:rsid w:val="005446D2"/>
    <w:rsid w:val="00546BC4"/>
    <w:rsid w:val="005523BA"/>
    <w:rsid w:val="00557AC5"/>
    <w:rsid w:val="00561099"/>
    <w:rsid w:val="00563E73"/>
    <w:rsid w:val="00574A0B"/>
    <w:rsid w:val="00580194"/>
    <w:rsid w:val="00580E39"/>
    <w:rsid w:val="00581D7B"/>
    <w:rsid w:val="00585ADC"/>
    <w:rsid w:val="00586756"/>
    <w:rsid w:val="00591482"/>
    <w:rsid w:val="00594159"/>
    <w:rsid w:val="0059423F"/>
    <w:rsid w:val="00595909"/>
    <w:rsid w:val="005971AF"/>
    <w:rsid w:val="005A0493"/>
    <w:rsid w:val="005A3D33"/>
    <w:rsid w:val="005A5013"/>
    <w:rsid w:val="005B2F5B"/>
    <w:rsid w:val="005B5488"/>
    <w:rsid w:val="005C071C"/>
    <w:rsid w:val="005C0FF0"/>
    <w:rsid w:val="005C1841"/>
    <w:rsid w:val="005D1F51"/>
    <w:rsid w:val="005D4128"/>
    <w:rsid w:val="005D5F51"/>
    <w:rsid w:val="005E1FB2"/>
    <w:rsid w:val="005E52B0"/>
    <w:rsid w:val="005F0272"/>
    <w:rsid w:val="005F10BF"/>
    <w:rsid w:val="005F16D6"/>
    <w:rsid w:val="005F4F75"/>
    <w:rsid w:val="00602B9C"/>
    <w:rsid w:val="0060495B"/>
    <w:rsid w:val="00612AB3"/>
    <w:rsid w:val="00612E33"/>
    <w:rsid w:val="006137DF"/>
    <w:rsid w:val="00613C67"/>
    <w:rsid w:val="00614B6B"/>
    <w:rsid w:val="00625FFD"/>
    <w:rsid w:val="00635126"/>
    <w:rsid w:val="00640059"/>
    <w:rsid w:val="0064040B"/>
    <w:rsid w:val="00640701"/>
    <w:rsid w:val="00641615"/>
    <w:rsid w:val="006438CF"/>
    <w:rsid w:val="00647B56"/>
    <w:rsid w:val="00650852"/>
    <w:rsid w:val="00663980"/>
    <w:rsid w:val="00667D1B"/>
    <w:rsid w:val="0067046A"/>
    <w:rsid w:val="006709EB"/>
    <w:rsid w:val="0067285C"/>
    <w:rsid w:val="00680753"/>
    <w:rsid w:val="006814C8"/>
    <w:rsid w:val="00685940"/>
    <w:rsid w:val="006871F7"/>
    <w:rsid w:val="00695EFC"/>
    <w:rsid w:val="006A1C64"/>
    <w:rsid w:val="006A1CB9"/>
    <w:rsid w:val="006A1F05"/>
    <w:rsid w:val="006A31D0"/>
    <w:rsid w:val="006A6192"/>
    <w:rsid w:val="006A76E7"/>
    <w:rsid w:val="006B14DE"/>
    <w:rsid w:val="006B1FB3"/>
    <w:rsid w:val="006B5CFA"/>
    <w:rsid w:val="006B69E9"/>
    <w:rsid w:val="006B75BD"/>
    <w:rsid w:val="006C5F42"/>
    <w:rsid w:val="006D24C3"/>
    <w:rsid w:val="006E1A7D"/>
    <w:rsid w:val="006E7C00"/>
    <w:rsid w:val="006F710F"/>
    <w:rsid w:val="007025AC"/>
    <w:rsid w:val="007033EA"/>
    <w:rsid w:val="00711B55"/>
    <w:rsid w:val="00711B8F"/>
    <w:rsid w:val="007265B8"/>
    <w:rsid w:val="0073170B"/>
    <w:rsid w:val="00735A4D"/>
    <w:rsid w:val="00737A59"/>
    <w:rsid w:val="007425D0"/>
    <w:rsid w:val="00745210"/>
    <w:rsid w:val="00747790"/>
    <w:rsid w:val="0075151D"/>
    <w:rsid w:val="007531F0"/>
    <w:rsid w:val="007627B5"/>
    <w:rsid w:val="007675F8"/>
    <w:rsid w:val="0077272B"/>
    <w:rsid w:val="00774501"/>
    <w:rsid w:val="007753DD"/>
    <w:rsid w:val="00775821"/>
    <w:rsid w:val="0078054E"/>
    <w:rsid w:val="007807B2"/>
    <w:rsid w:val="00780C69"/>
    <w:rsid w:val="00780FAB"/>
    <w:rsid w:val="007816E1"/>
    <w:rsid w:val="00784E8B"/>
    <w:rsid w:val="00786240"/>
    <w:rsid w:val="0078669A"/>
    <w:rsid w:val="00793A7F"/>
    <w:rsid w:val="00795482"/>
    <w:rsid w:val="007A6A4B"/>
    <w:rsid w:val="007A6E5D"/>
    <w:rsid w:val="007B3322"/>
    <w:rsid w:val="007B386B"/>
    <w:rsid w:val="007B4BC2"/>
    <w:rsid w:val="007B66DB"/>
    <w:rsid w:val="007B6DBB"/>
    <w:rsid w:val="007B75D3"/>
    <w:rsid w:val="007C1EB7"/>
    <w:rsid w:val="007C32AD"/>
    <w:rsid w:val="007C5C98"/>
    <w:rsid w:val="007D7149"/>
    <w:rsid w:val="007E0EB6"/>
    <w:rsid w:val="007E1FE8"/>
    <w:rsid w:val="007E30B8"/>
    <w:rsid w:val="007E4EAF"/>
    <w:rsid w:val="007E59B0"/>
    <w:rsid w:val="007F14D8"/>
    <w:rsid w:val="00803E26"/>
    <w:rsid w:val="00804087"/>
    <w:rsid w:val="00805201"/>
    <w:rsid w:val="00805796"/>
    <w:rsid w:val="00806F4A"/>
    <w:rsid w:val="00807FE4"/>
    <w:rsid w:val="00810B32"/>
    <w:rsid w:val="008146C2"/>
    <w:rsid w:val="00823279"/>
    <w:rsid w:val="008270D7"/>
    <w:rsid w:val="00834A8C"/>
    <w:rsid w:val="00837079"/>
    <w:rsid w:val="00840E7F"/>
    <w:rsid w:val="008467D9"/>
    <w:rsid w:val="008479BA"/>
    <w:rsid w:val="008479CA"/>
    <w:rsid w:val="00847F4B"/>
    <w:rsid w:val="0085023D"/>
    <w:rsid w:val="00856A9B"/>
    <w:rsid w:val="00864CDB"/>
    <w:rsid w:val="00865DA7"/>
    <w:rsid w:val="00872107"/>
    <w:rsid w:val="00876560"/>
    <w:rsid w:val="00880206"/>
    <w:rsid w:val="00883A27"/>
    <w:rsid w:val="0089086A"/>
    <w:rsid w:val="008959EC"/>
    <w:rsid w:val="00895EBE"/>
    <w:rsid w:val="008A6B53"/>
    <w:rsid w:val="008B04ED"/>
    <w:rsid w:val="008B06C9"/>
    <w:rsid w:val="008B2AB9"/>
    <w:rsid w:val="008B7305"/>
    <w:rsid w:val="008C1502"/>
    <w:rsid w:val="008C3C81"/>
    <w:rsid w:val="008D021E"/>
    <w:rsid w:val="008D0792"/>
    <w:rsid w:val="008D08ED"/>
    <w:rsid w:val="008D17C6"/>
    <w:rsid w:val="008D1E56"/>
    <w:rsid w:val="008E6A05"/>
    <w:rsid w:val="008E7940"/>
    <w:rsid w:val="008E7E70"/>
    <w:rsid w:val="008F4E13"/>
    <w:rsid w:val="009011F5"/>
    <w:rsid w:val="00901445"/>
    <w:rsid w:val="00901BBE"/>
    <w:rsid w:val="00901ED6"/>
    <w:rsid w:val="00902DB1"/>
    <w:rsid w:val="00923639"/>
    <w:rsid w:val="009262C2"/>
    <w:rsid w:val="00926751"/>
    <w:rsid w:val="0093367F"/>
    <w:rsid w:val="00942029"/>
    <w:rsid w:val="009421A4"/>
    <w:rsid w:val="00945786"/>
    <w:rsid w:val="00947538"/>
    <w:rsid w:val="00950080"/>
    <w:rsid w:val="00952955"/>
    <w:rsid w:val="00953284"/>
    <w:rsid w:val="0095567E"/>
    <w:rsid w:val="009572C1"/>
    <w:rsid w:val="00964DD1"/>
    <w:rsid w:val="009661EB"/>
    <w:rsid w:val="00971EE2"/>
    <w:rsid w:val="00972956"/>
    <w:rsid w:val="009732CE"/>
    <w:rsid w:val="00973B4F"/>
    <w:rsid w:val="00977330"/>
    <w:rsid w:val="00985AAD"/>
    <w:rsid w:val="00987418"/>
    <w:rsid w:val="00995DA5"/>
    <w:rsid w:val="00996F0C"/>
    <w:rsid w:val="009A1A87"/>
    <w:rsid w:val="009B2D52"/>
    <w:rsid w:val="009B6D5B"/>
    <w:rsid w:val="009C3FCE"/>
    <w:rsid w:val="009C75D1"/>
    <w:rsid w:val="009D15CE"/>
    <w:rsid w:val="009D5406"/>
    <w:rsid w:val="009E39C4"/>
    <w:rsid w:val="009E4AF6"/>
    <w:rsid w:val="009E54D8"/>
    <w:rsid w:val="009E5A77"/>
    <w:rsid w:val="009E6E92"/>
    <w:rsid w:val="009F0ECD"/>
    <w:rsid w:val="009F3EBC"/>
    <w:rsid w:val="009F52FB"/>
    <w:rsid w:val="009F70BD"/>
    <w:rsid w:val="00A00CE2"/>
    <w:rsid w:val="00A05E03"/>
    <w:rsid w:val="00A06FED"/>
    <w:rsid w:val="00A07883"/>
    <w:rsid w:val="00A1152E"/>
    <w:rsid w:val="00A15DE9"/>
    <w:rsid w:val="00A225F0"/>
    <w:rsid w:val="00A2271D"/>
    <w:rsid w:val="00A23943"/>
    <w:rsid w:val="00A31862"/>
    <w:rsid w:val="00A31FE8"/>
    <w:rsid w:val="00A324AA"/>
    <w:rsid w:val="00A33A2F"/>
    <w:rsid w:val="00A349BE"/>
    <w:rsid w:val="00A4601C"/>
    <w:rsid w:val="00A507B1"/>
    <w:rsid w:val="00A50F5C"/>
    <w:rsid w:val="00A545A0"/>
    <w:rsid w:val="00A60FD4"/>
    <w:rsid w:val="00A64189"/>
    <w:rsid w:val="00A71E0D"/>
    <w:rsid w:val="00A733E7"/>
    <w:rsid w:val="00A75675"/>
    <w:rsid w:val="00A756A2"/>
    <w:rsid w:val="00A7639C"/>
    <w:rsid w:val="00A7644E"/>
    <w:rsid w:val="00A77BC9"/>
    <w:rsid w:val="00A82721"/>
    <w:rsid w:val="00A83E5C"/>
    <w:rsid w:val="00A908D5"/>
    <w:rsid w:val="00A91682"/>
    <w:rsid w:val="00AA1941"/>
    <w:rsid w:val="00AA2282"/>
    <w:rsid w:val="00AA439E"/>
    <w:rsid w:val="00AA562E"/>
    <w:rsid w:val="00AB07E7"/>
    <w:rsid w:val="00AB4482"/>
    <w:rsid w:val="00AB4F4A"/>
    <w:rsid w:val="00AB60DC"/>
    <w:rsid w:val="00AC2D08"/>
    <w:rsid w:val="00AD017D"/>
    <w:rsid w:val="00AD1E3C"/>
    <w:rsid w:val="00AD5034"/>
    <w:rsid w:val="00AD66B0"/>
    <w:rsid w:val="00AD7FDF"/>
    <w:rsid w:val="00AE2200"/>
    <w:rsid w:val="00AE3F18"/>
    <w:rsid w:val="00AF1BF6"/>
    <w:rsid w:val="00AF1D9B"/>
    <w:rsid w:val="00AF3542"/>
    <w:rsid w:val="00AF51C8"/>
    <w:rsid w:val="00AF62D2"/>
    <w:rsid w:val="00AF63B3"/>
    <w:rsid w:val="00B076C4"/>
    <w:rsid w:val="00B10D7A"/>
    <w:rsid w:val="00B117BF"/>
    <w:rsid w:val="00B12A5D"/>
    <w:rsid w:val="00B20995"/>
    <w:rsid w:val="00B2568B"/>
    <w:rsid w:val="00B30001"/>
    <w:rsid w:val="00B33C5F"/>
    <w:rsid w:val="00B34FFF"/>
    <w:rsid w:val="00B3618A"/>
    <w:rsid w:val="00B40393"/>
    <w:rsid w:val="00B411A6"/>
    <w:rsid w:val="00B4206C"/>
    <w:rsid w:val="00B44027"/>
    <w:rsid w:val="00B46B47"/>
    <w:rsid w:val="00B533FF"/>
    <w:rsid w:val="00B53742"/>
    <w:rsid w:val="00B56D71"/>
    <w:rsid w:val="00B634BF"/>
    <w:rsid w:val="00B64212"/>
    <w:rsid w:val="00B651CA"/>
    <w:rsid w:val="00B660DD"/>
    <w:rsid w:val="00B676F4"/>
    <w:rsid w:val="00B70F8F"/>
    <w:rsid w:val="00B83089"/>
    <w:rsid w:val="00B85A77"/>
    <w:rsid w:val="00B92AEC"/>
    <w:rsid w:val="00B92BA9"/>
    <w:rsid w:val="00B96732"/>
    <w:rsid w:val="00B972AA"/>
    <w:rsid w:val="00BA553A"/>
    <w:rsid w:val="00BA5E32"/>
    <w:rsid w:val="00BA663B"/>
    <w:rsid w:val="00BA78C7"/>
    <w:rsid w:val="00BA7C8C"/>
    <w:rsid w:val="00BB325C"/>
    <w:rsid w:val="00BB5385"/>
    <w:rsid w:val="00BB6065"/>
    <w:rsid w:val="00BB7231"/>
    <w:rsid w:val="00BC0A58"/>
    <w:rsid w:val="00BE4666"/>
    <w:rsid w:val="00BE5DF0"/>
    <w:rsid w:val="00BE6DA4"/>
    <w:rsid w:val="00BF0E54"/>
    <w:rsid w:val="00BF0F68"/>
    <w:rsid w:val="00BF301E"/>
    <w:rsid w:val="00BF5AB9"/>
    <w:rsid w:val="00C10166"/>
    <w:rsid w:val="00C115E1"/>
    <w:rsid w:val="00C12F87"/>
    <w:rsid w:val="00C17CC8"/>
    <w:rsid w:val="00C20E04"/>
    <w:rsid w:val="00C22B8B"/>
    <w:rsid w:val="00C24CB6"/>
    <w:rsid w:val="00C278E8"/>
    <w:rsid w:val="00C31D53"/>
    <w:rsid w:val="00C31E54"/>
    <w:rsid w:val="00C33A48"/>
    <w:rsid w:val="00C34C8C"/>
    <w:rsid w:val="00C40650"/>
    <w:rsid w:val="00C40CA9"/>
    <w:rsid w:val="00C4233F"/>
    <w:rsid w:val="00C46D3E"/>
    <w:rsid w:val="00C53134"/>
    <w:rsid w:val="00C53EA9"/>
    <w:rsid w:val="00C5796F"/>
    <w:rsid w:val="00C57DBB"/>
    <w:rsid w:val="00C622AA"/>
    <w:rsid w:val="00C62FAC"/>
    <w:rsid w:val="00C66E12"/>
    <w:rsid w:val="00C72E3D"/>
    <w:rsid w:val="00C72F65"/>
    <w:rsid w:val="00C82499"/>
    <w:rsid w:val="00C84EA3"/>
    <w:rsid w:val="00C90E6F"/>
    <w:rsid w:val="00C91D51"/>
    <w:rsid w:val="00C92270"/>
    <w:rsid w:val="00C92D12"/>
    <w:rsid w:val="00C93D86"/>
    <w:rsid w:val="00C9656B"/>
    <w:rsid w:val="00CA45A3"/>
    <w:rsid w:val="00CA575E"/>
    <w:rsid w:val="00CA7DBE"/>
    <w:rsid w:val="00CB0C98"/>
    <w:rsid w:val="00CB404F"/>
    <w:rsid w:val="00CB4248"/>
    <w:rsid w:val="00CC40F6"/>
    <w:rsid w:val="00CC5484"/>
    <w:rsid w:val="00CC6145"/>
    <w:rsid w:val="00CC74CA"/>
    <w:rsid w:val="00CC7514"/>
    <w:rsid w:val="00CD0CE3"/>
    <w:rsid w:val="00CD54E4"/>
    <w:rsid w:val="00CD6C8F"/>
    <w:rsid w:val="00CD7109"/>
    <w:rsid w:val="00CD7757"/>
    <w:rsid w:val="00CE31D7"/>
    <w:rsid w:val="00CE5758"/>
    <w:rsid w:val="00CE7302"/>
    <w:rsid w:val="00CF1B93"/>
    <w:rsid w:val="00CF5D87"/>
    <w:rsid w:val="00D10C12"/>
    <w:rsid w:val="00D11865"/>
    <w:rsid w:val="00D123A8"/>
    <w:rsid w:val="00D1392A"/>
    <w:rsid w:val="00D15A58"/>
    <w:rsid w:val="00D22C6E"/>
    <w:rsid w:val="00D24E4D"/>
    <w:rsid w:val="00D2608D"/>
    <w:rsid w:val="00D31D57"/>
    <w:rsid w:val="00D32D69"/>
    <w:rsid w:val="00D3424B"/>
    <w:rsid w:val="00D34586"/>
    <w:rsid w:val="00D35181"/>
    <w:rsid w:val="00D3729F"/>
    <w:rsid w:val="00D40471"/>
    <w:rsid w:val="00D42A36"/>
    <w:rsid w:val="00D42F63"/>
    <w:rsid w:val="00D516CB"/>
    <w:rsid w:val="00D526D8"/>
    <w:rsid w:val="00D549DB"/>
    <w:rsid w:val="00D5662D"/>
    <w:rsid w:val="00D60104"/>
    <w:rsid w:val="00D60ECF"/>
    <w:rsid w:val="00D60F97"/>
    <w:rsid w:val="00D6131E"/>
    <w:rsid w:val="00D64B9E"/>
    <w:rsid w:val="00D70061"/>
    <w:rsid w:val="00D771CD"/>
    <w:rsid w:val="00D77581"/>
    <w:rsid w:val="00D84C2C"/>
    <w:rsid w:val="00D8539B"/>
    <w:rsid w:val="00D94C5D"/>
    <w:rsid w:val="00D955B0"/>
    <w:rsid w:val="00D96CC3"/>
    <w:rsid w:val="00D97447"/>
    <w:rsid w:val="00DA0C41"/>
    <w:rsid w:val="00DA14B9"/>
    <w:rsid w:val="00DA2B0B"/>
    <w:rsid w:val="00DB4B8E"/>
    <w:rsid w:val="00DC3FDD"/>
    <w:rsid w:val="00DC65EF"/>
    <w:rsid w:val="00DC6D32"/>
    <w:rsid w:val="00DC7AED"/>
    <w:rsid w:val="00DD18B1"/>
    <w:rsid w:val="00DD35F7"/>
    <w:rsid w:val="00DD3FD8"/>
    <w:rsid w:val="00DD5FC3"/>
    <w:rsid w:val="00DD73E4"/>
    <w:rsid w:val="00DE040E"/>
    <w:rsid w:val="00DE34BF"/>
    <w:rsid w:val="00DF0F01"/>
    <w:rsid w:val="00DF5C3E"/>
    <w:rsid w:val="00DF68F5"/>
    <w:rsid w:val="00DF6BAB"/>
    <w:rsid w:val="00E00D85"/>
    <w:rsid w:val="00E03B7A"/>
    <w:rsid w:val="00E03CCE"/>
    <w:rsid w:val="00E11E3D"/>
    <w:rsid w:val="00E153A8"/>
    <w:rsid w:val="00E24590"/>
    <w:rsid w:val="00E30A25"/>
    <w:rsid w:val="00E32562"/>
    <w:rsid w:val="00E3389C"/>
    <w:rsid w:val="00E377FA"/>
    <w:rsid w:val="00E41DE1"/>
    <w:rsid w:val="00E431AF"/>
    <w:rsid w:val="00E456C6"/>
    <w:rsid w:val="00E4638B"/>
    <w:rsid w:val="00E505F5"/>
    <w:rsid w:val="00E53AC6"/>
    <w:rsid w:val="00E53D46"/>
    <w:rsid w:val="00E54921"/>
    <w:rsid w:val="00E62144"/>
    <w:rsid w:val="00E642FB"/>
    <w:rsid w:val="00E663A2"/>
    <w:rsid w:val="00E72B18"/>
    <w:rsid w:val="00E75276"/>
    <w:rsid w:val="00E85A7F"/>
    <w:rsid w:val="00E90BC4"/>
    <w:rsid w:val="00E91864"/>
    <w:rsid w:val="00E940B3"/>
    <w:rsid w:val="00EA4625"/>
    <w:rsid w:val="00EB23C2"/>
    <w:rsid w:val="00EB3374"/>
    <w:rsid w:val="00EB3E65"/>
    <w:rsid w:val="00EB6B00"/>
    <w:rsid w:val="00EB6EBC"/>
    <w:rsid w:val="00EB7752"/>
    <w:rsid w:val="00EC1069"/>
    <w:rsid w:val="00EC408A"/>
    <w:rsid w:val="00EC4F20"/>
    <w:rsid w:val="00EC6086"/>
    <w:rsid w:val="00EC7100"/>
    <w:rsid w:val="00EC76BD"/>
    <w:rsid w:val="00ED50D0"/>
    <w:rsid w:val="00ED5BC9"/>
    <w:rsid w:val="00ED6580"/>
    <w:rsid w:val="00ED662C"/>
    <w:rsid w:val="00EE0B16"/>
    <w:rsid w:val="00EE12E0"/>
    <w:rsid w:val="00EF61C4"/>
    <w:rsid w:val="00F00EFC"/>
    <w:rsid w:val="00F01630"/>
    <w:rsid w:val="00F05931"/>
    <w:rsid w:val="00F15D84"/>
    <w:rsid w:val="00F17B7C"/>
    <w:rsid w:val="00F20363"/>
    <w:rsid w:val="00F23AE5"/>
    <w:rsid w:val="00F25292"/>
    <w:rsid w:val="00F2583D"/>
    <w:rsid w:val="00F25F8C"/>
    <w:rsid w:val="00F27020"/>
    <w:rsid w:val="00F30E52"/>
    <w:rsid w:val="00F325E2"/>
    <w:rsid w:val="00F32A62"/>
    <w:rsid w:val="00F33DEE"/>
    <w:rsid w:val="00F3511A"/>
    <w:rsid w:val="00F35AC9"/>
    <w:rsid w:val="00F43165"/>
    <w:rsid w:val="00F43AE6"/>
    <w:rsid w:val="00F45F3C"/>
    <w:rsid w:val="00F50992"/>
    <w:rsid w:val="00F53A93"/>
    <w:rsid w:val="00F5403C"/>
    <w:rsid w:val="00F54810"/>
    <w:rsid w:val="00F54A6B"/>
    <w:rsid w:val="00F57F39"/>
    <w:rsid w:val="00F60554"/>
    <w:rsid w:val="00F60C88"/>
    <w:rsid w:val="00F61235"/>
    <w:rsid w:val="00F65791"/>
    <w:rsid w:val="00F736B5"/>
    <w:rsid w:val="00F7408A"/>
    <w:rsid w:val="00F80587"/>
    <w:rsid w:val="00F80912"/>
    <w:rsid w:val="00F84FDF"/>
    <w:rsid w:val="00F86D04"/>
    <w:rsid w:val="00F87102"/>
    <w:rsid w:val="00F872DA"/>
    <w:rsid w:val="00F87A61"/>
    <w:rsid w:val="00F91B40"/>
    <w:rsid w:val="00F91B44"/>
    <w:rsid w:val="00FA695C"/>
    <w:rsid w:val="00FA7C9B"/>
    <w:rsid w:val="00FB0A31"/>
    <w:rsid w:val="00FB0D91"/>
    <w:rsid w:val="00FB1879"/>
    <w:rsid w:val="00FB4012"/>
    <w:rsid w:val="00FB48FC"/>
    <w:rsid w:val="00FB7435"/>
    <w:rsid w:val="00FC0B23"/>
    <w:rsid w:val="00FC4360"/>
    <w:rsid w:val="00FC51F7"/>
    <w:rsid w:val="00FD147C"/>
    <w:rsid w:val="00FD4457"/>
    <w:rsid w:val="00FD5375"/>
    <w:rsid w:val="00FD7AAC"/>
    <w:rsid w:val="00FE1248"/>
    <w:rsid w:val="00FE73F1"/>
    <w:rsid w:val="00FF1591"/>
    <w:rsid w:val="00FF4943"/>
    <w:rsid w:val="00FF78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B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3088"/>
    <w:pPr>
      <w:ind w:firstLineChars="200" w:firstLine="420"/>
    </w:pPr>
  </w:style>
  <w:style w:type="paragraph" w:styleId="a4">
    <w:name w:val="header"/>
    <w:basedOn w:val="a"/>
    <w:link w:val="Char"/>
    <w:uiPriority w:val="99"/>
    <w:semiHidden/>
    <w:unhideWhenUsed/>
    <w:rsid w:val="00DD3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D3FD8"/>
    <w:rPr>
      <w:sz w:val="18"/>
      <w:szCs w:val="18"/>
    </w:rPr>
  </w:style>
  <w:style w:type="paragraph" w:styleId="a5">
    <w:name w:val="footer"/>
    <w:basedOn w:val="a"/>
    <w:link w:val="Char0"/>
    <w:uiPriority w:val="99"/>
    <w:unhideWhenUsed/>
    <w:rsid w:val="00DD3FD8"/>
    <w:pPr>
      <w:tabs>
        <w:tab w:val="center" w:pos="4153"/>
        <w:tab w:val="right" w:pos="8306"/>
      </w:tabs>
      <w:snapToGrid w:val="0"/>
      <w:jc w:val="left"/>
    </w:pPr>
    <w:rPr>
      <w:sz w:val="18"/>
      <w:szCs w:val="18"/>
    </w:rPr>
  </w:style>
  <w:style w:type="character" w:customStyle="1" w:styleId="Char0">
    <w:name w:val="页脚 Char"/>
    <w:basedOn w:val="a0"/>
    <w:link w:val="a5"/>
    <w:uiPriority w:val="99"/>
    <w:rsid w:val="00DD3FD8"/>
    <w:rPr>
      <w:sz w:val="18"/>
      <w:szCs w:val="18"/>
    </w:rPr>
  </w:style>
  <w:style w:type="paragraph" w:styleId="a6">
    <w:name w:val="Date"/>
    <w:basedOn w:val="a"/>
    <w:next w:val="a"/>
    <w:link w:val="Char1"/>
    <w:uiPriority w:val="99"/>
    <w:semiHidden/>
    <w:unhideWhenUsed/>
    <w:rsid w:val="00BA5E32"/>
    <w:pPr>
      <w:ind w:leftChars="2500" w:left="100"/>
    </w:pPr>
  </w:style>
  <w:style w:type="character" w:customStyle="1" w:styleId="Char1">
    <w:name w:val="日期 Char"/>
    <w:basedOn w:val="a0"/>
    <w:link w:val="a6"/>
    <w:uiPriority w:val="99"/>
    <w:semiHidden/>
    <w:rsid w:val="00BA5E32"/>
  </w:style>
  <w:style w:type="paragraph" w:customStyle="1" w:styleId="1CharCharChar">
    <w:name w:val="正文1 Char Char Char"/>
    <w:basedOn w:val="a"/>
    <w:rsid w:val="002F05F2"/>
    <w:pPr>
      <w:spacing w:line="360" w:lineRule="auto"/>
      <w:ind w:firstLineChars="200" w:firstLine="200"/>
    </w:pPr>
    <w:rPr>
      <w:rFonts w:ascii="仿宋_GB2312" w:eastAsia="仿宋_GB2312" w:hAnsi="新宋体" w:cs="Times New Roman"/>
      <w:sz w:val="32"/>
      <w:szCs w:val="24"/>
    </w:rPr>
  </w:style>
</w:styles>
</file>

<file path=word/webSettings.xml><?xml version="1.0" encoding="utf-8"?>
<w:webSettings xmlns:r="http://schemas.openxmlformats.org/officeDocument/2006/relationships" xmlns:w="http://schemas.openxmlformats.org/wordprocessingml/2006/main">
  <w:divs>
    <w:div w:id="3363706">
      <w:bodyDiv w:val="1"/>
      <w:marLeft w:val="0"/>
      <w:marRight w:val="0"/>
      <w:marTop w:val="0"/>
      <w:marBottom w:val="0"/>
      <w:divBdr>
        <w:top w:val="none" w:sz="0" w:space="0" w:color="auto"/>
        <w:left w:val="none" w:sz="0" w:space="0" w:color="auto"/>
        <w:bottom w:val="none" w:sz="0" w:space="0" w:color="auto"/>
        <w:right w:val="none" w:sz="0" w:space="0" w:color="auto"/>
      </w:divBdr>
    </w:div>
    <w:div w:id="115372453">
      <w:bodyDiv w:val="1"/>
      <w:marLeft w:val="0"/>
      <w:marRight w:val="0"/>
      <w:marTop w:val="0"/>
      <w:marBottom w:val="0"/>
      <w:divBdr>
        <w:top w:val="none" w:sz="0" w:space="0" w:color="auto"/>
        <w:left w:val="none" w:sz="0" w:space="0" w:color="auto"/>
        <w:bottom w:val="none" w:sz="0" w:space="0" w:color="auto"/>
        <w:right w:val="none" w:sz="0" w:space="0" w:color="auto"/>
      </w:divBdr>
    </w:div>
    <w:div w:id="222104267">
      <w:bodyDiv w:val="1"/>
      <w:marLeft w:val="0"/>
      <w:marRight w:val="0"/>
      <w:marTop w:val="0"/>
      <w:marBottom w:val="0"/>
      <w:divBdr>
        <w:top w:val="none" w:sz="0" w:space="0" w:color="auto"/>
        <w:left w:val="none" w:sz="0" w:space="0" w:color="auto"/>
        <w:bottom w:val="none" w:sz="0" w:space="0" w:color="auto"/>
        <w:right w:val="none" w:sz="0" w:space="0" w:color="auto"/>
      </w:divBdr>
    </w:div>
    <w:div w:id="225148398">
      <w:bodyDiv w:val="1"/>
      <w:marLeft w:val="0"/>
      <w:marRight w:val="0"/>
      <w:marTop w:val="0"/>
      <w:marBottom w:val="0"/>
      <w:divBdr>
        <w:top w:val="none" w:sz="0" w:space="0" w:color="auto"/>
        <w:left w:val="none" w:sz="0" w:space="0" w:color="auto"/>
        <w:bottom w:val="none" w:sz="0" w:space="0" w:color="auto"/>
        <w:right w:val="none" w:sz="0" w:space="0" w:color="auto"/>
      </w:divBdr>
    </w:div>
    <w:div w:id="263879454">
      <w:bodyDiv w:val="1"/>
      <w:marLeft w:val="0"/>
      <w:marRight w:val="0"/>
      <w:marTop w:val="0"/>
      <w:marBottom w:val="0"/>
      <w:divBdr>
        <w:top w:val="none" w:sz="0" w:space="0" w:color="auto"/>
        <w:left w:val="none" w:sz="0" w:space="0" w:color="auto"/>
        <w:bottom w:val="none" w:sz="0" w:space="0" w:color="auto"/>
        <w:right w:val="none" w:sz="0" w:space="0" w:color="auto"/>
      </w:divBdr>
    </w:div>
    <w:div w:id="376321676">
      <w:bodyDiv w:val="1"/>
      <w:marLeft w:val="0"/>
      <w:marRight w:val="0"/>
      <w:marTop w:val="0"/>
      <w:marBottom w:val="0"/>
      <w:divBdr>
        <w:top w:val="none" w:sz="0" w:space="0" w:color="auto"/>
        <w:left w:val="none" w:sz="0" w:space="0" w:color="auto"/>
        <w:bottom w:val="none" w:sz="0" w:space="0" w:color="auto"/>
        <w:right w:val="none" w:sz="0" w:space="0" w:color="auto"/>
      </w:divBdr>
    </w:div>
    <w:div w:id="440875531">
      <w:bodyDiv w:val="1"/>
      <w:marLeft w:val="0"/>
      <w:marRight w:val="0"/>
      <w:marTop w:val="0"/>
      <w:marBottom w:val="0"/>
      <w:divBdr>
        <w:top w:val="none" w:sz="0" w:space="0" w:color="auto"/>
        <w:left w:val="none" w:sz="0" w:space="0" w:color="auto"/>
        <w:bottom w:val="none" w:sz="0" w:space="0" w:color="auto"/>
        <w:right w:val="none" w:sz="0" w:space="0" w:color="auto"/>
      </w:divBdr>
    </w:div>
    <w:div w:id="463234368">
      <w:bodyDiv w:val="1"/>
      <w:marLeft w:val="0"/>
      <w:marRight w:val="0"/>
      <w:marTop w:val="0"/>
      <w:marBottom w:val="0"/>
      <w:divBdr>
        <w:top w:val="none" w:sz="0" w:space="0" w:color="auto"/>
        <w:left w:val="none" w:sz="0" w:space="0" w:color="auto"/>
        <w:bottom w:val="none" w:sz="0" w:space="0" w:color="auto"/>
        <w:right w:val="none" w:sz="0" w:space="0" w:color="auto"/>
      </w:divBdr>
    </w:div>
    <w:div w:id="562564479">
      <w:bodyDiv w:val="1"/>
      <w:marLeft w:val="0"/>
      <w:marRight w:val="0"/>
      <w:marTop w:val="0"/>
      <w:marBottom w:val="0"/>
      <w:divBdr>
        <w:top w:val="none" w:sz="0" w:space="0" w:color="auto"/>
        <w:left w:val="none" w:sz="0" w:space="0" w:color="auto"/>
        <w:bottom w:val="none" w:sz="0" w:space="0" w:color="auto"/>
        <w:right w:val="none" w:sz="0" w:space="0" w:color="auto"/>
      </w:divBdr>
    </w:div>
    <w:div w:id="598417328">
      <w:bodyDiv w:val="1"/>
      <w:marLeft w:val="0"/>
      <w:marRight w:val="0"/>
      <w:marTop w:val="0"/>
      <w:marBottom w:val="0"/>
      <w:divBdr>
        <w:top w:val="none" w:sz="0" w:space="0" w:color="auto"/>
        <w:left w:val="none" w:sz="0" w:space="0" w:color="auto"/>
        <w:bottom w:val="none" w:sz="0" w:space="0" w:color="auto"/>
        <w:right w:val="none" w:sz="0" w:space="0" w:color="auto"/>
      </w:divBdr>
    </w:div>
    <w:div w:id="623273568">
      <w:bodyDiv w:val="1"/>
      <w:marLeft w:val="0"/>
      <w:marRight w:val="0"/>
      <w:marTop w:val="0"/>
      <w:marBottom w:val="0"/>
      <w:divBdr>
        <w:top w:val="none" w:sz="0" w:space="0" w:color="auto"/>
        <w:left w:val="none" w:sz="0" w:space="0" w:color="auto"/>
        <w:bottom w:val="none" w:sz="0" w:space="0" w:color="auto"/>
        <w:right w:val="none" w:sz="0" w:space="0" w:color="auto"/>
      </w:divBdr>
    </w:div>
    <w:div w:id="624047122">
      <w:bodyDiv w:val="1"/>
      <w:marLeft w:val="0"/>
      <w:marRight w:val="0"/>
      <w:marTop w:val="0"/>
      <w:marBottom w:val="0"/>
      <w:divBdr>
        <w:top w:val="none" w:sz="0" w:space="0" w:color="auto"/>
        <w:left w:val="none" w:sz="0" w:space="0" w:color="auto"/>
        <w:bottom w:val="none" w:sz="0" w:space="0" w:color="auto"/>
        <w:right w:val="none" w:sz="0" w:space="0" w:color="auto"/>
      </w:divBdr>
    </w:div>
    <w:div w:id="692925742">
      <w:bodyDiv w:val="1"/>
      <w:marLeft w:val="0"/>
      <w:marRight w:val="0"/>
      <w:marTop w:val="0"/>
      <w:marBottom w:val="0"/>
      <w:divBdr>
        <w:top w:val="none" w:sz="0" w:space="0" w:color="auto"/>
        <w:left w:val="none" w:sz="0" w:space="0" w:color="auto"/>
        <w:bottom w:val="none" w:sz="0" w:space="0" w:color="auto"/>
        <w:right w:val="none" w:sz="0" w:space="0" w:color="auto"/>
      </w:divBdr>
    </w:div>
    <w:div w:id="771364643">
      <w:bodyDiv w:val="1"/>
      <w:marLeft w:val="0"/>
      <w:marRight w:val="0"/>
      <w:marTop w:val="0"/>
      <w:marBottom w:val="0"/>
      <w:divBdr>
        <w:top w:val="none" w:sz="0" w:space="0" w:color="auto"/>
        <w:left w:val="none" w:sz="0" w:space="0" w:color="auto"/>
        <w:bottom w:val="none" w:sz="0" w:space="0" w:color="auto"/>
        <w:right w:val="none" w:sz="0" w:space="0" w:color="auto"/>
      </w:divBdr>
    </w:div>
    <w:div w:id="775517289">
      <w:bodyDiv w:val="1"/>
      <w:marLeft w:val="0"/>
      <w:marRight w:val="0"/>
      <w:marTop w:val="0"/>
      <w:marBottom w:val="0"/>
      <w:divBdr>
        <w:top w:val="none" w:sz="0" w:space="0" w:color="auto"/>
        <w:left w:val="none" w:sz="0" w:space="0" w:color="auto"/>
        <w:bottom w:val="none" w:sz="0" w:space="0" w:color="auto"/>
        <w:right w:val="none" w:sz="0" w:space="0" w:color="auto"/>
      </w:divBdr>
    </w:div>
    <w:div w:id="775557685">
      <w:bodyDiv w:val="1"/>
      <w:marLeft w:val="0"/>
      <w:marRight w:val="0"/>
      <w:marTop w:val="0"/>
      <w:marBottom w:val="0"/>
      <w:divBdr>
        <w:top w:val="none" w:sz="0" w:space="0" w:color="auto"/>
        <w:left w:val="none" w:sz="0" w:space="0" w:color="auto"/>
        <w:bottom w:val="none" w:sz="0" w:space="0" w:color="auto"/>
        <w:right w:val="none" w:sz="0" w:space="0" w:color="auto"/>
      </w:divBdr>
    </w:div>
    <w:div w:id="781263607">
      <w:bodyDiv w:val="1"/>
      <w:marLeft w:val="0"/>
      <w:marRight w:val="0"/>
      <w:marTop w:val="0"/>
      <w:marBottom w:val="0"/>
      <w:divBdr>
        <w:top w:val="none" w:sz="0" w:space="0" w:color="auto"/>
        <w:left w:val="none" w:sz="0" w:space="0" w:color="auto"/>
        <w:bottom w:val="none" w:sz="0" w:space="0" w:color="auto"/>
        <w:right w:val="none" w:sz="0" w:space="0" w:color="auto"/>
      </w:divBdr>
    </w:div>
    <w:div w:id="841356900">
      <w:bodyDiv w:val="1"/>
      <w:marLeft w:val="0"/>
      <w:marRight w:val="0"/>
      <w:marTop w:val="0"/>
      <w:marBottom w:val="0"/>
      <w:divBdr>
        <w:top w:val="none" w:sz="0" w:space="0" w:color="auto"/>
        <w:left w:val="none" w:sz="0" w:space="0" w:color="auto"/>
        <w:bottom w:val="none" w:sz="0" w:space="0" w:color="auto"/>
        <w:right w:val="none" w:sz="0" w:space="0" w:color="auto"/>
      </w:divBdr>
    </w:div>
    <w:div w:id="907887313">
      <w:bodyDiv w:val="1"/>
      <w:marLeft w:val="0"/>
      <w:marRight w:val="0"/>
      <w:marTop w:val="0"/>
      <w:marBottom w:val="0"/>
      <w:divBdr>
        <w:top w:val="none" w:sz="0" w:space="0" w:color="auto"/>
        <w:left w:val="none" w:sz="0" w:space="0" w:color="auto"/>
        <w:bottom w:val="none" w:sz="0" w:space="0" w:color="auto"/>
        <w:right w:val="none" w:sz="0" w:space="0" w:color="auto"/>
      </w:divBdr>
    </w:div>
    <w:div w:id="917447341">
      <w:bodyDiv w:val="1"/>
      <w:marLeft w:val="0"/>
      <w:marRight w:val="0"/>
      <w:marTop w:val="0"/>
      <w:marBottom w:val="0"/>
      <w:divBdr>
        <w:top w:val="none" w:sz="0" w:space="0" w:color="auto"/>
        <w:left w:val="none" w:sz="0" w:space="0" w:color="auto"/>
        <w:bottom w:val="none" w:sz="0" w:space="0" w:color="auto"/>
        <w:right w:val="none" w:sz="0" w:space="0" w:color="auto"/>
      </w:divBdr>
    </w:div>
    <w:div w:id="938292622">
      <w:bodyDiv w:val="1"/>
      <w:marLeft w:val="0"/>
      <w:marRight w:val="0"/>
      <w:marTop w:val="0"/>
      <w:marBottom w:val="0"/>
      <w:divBdr>
        <w:top w:val="none" w:sz="0" w:space="0" w:color="auto"/>
        <w:left w:val="none" w:sz="0" w:space="0" w:color="auto"/>
        <w:bottom w:val="none" w:sz="0" w:space="0" w:color="auto"/>
        <w:right w:val="none" w:sz="0" w:space="0" w:color="auto"/>
      </w:divBdr>
    </w:div>
    <w:div w:id="956716687">
      <w:bodyDiv w:val="1"/>
      <w:marLeft w:val="0"/>
      <w:marRight w:val="0"/>
      <w:marTop w:val="0"/>
      <w:marBottom w:val="0"/>
      <w:divBdr>
        <w:top w:val="none" w:sz="0" w:space="0" w:color="auto"/>
        <w:left w:val="none" w:sz="0" w:space="0" w:color="auto"/>
        <w:bottom w:val="none" w:sz="0" w:space="0" w:color="auto"/>
        <w:right w:val="none" w:sz="0" w:space="0" w:color="auto"/>
      </w:divBdr>
    </w:div>
    <w:div w:id="961377930">
      <w:bodyDiv w:val="1"/>
      <w:marLeft w:val="0"/>
      <w:marRight w:val="0"/>
      <w:marTop w:val="0"/>
      <w:marBottom w:val="0"/>
      <w:divBdr>
        <w:top w:val="none" w:sz="0" w:space="0" w:color="auto"/>
        <w:left w:val="none" w:sz="0" w:space="0" w:color="auto"/>
        <w:bottom w:val="none" w:sz="0" w:space="0" w:color="auto"/>
        <w:right w:val="none" w:sz="0" w:space="0" w:color="auto"/>
      </w:divBdr>
    </w:div>
    <w:div w:id="1011951678">
      <w:bodyDiv w:val="1"/>
      <w:marLeft w:val="0"/>
      <w:marRight w:val="0"/>
      <w:marTop w:val="0"/>
      <w:marBottom w:val="0"/>
      <w:divBdr>
        <w:top w:val="none" w:sz="0" w:space="0" w:color="auto"/>
        <w:left w:val="none" w:sz="0" w:space="0" w:color="auto"/>
        <w:bottom w:val="none" w:sz="0" w:space="0" w:color="auto"/>
        <w:right w:val="none" w:sz="0" w:space="0" w:color="auto"/>
      </w:divBdr>
    </w:div>
    <w:div w:id="1014042103">
      <w:bodyDiv w:val="1"/>
      <w:marLeft w:val="0"/>
      <w:marRight w:val="0"/>
      <w:marTop w:val="0"/>
      <w:marBottom w:val="0"/>
      <w:divBdr>
        <w:top w:val="none" w:sz="0" w:space="0" w:color="auto"/>
        <w:left w:val="none" w:sz="0" w:space="0" w:color="auto"/>
        <w:bottom w:val="none" w:sz="0" w:space="0" w:color="auto"/>
        <w:right w:val="none" w:sz="0" w:space="0" w:color="auto"/>
      </w:divBdr>
    </w:div>
    <w:div w:id="1019163482">
      <w:bodyDiv w:val="1"/>
      <w:marLeft w:val="0"/>
      <w:marRight w:val="0"/>
      <w:marTop w:val="0"/>
      <w:marBottom w:val="0"/>
      <w:divBdr>
        <w:top w:val="none" w:sz="0" w:space="0" w:color="auto"/>
        <w:left w:val="none" w:sz="0" w:space="0" w:color="auto"/>
        <w:bottom w:val="none" w:sz="0" w:space="0" w:color="auto"/>
        <w:right w:val="none" w:sz="0" w:space="0" w:color="auto"/>
      </w:divBdr>
    </w:div>
    <w:div w:id="1035732188">
      <w:bodyDiv w:val="1"/>
      <w:marLeft w:val="0"/>
      <w:marRight w:val="0"/>
      <w:marTop w:val="0"/>
      <w:marBottom w:val="0"/>
      <w:divBdr>
        <w:top w:val="none" w:sz="0" w:space="0" w:color="auto"/>
        <w:left w:val="none" w:sz="0" w:space="0" w:color="auto"/>
        <w:bottom w:val="none" w:sz="0" w:space="0" w:color="auto"/>
        <w:right w:val="none" w:sz="0" w:space="0" w:color="auto"/>
      </w:divBdr>
    </w:div>
    <w:div w:id="1055466909">
      <w:bodyDiv w:val="1"/>
      <w:marLeft w:val="0"/>
      <w:marRight w:val="0"/>
      <w:marTop w:val="0"/>
      <w:marBottom w:val="0"/>
      <w:divBdr>
        <w:top w:val="none" w:sz="0" w:space="0" w:color="auto"/>
        <w:left w:val="none" w:sz="0" w:space="0" w:color="auto"/>
        <w:bottom w:val="none" w:sz="0" w:space="0" w:color="auto"/>
        <w:right w:val="none" w:sz="0" w:space="0" w:color="auto"/>
      </w:divBdr>
    </w:div>
    <w:div w:id="1088505097">
      <w:bodyDiv w:val="1"/>
      <w:marLeft w:val="0"/>
      <w:marRight w:val="0"/>
      <w:marTop w:val="0"/>
      <w:marBottom w:val="0"/>
      <w:divBdr>
        <w:top w:val="none" w:sz="0" w:space="0" w:color="auto"/>
        <w:left w:val="none" w:sz="0" w:space="0" w:color="auto"/>
        <w:bottom w:val="none" w:sz="0" w:space="0" w:color="auto"/>
        <w:right w:val="none" w:sz="0" w:space="0" w:color="auto"/>
      </w:divBdr>
    </w:div>
    <w:div w:id="1116095431">
      <w:bodyDiv w:val="1"/>
      <w:marLeft w:val="0"/>
      <w:marRight w:val="0"/>
      <w:marTop w:val="0"/>
      <w:marBottom w:val="0"/>
      <w:divBdr>
        <w:top w:val="none" w:sz="0" w:space="0" w:color="auto"/>
        <w:left w:val="none" w:sz="0" w:space="0" w:color="auto"/>
        <w:bottom w:val="none" w:sz="0" w:space="0" w:color="auto"/>
        <w:right w:val="none" w:sz="0" w:space="0" w:color="auto"/>
      </w:divBdr>
    </w:div>
    <w:div w:id="1144158673">
      <w:bodyDiv w:val="1"/>
      <w:marLeft w:val="0"/>
      <w:marRight w:val="0"/>
      <w:marTop w:val="0"/>
      <w:marBottom w:val="0"/>
      <w:divBdr>
        <w:top w:val="none" w:sz="0" w:space="0" w:color="auto"/>
        <w:left w:val="none" w:sz="0" w:space="0" w:color="auto"/>
        <w:bottom w:val="none" w:sz="0" w:space="0" w:color="auto"/>
        <w:right w:val="none" w:sz="0" w:space="0" w:color="auto"/>
      </w:divBdr>
    </w:div>
    <w:div w:id="1205676688">
      <w:bodyDiv w:val="1"/>
      <w:marLeft w:val="0"/>
      <w:marRight w:val="0"/>
      <w:marTop w:val="0"/>
      <w:marBottom w:val="0"/>
      <w:divBdr>
        <w:top w:val="none" w:sz="0" w:space="0" w:color="auto"/>
        <w:left w:val="none" w:sz="0" w:space="0" w:color="auto"/>
        <w:bottom w:val="none" w:sz="0" w:space="0" w:color="auto"/>
        <w:right w:val="none" w:sz="0" w:space="0" w:color="auto"/>
      </w:divBdr>
    </w:div>
    <w:div w:id="1258635291">
      <w:bodyDiv w:val="1"/>
      <w:marLeft w:val="0"/>
      <w:marRight w:val="0"/>
      <w:marTop w:val="0"/>
      <w:marBottom w:val="0"/>
      <w:divBdr>
        <w:top w:val="none" w:sz="0" w:space="0" w:color="auto"/>
        <w:left w:val="none" w:sz="0" w:space="0" w:color="auto"/>
        <w:bottom w:val="none" w:sz="0" w:space="0" w:color="auto"/>
        <w:right w:val="none" w:sz="0" w:space="0" w:color="auto"/>
      </w:divBdr>
    </w:div>
    <w:div w:id="1266884275">
      <w:bodyDiv w:val="1"/>
      <w:marLeft w:val="0"/>
      <w:marRight w:val="0"/>
      <w:marTop w:val="0"/>
      <w:marBottom w:val="0"/>
      <w:divBdr>
        <w:top w:val="none" w:sz="0" w:space="0" w:color="auto"/>
        <w:left w:val="none" w:sz="0" w:space="0" w:color="auto"/>
        <w:bottom w:val="none" w:sz="0" w:space="0" w:color="auto"/>
        <w:right w:val="none" w:sz="0" w:space="0" w:color="auto"/>
      </w:divBdr>
    </w:div>
    <w:div w:id="1277564456">
      <w:bodyDiv w:val="1"/>
      <w:marLeft w:val="0"/>
      <w:marRight w:val="0"/>
      <w:marTop w:val="0"/>
      <w:marBottom w:val="0"/>
      <w:divBdr>
        <w:top w:val="none" w:sz="0" w:space="0" w:color="auto"/>
        <w:left w:val="none" w:sz="0" w:space="0" w:color="auto"/>
        <w:bottom w:val="none" w:sz="0" w:space="0" w:color="auto"/>
        <w:right w:val="none" w:sz="0" w:space="0" w:color="auto"/>
      </w:divBdr>
    </w:div>
    <w:div w:id="1308775963">
      <w:bodyDiv w:val="1"/>
      <w:marLeft w:val="0"/>
      <w:marRight w:val="0"/>
      <w:marTop w:val="0"/>
      <w:marBottom w:val="0"/>
      <w:divBdr>
        <w:top w:val="none" w:sz="0" w:space="0" w:color="auto"/>
        <w:left w:val="none" w:sz="0" w:space="0" w:color="auto"/>
        <w:bottom w:val="none" w:sz="0" w:space="0" w:color="auto"/>
        <w:right w:val="none" w:sz="0" w:space="0" w:color="auto"/>
      </w:divBdr>
    </w:div>
    <w:div w:id="1523740800">
      <w:bodyDiv w:val="1"/>
      <w:marLeft w:val="0"/>
      <w:marRight w:val="0"/>
      <w:marTop w:val="0"/>
      <w:marBottom w:val="0"/>
      <w:divBdr>
        <w:top w:val="none" w:sz="0" w:space="0" w:color="auto"/>
        <w:left w:val="none" w:sz="0" w:space="0" w:color="auto"/>
        <w:bottom w:val="none" w:sz="0" w:space="0" w:color="auto"/>
        <w:right w:val="none" w:sz="0" w:space="0" w:color="auto"/>
      </w:divBdr>
    </w:div>
    <w:div w:id="1610548839">
      <w:bodyDiv w:val="1"/>
      <w:marLeft w:val="0"/>
      <w:marRight w:val="0"/>
      <w:marTop w:val="0"/>
      <w:marBottom w:val="0"/>
      <w:divBdr>
        <w:top w:val="none" w:sz="0" w:space="0" w:color="auto"/>
        <w:left w:val="none" w:sz="0" w:space="0" w:color="auto"/>
        <w:bottom w:val="none" w:sz="0" w:space="0" w:color="auto"/>
        <w:right w:val="none" w:sz="0" w:space="0" w:color="auto"/>
      </w:divBdr>
    </w:div>
    <w:div w:id="1617906924">
      <w:bodyDiv w:val="1"/>
      <w:marLeft w:val="0"/>
      <w:marRight w:val="0"/>
      <w:marTop w:val="0"/>
      <w:marBottom w:val="0"/>
      <w:divBdr>
        <w:top w:val="none" w:sz="0" w:space="0" w:color="auto"/>
        <w:left w:val="none" w:sz="0" w:space="0" w:color="auto"/>
        <w:bottom w:val="none" w:sz="0" w:space="0" w:color="auto"/>
        <w:right w:val="none" w:sz="0" w:space="0" w:color="auto"/>
      </w:divBdr>
    </w:div>
    <w:div w:id="1707868735">
      <w:bodyDiv w:val="1"/>
      <w:marLeft w:val="0"/>
      <w:marRight w:val="0"/>
      <w:marTop w:val="0"/>
      <w:marBottom w:val="0"/>
      <w:divBdr>
        <w:top w:val="none" w:sz="0" w:space="0" w:color="auto"/>
        <w:left w:val="none" w:sz="0" w:space="0" w:color="auto"/>
        <w:bottom w:val="none" w:sz="0" w:space="0" w:color="auto"/>
        <w:right w:val="none" w:sz="0" w:space="0" w:color="auto"/>
      </w:divBdr>
    </w:div>
    <w:div w:id="1757552905">
      <w:bodyDiv w:val="1"/>
      <w:marLeft w:val="0"/>
      <w:marRight w:val="0"/>
      <w:marTop w:val="0"/>
      <w:marBottom w:val="0"/>
      <w:divBdr>
        <w:top w:val="none" w:sz="0" w:space="0" w:color="auto"/>
        <w:left w:val="none" w:sz="0" w:space="0" w:color="auto"/>
        <w:bottom w:val="none" w:sz="0" w:space="0" w:color="auto"/>
        <w:right w:val="none" w:sz="0" w:space="0" w:color="auto"/>
      </w:divBdr>
    </w:div>
    <w:div w:id="1757707236">
      <w:bodyDiv w:val="1"/>
      <w:marLeft w:val="0"/>
      <w:marRight w:val="0"/>
      <w:marTop w:val="0"/>
      <w:marBottom w:val="0"/>
      <w:divBdr>
        <w:top w:val="none" w:sz="0" w:space="0" w:color="auto"/>
        <w:left w:val="none" w:sz="0" w:space="0" w:color="auto"/>
        <w:bottom w:val="none" w:sz="0" w:space="0" w:color="auto"/>
        <w:right w:val="none" w:sz="0" w:space="0" w:color="auto"/>
      </w:divBdr>
    </w:div>
    <w:div w:id="1762334317">
      <w:bodyDiv w:val="1"/>
      <w:marLeft w:val="0"/>
      <w:marRight w:val="0"/>
      <w:marTop w:val="0"/>
      <w:marBottom w:val="0"/>
      <w:divBdr>
        <w:top w:val="none" w:sz="0" w:space="0" w:color="auto"/>
        <w:left w:val="none" w:sz="0" w:space="0" w:color="auto"/>
        <w:bottom w:val="none" w:sz="0" w:space="0" w:color="auto"/>
        <w:right w:val="none" w:sz="0" w:space="0" w:color="auto"/>
      </w:divBdr>
    </w:div>
    <w:div w:id="1782869706">
      <w:bodyDiv w:val="1"/>
      <w:marLeft w:val="0"/>
      <w:marRight w:val="0"/>
      <w:marTop w:val="0"/>
      <w:marBottom w:val="0"/>
      <w:divBdr>
        <w:top w:val="none" w:sz="0" w:space="0" w:color="auto"/>
        <w:left w:val="none" w:sz="0" w:space="0" w:color="auto"/>
        <w:bottom w:val="none" w:sz="0" w:space="0" w:color="auto"/>
        <w:right w:val="none" w:sz="0" w:space="0" w:color="auto"/>
      </w:divBdr>
    </w:div>
    <w:div w:id="1819760749">
      <w:bodyDiv w:val="1"/>
      <w:marLeft w:val="0"/>
      <w:marRight w:val="0"/>
      <w:marTop w:val="0"/>
      <w:marBottom w:val="0"/>
      <w:divBdr>
        <w:top w:val="none" w:sz="0" w:space="0" w:color="auto"/>
        <w:left w:val="none" w:sz="0" w:space="0" w:color="auto"/>
        <w:bottom w:val="none" w:sz="0" w:space="0" w:color="auto"/>
        <w:right w:val="none" w:sz="0" w:space="0" w:color="auto"/>
      </w:divBdr>
    </w:div>
    <w:div w:id="1944411518">
      <w:bodyDiv w:val="1"/>
      <w:marLeft w:val="0"/>
      <w:marRight w:val="0"/>
      <w:marTop w:val="0"/>
      <w:marBottom w:val="0"/>
      <w:divBdr>
        <w:top w:val="none" w:sz="0" w:space="0" w:color="auto"/>
        <w:left w:val="none" w:sz="0" w:space="0" w:color="auto"/>
        <w:bottom w:val="none" w:sz="0" w:space="0" w:color="auto"/>
        <w:right w:val="none" w:sz="0" w:space="0" w:color="auto"/>
      </w:divBdr>
    </w:div>
    <w:div w:id="2071611732">
      <w:bodyDiv w:val="1"/>
      <w:marLeft w:val="0"/>
      <w:marRight w:val="0"/>
      <w:marTop w:val="0"/>
      <w:marBottom w:val="0"/>
      <w:divBdr>
        <w:top w:val="none" w:sz="0" w:space="0" w:color="auto"/>
        <w:left w:val="none" w:sz="0" w:space="0" w:color="auto"/>
        <w:bottom w:val="none" w:sz="0" w:space="0" w:color="auto"/>
        <w:right w:val="none" w:sz="0" w:space="0" w:color="auto"/>
      </w:divBdr>
    </w:div>
    <w:div w:id="2114203512">
      <w:bodyDiv w:val="1"/>
      <w:marLeft w:val="0"/>
      <w:marRight w:val="0"/>
      <w:marTop w:val="0"/>
      <w:marBottom w:val="0"/>
      <w:divBdr>
        <w:top w:val="none" w:sz="0" w:space="0" w:color="auto"/>
        <w:left w:val="none" w:sz="0" w:space="0" w:color="auto"/>
        <w:bottom w:val="none" w:sz="0" w:space="0" w:color="auto"/>
        <w:right w:val="none" w:sz="0" w:space="0" w:color="auto"/>
      </w:divBdr>
    </w:div>
    <w:div w:id="2123451578">
      <w:bodyDiv w:val="1"/>
      <w:marLeft w:val="0"/>
      <w:marRight w:val="0"/>
      <w:marTop w:val="0"/>
      <w:marBottom w:val="0"/>
      <w:divBdr>
        <w:top w:val="none" w:sz="0" w:space="0" w:color="auto"/>
        <w:left w:val="none" w:sz="0" w:space="0" w:color="auto"/>
        <w:bottom w:val="none" w:sz="0" w:space="0" w:color="auto"/>
        <w:right w:val="none" w:sz="0" w:space="0" w:color="auto"/>
      </w:divBdr>
    </w:div>
    <w:div w:id="214056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47268-5F7B-4677-AB10-D9138F0C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15</Pages>
  <Words>902</Words>
  <Characters>5148</Characters>
  <Application>Microsoft Office Word</Application>
  <DocSecurity>0</DocSecurity>
  <Lines>42</Lines>
  <Paragraphs>12</Paragraphs>
  <ScaleCrop>false</ScaleCrop>
  <Company>Microsoft</Company>
  <LinksUpToDate>false</LinksUpToDate>
  <CharactersWithSpaces>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null,null,总收发</dc:creator>
  <cp:lastModifiedBy>lenovo</cp:lastModifiedBy>
  <cp:revision>699</cp:revision>
  <cp:lastPrinted>2021-02-05T03:48:00Z</cp:lastPrinted>
  <dcterms:created xsi:type="dcterms:W3CDTF">2020-02-10T03:00:00Z</dcterms:created>
  <dcterms:modified xsi:type="dcterms:W3CDTF">2023-01-31T07:24:00Z</dcterms:modified>
</cp:coreProperties>
</file>