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29B9" w:rsidRDefault="008F29B9" w:rsidP="008F29B9">
      <w:pPr>
        <w:widowControl/>
        <w:spacing w:before="100" w:beforeAutospacing="1" w:after="100" w:afterAutospacing="1"/>
        <w:ind w:leftChars="-67" w:left="-141" w:rightChars="-94" w:right="-197"/>
        <w:jc w:val="left"/>
        <w:rPr>
          <w:rFonts w:ascii="黑体" w:eastAsia="黑体" w:hAnsi="宋体" w:cs="宋体"/>
          <w:kern w:val="0"/>
          <w:sz w:val="32"/>
          <w:szCs w:val="32"/>
        </w:rPr>
      </w:pPr>
      <w:r w:rsidRPr="008D18AC">
        <w:rPr>
          <w:rFonts w:ascii="黑体" w:eastAsia="黑体" w:hAnsi="宋体" w:cs="宋体" w:hint="eastAsia"/>
          <w:kern w:val="0"/>
          <w:sz w:val="32"/>
          <w:szCs w:val="32"/>
        </w:rPr>
        <w:t>附件1</w:t>
      </w:r>
    </w:p>
    <w:p w:rsidR="00FB2F5B" w:rsidRPr="00FB2F5B" w:rsidRDefault="00FB2F5B" w:rsidP="00CD6B1E">
      <w:pPr>
        <w:widowControl/>
        <w:spacing w:before="100" w:beforeAutospacing="1" w:after="100" w:afterAutospacing="1"/>
        <w:ind w:leftChars="-67" w:left="-141" w:rightChars="-94" w:right="-197"/>
        <w:jc w:val="center"/>
        <w:rPr>
          <w:rFonts w:ascii="宋体" w:eastAsia="宋体" w:hAnsi="宋体" w:cs="宋体"/>
          <w:kern w:val="0"/>
          <w:sz w:val="24"/>
          <w:szCs w:val="24"/>
        </w:rPr>
      </w:pPr>
      <w:r>
        <w:rPr>
          <w:rFonts w:ascii="黑体" w:eastAsia="黑体" w:hAnsi="ˎ̥" w:cs="宋体" w:hint="eastAsia"/>
          <w:kern w:val="0"/>
          <w:sz w:val="44"/>
          <w:szCs w:val="44"/>
        </w:rPr>
        <w:t>农工党海南省委会</w:t>
      </w:r>
      <w:r w:rsidRPr="00FB2F5B">
        <w:rPr>
          <w:rFonts w:ascii="黑体" w:eastAsia="黑体" w:hAnsi="ˎ̥" w:cs="宋体" w:hint="eastAsia"/>
          <w:kern w:val="0"/>
          <w:sz w:val="44"/>
          <w:szCs w:val="44"/>
        </w:rPr>
        <w:t>2019年度部门决算</w:t>
      </w:r>
    </w:p>
    <w:p w:rsidR="00FB2F5B" w:rsidRPr="00FB2F5B" w:rsidRDefault="00FB2F5B" w:rsidP="00FB2F5B">
      <w:pPr>
        <w:widowControl/>
        <w:spacing w:before="100" w:beforeAutospacing="1" w:after="100" w:afterAutospacing="1"/>
        <w:jc w:val="center"/>
        <w:rPr>
          <w:rFonts w:ascii="宋体" w:eastAsia="宋体" w:hAnsi="宋体" w:cs="宋体"/>
          <w:kern w:val="0"/>
          <w:sz w:val="24"/>
          <w:szCs w:val="24"/>
        </w:rPr>
      </w:pPr>
    </w:p>
    <w:p w:rsidR="00FB2F5B" w:rsidRPr="00FB2F5B" w:rsidRDefault="00FB2F5B" w:rsidP="00FB2F5B">
      <w:pPr>
        <w:widowControl/>
        <w:spacing w:before="100" w:beforeAutospacing="1" w:after="100" w:afterAutospacing="1"/>
        <w:jc w:val="center"/>
        <w:rPr>
          <w:rFonts w:ascii="宋体" w:eastAsia="宋体" w:hAnsi="宋体" w:cs="宋体"/>
          <w:kern w:val="0"/>
          <w:sz w:val="24"/>
          <w:szCs w:val="24"/>
        </w:rPr>
      </w:pPr>
      <w:r w:rsidRPr="00FB2F5B">
        <w:rPr>
          <w:rFonts w:ascii="黑体" w:eastAsia="黑体" w:hAnsi="ˎ̥" w:cs="宋体" w:hint="eastAsia"/>
          <w:b/>
          <w:kern w:val="0"/>
          <w:sz w:val="32"/>
          <w:szCs w:val="32"/>
        </w:rPr>
        <w:t> </w:t>
      </w:r>
      <w:bookmarkStart w:id="0" w:name="_Toc11440_WPSOffice_Type2"/>
      <w:r w:rsidRPr="00FB2F5B">
        <w:rPr>
          <w:rFonts w:ascii="黑体" w:eastAsia="黑体" w:hAnsi="黑体" w:cs="黑体" w:hint="eastAsia"/>
          <w:kern w:val="0"/>
          <w:sz w:val="44"/>
          <w:szCs w:val="44"/>
        </w:rPr>
        <w:t>目  录</w:t>
      </w:r>
      <w:bookmarkEnd w:id="0"/>
    </w:p>
    <w:p w:rsidR="00FB2F5B" w:rsidRPr="00FB2F5B" w:rsidRDefault="00FB2F5B" w:rsidP="00CD6B1E">
      <w:pPr>
        <w:widowControl/>
        <w:tabs>
          <w:tab w:val="right" w:leader="dot" w:pos="8306"/>
        </w:tabs>
        <w:spacing w:before="100" w:beforeAutospacing="1" w:after="100" w:afterAutospacing="1"/>
        <w:ind w:firstLineChars="200" w:firstLine="640"/>
        <w:rPr>
          <w:rFonts w:ascii="宋体" w:eastAsia="宋体" w:hAnsi="宋体" w:cs="宋体"/>
          <w:kern w:val="0"/>
          <w:sz w:val="24"/>
          <w:szCs w:val="24"/>
        </w:rPr>
      </w:pPr>
      <w:r w:rsidRPr="00FB2F5B">
        <w:rPr>
          <w:rFonts w:ascii="黑体" w:eastAsia="黑体" w:hAnsi="ˎ̥" w:cs="宋体" w:hint="eastAsia"/>
          <w:kern w:val="0"/>
          <w:sz w:val="32"/>
          <w:szCs w:val="32"/>
        </w:rPr>
        <w:t xml:space="preserve">第一部分  </w:t>
      </w:r>
      <w:r>
        <w:rPr>
          <w:rFonts w:ascii="黑体" w:eastAsia="黑体" w:hAnsi="ˎ̥" w:cs="宋体" w:hint="eastAsia"/>
          <w:kern w:val="0"/>
          <w:sz w:val="32"/>
          <w:szCs w:val="32"/>
        </w:rPr>
        <w:t>农工党海南省委会</w:t>
      </w:r>
      <w:r w:rsidRPr="00FB2F5B">
        <w:rPr>
          <w:rFonts w:ascii="黑体" w:eastAsia="黑体" w:hAnsi="ˎ̥" w:cs="宋体" w:hint="eastAsia"/>
          <w:kern w:val="0"/>
          <w:sz w:val="32"/>
          <w:szCs w:val="32"/>
        </w:rPr>
        <w:t>概况</w:t>
      </w:r>
      <w:r w:rsidRPr="00FB2F5B">
        <w:rPr>
          <w:rFonts w:ascii="宋体" w:eastAsia="宋体" w:hAnsi="宋体" w:cs="宋体"/>
          <w:kern w:val="0"/>
          <w:sz w:val="32"/>
          <w:szCs w:val="32"/>
        </w:rPr>
        <w:tab/>
        <w:t>3</w:t>
      </w:r>
    </w:p>
    <w:p w:rsidR="00FB2F5B" w:rsidRPr="00FB2F5B" w:rsidRDefault="00FB2F5B" w:rsidP="00CD6B1E">
      <w:pPr>
        <w:widowControl/>
        <w:tabs>
          <w:tab w:val="right" w:leader="dot" w:pos="8306"/>
        </w:tabs>
        <w:spacing w:before="100" w:beforeAutospacing="1" w:after="100" w:afterAutospacing="1"/>
        <w:rPr>
          <w:rFonts w:ascii="宋体" w:eastAsia="宋体" w:hAnsi="宋体" w:cs="宋体"/>
          <w:kern w:val="0"/>
          <w:sz w:val="24"/>
          <w:szCs w:val="24"/>
        </w:rPr>
      </w:pPr>
      <w:r w:rsidRPr="00FB2F5B">
        <w:rPr>
          <w:rFonts w:ascii="仿宋" w:eastAsia="仿宋" w:hAnsi="仿宋" w:cs="仿宋" w:hint="eastAsia"/>
          <w:kern w:val="0"/>
          <w:sz w:val="32"/>
          <w:szCs w:val="32"/>
        </w:rPr>
        <w:t>一、部门职责</w:t>
      </w:r>
      <w:r w:rsidRPr="00FB2F5B">
        <w:rPr>
          <w:rFonts w:ascii="仿宋" w:eastAsia="仿宋" w:hAnsi="仿宋" w:cs="仿宋" w:hint="eastAsia"/>
          <w:kern w:val="0"/>
          <w:sz w:val="32"/>
          <w:szCs w:val="32"/>
        </w:rPr>
        <w:tab/>
        <w:t>3</w:t>
      </w:r>
    </w:p>
    <w:p w:rsidR="00FB2F5B" w:rsidRPr="00FB2F5B" w:rsidRDefault="00FB2F5B" w:rsidP="00CD6B1E">
      <w:pPr>
        <w:widowControl/>
        <w:tabs>
          <w:tab w:val="right" w:leader="dot" w:pos="8306"/>
        </w:tabs>
        <w:spacing w:before="100" w:beforeAutospacing="1" w:after="100" w:afterAutospacing="1"/>
        <w:rPr>
          <w:rFonts w:ascii="宋体" w:eastAsia="宋体" w:hAnsi="宋体" w:cs="宋体"/>
          <w:kern w:val="0"/>
          <w:sz w:val="24"/>
          <w:szCs w:val="24"/>
        </w:rPr>
      </w:pPr>
      <w:r w:rsidRPr="00FB2F5B">
        <w:rPr>
          <w:rFonts w:ascii="仿宋" w:eastAsia="仿宋" w:hAnsi="仿宋" w:cs="仿宋" w:hint="eastAsia"/>
          <w:kern w:val="0"/>
          <w:sz w:val="32"/>
          <w:szCs w:val="32"/>
        </w:rPr>
        <w:t>二、机构设置</w:t>
      </w:r>
      <w:r w:rsidRPr="00FB2F5B">
        <w:rPr>
          <w:rFonts w:ascii="仿宋" w:eastAsia="仿宋" w:hAnsi="仿宋" w:cs="仿宋" w:hint="eastAsia"/>
          <w:kern w:val="0"/>
          <w:sz w:val="32"/>
          <w:szCs w:val="32"/>
        </w:rPr>
        <w:tab/>
        <w:t>3</w:t>
      </w:r>
    </w:p>
    <w:p w:rsidR="00FB2F5B" w:rsidRPr="00FB2F5B" w:rsidRDefault="00FB2F5B" w:rsidP="00CD6B1E">
      <w:pPr>
        <w:widowControl/>
        <w:tabs>
          <w:tab w:val="right" w:leader="dot" w:pos="8306"/>
        </w:tabs>
        <w:spacing w:before="100" w:beforeAutospacing="1" w:after="100" w:afterAutospacing="1"/>
        <w:ind w:firstLineChars="200" w:firstLine="640"/>
        <w:rPr>
          <w:rFonts w:ascii="宋体" w:eastAsia="宋体" w:hAnsi="宋体" w:cs="宋体"/>
          <w:kern w:val="0"/>
          <w:sz w:val="24"/>
          <w:szCs w:val="24"/>
        </w:rPr>
      </w:pPr>
      <w:r w:rsidRPr="00FB2F5B">
        <w:rPr>
          <w:rFonts w:ascii="黑体" w:eastAsia="黑体" w:hAnsi="ˎ̥" w:cs="宋体" w:hint="eastAsia"/>
          <w:kern w:val="0"/>
          <w:sz w:val="32"/>
          <w:szCs w:val="32"/>
        </w:rPr>
        <w:t xml:space="preserve">第二部分  </w:t>
      </w:r>
      <w:r>
        <w:rPr>
          <w:rFonts w:ascii="黑体" w:eastAsia="黑体" w:hAnsi="ˎ̥" w:cs="宋体" w:hint="eastAsia"/>
          <w:kern w:val="0"/>
          <w:sz w:val="32"/>
          <w:szCs w:val="32"/>
        </w:rPr>
        <w:t>农工党海南省委会</w:t>
      </w:r>
      <w:r w:rsidRPr="00FB2F5B">
        <w:rPr>
          <w:rFonts w:ascii="黑体" w:eastAsia="黑体" w:hAnsi="ˎ̥" w:cs="宋体" w:hint="eastAsia"/>
          <w:kern w:val="0"/>
          <w:sz w:val="32"/>
          <w:szCs w:val="32"/>
        </w:rPr>
        <w:t>2019年度部门决算批复表</w:t>
      </w:r>
      <w:r w:rsidR="00CD6B1E">
        <w:rPr>
          <w:rFonts w:ascii="黑体" w:eastAsia="黑体" w:hAnsi="ˎ̥" w:cs="宋体" w:hint="eastAsia"/>
          <w:kern w:val="0"/>
          <w:sz w:val="32"/>
          <w:szCs w:val="32"/>
        </w:rPr>
        <w:t xml:space="preserve"> </w:t>
      </w:r>
      <w:r w:rsidRPr="00FB2F5B">
        <w:rPr>
          <w:rFonts w:ascii="宋体" w:eastAsia="宋体" w:hAnsi="宋体" w:cs="宋体"/>
          <w:kern w:val="0"/>
          <w:sz w:val="32"/>
          <w:szCs w:val="32"/>
        </w:rPr>
        <w:tab/>
      </w:r>
      <w:r w:rsidR="00DE1572">
        <w:rPr>
          <w:rFonts w:ascii="宋体" w:eastAsia="宋体" w:hAnsi="宋体" w:cs="宋体" w:hint="eastAsia"/>
          <w:kern w:val="0"/>
          <w:sz w:val="32"/>
          <w:szCs w:val="32"/>
        </w:rPr>
        <w:t>4</w:t>
      </w:r>
    </w:p>
    <w:p w:rsidR="00FB2F5B" w:rsidRPr="00FB2F5B" w:rsidRDefault="00FB2F5B" w:rsidP="00CD6B1E">
      <w:pPr>
        <w:widowControl/>
        <w:tabs>
          <w:tab w:val="right" w:leader="dot" w:pos="8306"/>
        </w:tabs>
        <w:spacing w:before="100" w:beforeAutospacing="1" w:after="100" w:afterAutospacing="1"/>
        <w:rPr>
          <w:rFonts w:ascii="宋体" w:eastAsia="宋体" w:hAnsi="宋体" w:cs="宋体"/>
          <w:kern w:val="0"/>
          <w:sz w:val="24"/>
          <w:szCs w:val="24"/>
        </w:rPr>
      </w:pPr>
      <w:r w:rsidRPr="00FB2F5B">
        <w:rPr>
          <w:rFonts w:ascii="仿宋" w:eastAsia="仿宋" w:hAnsi="仿宋" w:cs="仿宋" w:hint="eastAsia"/>
          <w:kern w:val="0"/>
          <w:sz w:val="32"/>
          <w:szCs w:val="32"/>
        </w:rPr>
        <w:t>一、收入支出决算批复表</w:t>
      </w:r>
      <w:r w:rsidRPr="00FB2F5B">
        <w:rPr>
          <w:rFonts w:ascii="仿宋" w:eastAsia="仿宋" w:hAnsi="仿宋" w:cs="仿宋" w:hint="eastAsia"/>
          <w:kern w:val="0"/>
          <w:sz w:val="32"/>
          <w:szCs w:val="32"/>
        </w:rPr>
        <w:tab/>
      </w:r>
      <w:r w:rsidR="00DE1572">
        <w:rPr>
          <w:rFonts w:ascii="仿宋" w:eastAsia="仿宋" w:hAnsi="仿宋" w:cs="仿宋" w:hint="eastAsia"/>
          <w:kern w:val="0"/>
          <w:sz w:val="32"/>
          <w:szCs w:val="32"/>
        </w:rPr>
        <w:t>4</w:t>
      </w:r>
    </w:p>
    <w:p w:rsidR="00FB2F5B" w:rsidRPr="00FB2F5B" w:rsidRDefault="00FB2F5B" w:rsidP="00CD6B1E">
      <w:pPr>
        <w:widowControl/>
        <w:tabs>
          <w:tab w:val="right" w:leader="dot" w:pos="8306"/>
        </w:tabs>
        <w:spacing w:before="100" w:beforeAutospacing="1" w:after="100" w:afterAutospacing="1"/>
        <w:rPr>
          <w:rFonts w:ascii="宋体" w:eastAsia="宋体" w:hAnsi="宋体" w:cs="宋体"/>
          <w:kern w:val="0"/>
          <w:sz w:val="24"/>
          <w:szCs w:val="24"/>
        </w:rPr>
      </w:pPr>
      <w:r w:rsidRPr="00FB2F5B">
        <w:rPr>
          <w:rFonts w:ascii="仿宋" w:eastAsia="仿宋" w:hAnsi="仿宋" w:cs="仿宋" w:hint="eastAsia"/>
          <w:kern w:val="0"/>
          <w:sz w:val="32"/>
          <w:szCs w:val="32"/>
        </w:rPr>
        <w:t>二、收入决算批复表</w:t>
      </w:r>
      <w:r w:rsidRPr="00FB2F5B">
        <w:rPr>
          <w:rFonts w:ascii="仿宋" w:eastAsia="仿宋" w:hAnsi="仿宋" w:cs="仿宋" w:hint="eastAsia"/>
          <w:kern w:val="0"/>
          <w:sz w:val="32"/>
          <w:szCs w:val="32"/>
        </w:rPr>
        <w:tab/>
      </w:r>
      <w:r w:rsidR="00DE1572">
        <w:rPr>
          <w:rFonts w:ascii="仿宋" w:eastAsia="仿宋" w:hAnsi="仿宋" w:cs="仿宋" w:hint="eastAsia"/>
          <w:kern w:val="0"/>
          <w:sz w:val="32"/>
          <w:szCs w:val="32"/>
        </w:rPr>
        <w:t>4</w:t>
      </w:r>
    </w:p>
    <w:p w:rsidR="00FB2F5B" w:rsidRPr="00FB2F5B" w:rsidRDefault="00FB2F5B" w:rsidP="00CD6B1E">
      <w:pPr>
        <w:widowControl/>
        <w:tabs>
          <w:tab w:val="right" w:leader="dot" w:pos="8306"/>
        </w:tabs>
        <w:spacing w:before="100" w:beforeAutospacing="1" w:after="100" w:afterAutospacing="1"/>
        <w:rPr>
          <w:rFonts w:ascii="宋体" w:eastAsia="宋体" w:hAnsi="宋体" w:cs="宋体"/>
          <w:kern w:val="0"/>
          <w:sz w:val="24"/>
          <w:szCs w:val="24"/>
        </w:rPr>
      </w:pPr>
      <w:r w:rsidRPr="00FB2F5B">
        <w:rPr>
          <w:rFonts w:ascii="仿宋" w:eastAsia="仿宋" w:hAnsi="仿宋" w:cs="仿宋" w:hint="eastAsia"/>
          <w:kern w:val="0"/>
          <w:sz w:val="32"/>
          <w:szCs w:val="32"/>
        </w:rPr>
        <w:t>三、支出决算批复表</w:t>
      </w:r>
      <w:r w:rsidRPr="00FB2F5B">
        <w:rPr>
          <w:rFonts w:ascii="仿宋" w:eastAsia="仿宋" w:hAnsi="仿宋" w:cs="仿宋" w:hint="eastAsia"/>
          <w:kern w:val="0"/>
          <w:sz w:val="32"/>
          <w:szCs w:val="32"/>
        </w:rPr>
        <w:tab/>
      </w:r>
      <w:r w:rsidR="00DE1572">
        <w:rPr>
          <w:rFonts w:ascii="仿宋" w:eastAsia="仿宋" w:hAnsi="仿宋" w:cs="仿宋" w:hint="eastAsia"/>
          <w:kern w:val="0"/>
          <w:sz w:val="32"/>
          <w:szCs w:val="32"/>
        </w:rPr>
        <w:t>4</w:t>
      </w:r>
    </w:p>
    <w:p w:rsidR="00FB2F5B" w:rsidRPr="00FB2F5B" w:rsidRDefault="00FB2F5B" w:rsidP="00CD6B1E">
      <w:pPr>
        <w:widowControl/>
        <w:tabs>
          <w:tab w:val="right" w:leader="dot" w:pos="8306"/>
        </w:tabs>
        <w:spacing w:before="100" w:beforeAutospacing="1" w:after="100" w:afterAutospacing="1"/>
        <w:rPr>
          <w:rFonts w:ascii="宋体" w:eastAsia="宋体" w:hAnsi="宋体" w:cs="宋体"/>
          <w:kern w:val="0"/>
          <w:sz w:val="24"/>
          <w:szCs w:val="24"/>
        </w:rPr>
      </w:pPr>
      <w:r w:rsidRPr="00FB2F5B">
        <w:rPr>
          <w:rFonts w:ascii="仿宋" w:eastAsia="仿宋" w:hAnsi="仿宋" w:cs="仿宋" w:hint="eastAsia"/>
          <w:kern w:val="0"/>
          <w:sz w:val="32"/>
          <w:szCs w:val="32"/>
        </w:rPr>
        <w:t>四、 财政拨款收入支出决算批复表</w:t>
      </w:r>
      <w:r w:rsidRPr="00FB2F5B">
        <w:rPr>
          <w:rFonts w:ascii="仿宋" w:eastAsia="仿宋" w:hAnsi="仿宋" w:cs="仿宋" w:hint="eastAsia"/>
          <w:kern w:val="0"/>
          <w:sz w:val="32"/>
          <w:szCs w:val="32"/>
        </w:rPr>
        <w:tab/>
      </w:r>
      <w:r w:rsidR="00DE1572">
        <w:rPr>
          <w:rFonts w:ascii="仿宋" w:eastAsia="仿宋" w:hAnsi="仿宋" w:cs="仿宋" w:hint="eastAsia"/>
          <w:kern w:val="0"/>
          <w:sz w:val="32"/>
          <w:szCs w:val="32"/>
        </w:rPr>
        <w:t>4</w:t>
      </w:r>
    </w:p>
    <w:p w:rsidR="00FB2F5B" w:rsidRPr="00FB2F5B" w:rsidRDefault="00FB2F5B" w:rsidP="00CD6B1E">
      <w:pPr>
        <w:widowControl/>
        <w:tabs>
          <w:tab w:val="right" w:leader="dot" w:pos="8306"/>
        </w:tabs>
        <w:spacing w:before="100" w:beforeAutospacing="1" w:after="100" w:afterAutospacing="1"/>
        <w:rPr>
          <w:rFonts w:ascii="宋体" w:eastAsia="宋体" w:hAnsi="宋体" w:cs="宋体"/>
          <w:kern w:val="0"/>
          <w:sz w:val="24"/>
          <w:szCs w:val="24"/>
        </w:rPr>
      </w:pPr>
      <w:r w:rsidRPr="00FB2F5B">
        <w:rPr>
          <w:rFonts w:ascii="仿宋" w:eastAsia="仿宋" w:hAnsi="仿宋" w:cs="仿宋" w:hint="eastAsia"/>
          <w:kern w:val="0"/>
          <w:sz w:val="32"/>
          <w:szCs w:val="32"/>
        </w:rPr>
        <w:t>五、一般公共预算财政拨款收入支出决算批复表</w:t>
      </w:r>
      <w:r w:rsidRPr="00FB2F5B">
        <w:rPr>
          <w:rFonts w:ascii="仿宋" w:eastAsia="仿宋" w:hAnsi="仿宋" w:cs="仿宋" w:hint="eastAsia"/>
          <w:kern w:val="0"/>
          <w:sz w:val="32"/>
          <w:szCs w:val="32"/>
        </w:rPr>
        <w:tab/>
      </w:r>
      <w:r w:rsidR="00DE1572">
        <w:rPr>
          <w:rFonts w:ascii="仿宋" w:eastAsia="仿宋" w:hAnsi="仿宋" w:cs="仿宋" w:hint="eastAsia"/>
          <w:kern w:val="0"/>
          <w:sz w:val="32"/>
          <w:szCs w:val="32"/>
        </w:rPr>
        <w:t>4</w:t>
      </w:r>
    </w:p>
    <w:p w:rsidR="00FB2F5B" w:rsidRPr="00FB2F5B" w:rsidRDefault="00FB2F5B" w:rsidP="00CD6B1E">
      <w:pPr>
        <w:widowControl/>
        <w:tabs>
          <w:tab w:val="right" w:leader="dot" w:pos="8306"/>
        </w:tabs>
        <w:spacing w:before="100" w:beforeAutospacing="1" w:after="100" w:afterAutospacing="1"/>
        <w:rPr>
          <w:rFonts w:ascii="宋体" w:eastAsia="宋体" w:hAnsi="宋体" w:cs="宋体"/>
          <w:kern w:val="0"/>
          <w:sz w:val="24"/>
          <w:szCs w:val="24"/>
        </w:rPr>
      </w:pPr>
      <w:r w:rsidRPr="00FB2F5B">
        <w:rPr>
          <w:rFonts w:ascii="仿宋" w:eastAsia="仿宋" w:hAnsi="仿宋" w:cs="仿宋" w:hint="eastAsia"/>
          <w:kern w:val="0"/>
          <w:sz w:val="32"/>
          <w:szCs w:val="32"/>
        </w:rPr>
        <w:t>六、一般公共预算财政拨款基本支出决算批复表</w:t>
      </w:r>
      <w:r w:rsidRPr="00FB2F5B">
        <w:rPr>
          <w:rFonts w:ascii="仿宋" w:eastAsia="仿宋" w:hAnsi="仿宋" w:cs="仿宋" w:hint="eastAsia"/>
          <w:kern w:val="0"/>
          <w:sz w:val="32"/>
          <w:szCs w:val="32"/>
        </w:rPr>
        <w:tab/>
      </w:r>
      <w:r w:rsidR="00DE1572">
        <w:rPr>
          <w:rFonts w:ascii="仿宋" w:eastAsia="仿宋" w:hAnsi="仿宋" w:cs="仿宋" w:hint="eastAsia"/>
          <w:kern w:val="0"/>
          <w:sz w:val="32"/>
          <w:szCs w:val="32"/>
        </w:rPr>
        <w:t>4</w:t>
      </w:r>
    </w:p>
    <w:p w:rsidR="00FB2F5B" w:rsidRPr="00FB2F5B" w:rsidRDefault="00FB2F5B" w:rsidP="00CD6B1E">
      <w:pPr>
        <w:widowControl/>
        <w:tabs>
          <w:tab w:val="right" w:leader="dot" w:pos="8306"/>
        </w:tabs>
        <w:spacing w:before="100" w:beforeAutospacing="1" w:after="100" w:afterAutospacing="1"/>
        <w:rPr>
          <w:rFonts w:ascii="宋体" w:eastAsia="宋体" w:hAnsi="宋体" w:cs="宋体"/>
          <w:kern w:val="0"/>
          <w:sz w:val="24"/>
          <w:szCs w:val="24"/>
        </w:rPr>
      </w:pPr>
      <w:r w:rsidRPr="00FB2F5B">
        <w:rPr>
          <w:rFonts w:ascii="仿宋" w:eastAsia="仿宋" w:hAnsi="仿宋" w:cs="仿宋" w:hint="eastAsia"/>
          <w:kern w:val="0"/>
          <w:sz w:val="32"/>
          <w:szCs w:val="32"/>
        </w:rPr>
        <w:t>七、政府性基金预算财政拨款收入支出决算批复表</w:t>
      </w:r>
      <w:r w:rsidRPr="00FB2F5B">
        <w:rPr>
          <w:rFonts w:ascii="仿宋" w:eastAsia="仿宋" w:hAnsi="仿宋" w:cs="仿宋" w:hint="eastAsia"/>
          <w:kern w:val="0"/>
          <w:sz w:val="32"/>
          <w:szCs w:val="32"/>
        </w:rPr>
        <w:tab/>
      </w:r>
      <w:r w:rsidR="00DE1572">
        <w:rPr>
          <w:rFonts w:ascii="仿宋" w:eastAsia="仿宋" w:hAnsi="仿宋" w:cs="仿宋" w:hint="eastAsia"/>
          <w:kern w:val="0"/>
          <w:sz w:val="32"/>
          <w:szCs w:val="32"/>
        </w:rPr>
        <w:t>4</w:t>
      </w:r>
    </w:p>
    <w:p w:rsidR="00FB2F5B" w:rsidRPr="00FB2F5B" w:rsidRDefault="00FB2F5B" w:rsidP="00CD6B1E">
      <w:pPr>
        <w:widowControl/>
        <w:tabs>
          <w:tab w:val="right" w:leader="dot" w:pos="8306"/>
        </w:tabs>
        <w:spacing w:before="100" w:beforeAutospacing="1" w:after="100" w:afterAutospacing="1"/>
        <w:rPr>
          <w:rFonts w:ascii="宋体" w:eastAsia="宋体" w:hAnsi="宋体" w:cs="宋体"/>
          <w:kern w:val="0"/>
          <w:sz w:val="24"/>
          <w:szCs w:val="24"/>
        </w:rPr>
      </w:pPr>
      <w:r w:rsidRPr="00FB2F5B">
        <w:rPr>
          <w:rFonts w:ascii="仿宋" w:eastAsia="仿宋" w:hAnsi="仿宋" w:cs="仿宋" w:hint="eastAsia"/>
          <w:kern w:val="0"/>
          <w:sz w:val="32"/>
          <w:szCs w:val="32"/>
        </w:rPr>
        <w:lastRenderedPageBreak/>
        <w:t>八、一般公共预算财政拨款“三公”经费支出决算批复表</w:t>
      </w:r>
      <w:r w:rsidRPr="00FB2F5B">
        <w:rPr>
          <w:rFonts w:ascii="仿宋" w:eastAsia="仿宋" w:hAnsi="仿宋" w:cs="仿宋" w:hint="eastAsia"/>
          <w:kern w:val="0"/>
          <w:sz w:val="32"/>
          <w:szCs w:val="32"/>
        </w:rPr>
        <w:tab/>
      </w:r>
      <w:r w:rsidR="00DE1572">
        <w:rPr>
          <w:rFonts w:ascii="仿宋" w:eastAsia="仿宋" w:hAnsi="仿宋" w:cs="仿宋" w:hint="eastAsia"/>
          <w:kern w:val="0"/>
          <w:sz w:val="32"/>
          <w:szCs w:val="32"/>
        </w:rPr>
        <w:t>4</w:t>
      </w:r>
    </w:p>
    <w:p w:rsidR="00FB2F5B" w:rsidRPr="00FB2F5B" w:rsidRDefault="00FB2F5B" w:rsidP="00CD6B1E">
      <w:pPr>
        <w:widowControl/>
        <w:tabs>
          <w:tab w:val="right" w:leader="dot" w:pos="8306"/>
        </w:tabs>
        <w:spacing w:before="100" w:beforeAutospacing="1" w:after="100" w:afterAutospacing="1"/>
        <w:rPr>
          <w:rFonts w:ascii="宋体" w:eastAsia="宋体" w:hAnsi="宋体" w:cs="宋体"/>
          <w:kern w:val="0"/>
          <w:sz w:val="24"/>
          <w:szCs w:val="24"/>
        </w:rPr>
      </w:pPr>
      <w:r w:rsidRPr="00FB2F5B">
        <w:rPr>
          <w:rFonts w:ascii="仿宋" w:eastAsia="仿宋" w:hAnsi="仿宋" w:cs="仿宋" w:hint="eastAsia"/>
          <w:kern w:val="0"/>
          <w:sz w:val="32"/>
          <w:szCs w:val="32"/>
        </w:rPr>
        <w:t>九、政府性基金预算财政拨款“三公”经费支出决算批复表</w:t>
      </w:r>
      <w:r w:rsidR="00CD6B1E">
        <w:rPr>
          <w:rFonts w:ascii="仿宋" w:eastAsia="仿宋" w:hAnsi="仿宋" w:cs="仿宋" w:hint="eastAsia"/>
          <w:kern w:val="0"/>
          <w:sz w:val="32"/>
          <w:szCs w:val="32"/>
        </w:rPr>
        <w:t xml:space="preserve"> </w:t>
      </w:r>
      <w:r w:rsidR="00DE1572">
        <w:rPr>
          <w:rFonts w:ascii="仿宋" w:eastAsia="仿宋" w:hAnsi="仿宋" w:cs="仿宋" w:hint="eastAsia"/>
          <w:kern w:val="0"/>
          <w:sz w:val="32"/>
          <w:szCs w:val="32"/>
        </w:rPr>
        <w:t>4</w:t>
      </w:r>
    </w:p>
    <w:p w:rsidR="00FB2F5B" w:rsidRPr="00FB2F5B" w:rsidRDefault="00FB2F5B" w:rsidP="00CD6B1E">
      <w:pPr>
        <w:widowControl/>
        <w:tabs>
          <w:tab w:val="right" w:leader="dot" w:pos="8306"/>
        </w:tabs>
        <w:spacing w:before="100" w:beforeAutospacing="1" w:after="100" w:afterAutospacing="1"/>
        <w:ind w:firstLineChars="200" w:firstLine="640"/>
        <w:rPr>
          <w:rFonts w:ascii="宋体" w:eastAsia="宋体" w:hAnsi="宋体" w:cs="宋体"/>
          <w:kern w:val="0"/>
          <w:sz w:val="24"/>
          <w:szCs w:val="24"/>
        </w:rPr>
      </w:pPr>
      <w:r w:rsidRPr="00FB2F5B">
        <w:rPr>
          <w:rFonts w:ascii="黑体" w:eastAsia="黑体" w:hAnsi="黑体" w:cs="黑体" w:hint="eastAsia"/>
          <w:kern w:val="0"/>
          <w:sz w:val="32"/>
          <w:szCs w:val="32"/>
        </w:rPr>
        <w:t>第三部分</w:t>
      </w:r>
      <w:r w:rsidRPr="00FB2F5B">
        <w:rPr>
          <w:rFonts w:ascii="宋体" w:eastAsia="宋体" w:hAnsi="宋体" w:cs="宋体"/>
          <w:kern w:val="0"/>
          <w:sz w:val="32"/>
          <w:szCs w:val="32"/>
        </w:rPr>
        <w:t xml:space="preserve">  </w:t>
      </w:r>
      <w:r>
        <w:rPr>
          <w:rFonts w:ascii="黑体" w:eastAsia="黑体" w:hAnsi="ˎ̥" w:cs="宋体" w:hint="eastAsia"/>
          <w:kern w:val="0"/>
          <w:sz w:val="32"/>
          <w:szCs w:val="32"/>
        </w:rPr>
        <w:t>农工党海南省委会</w:t>
      </w:r>
      <w:r w:rsidRPr="00FB2F5B">
        <w:rPr>
          <w:rFonts w:ascii="黑体" w:eastAsia="黑体" w:hAnsi="ˎ̥" w:cs="宋体" w:hint="eastAsia"/>
          <w:kern w:val="0"/>
          <w:sz w:val="32"/>
          <w:szCs w:val="32"/>
        </w:rPr>
        <w:t>2019年度部门决算情况说明</w:t>
      </w:r>
      <w:r w:rsidRPr="00FB2F5B">
        <w:rPr>
          <w:rFonts w:ascii="宋体" w:eastAsia="宋体" w:hAnsi="宋体" w:cs="宋体"/>
          <w:kern w:val="0"/>
          <w:sz w:val="32"/>
          <w:szCs w:val="32"/>
        </w:rPr>
        <w:tab/>
      </w:r>
      <w:r w:rsidR="00DE1572">
        <w:rPr>
          <w:rFonts w:ascii="宋体" w:eastAsia="宋体" w:hAnsi="宋体" w:cs="宋体" w:hint="eastAsia"/>
          <w:kern w:val="0"/>
          <w:sz w:val="32"/>
          <w:szCs w:val="32"/>
        </w:rPr>
        <w:t>5</w:t>
      </w:r>
    </w:p>
    <w:p w:rsidR="00FB2F5B" w:rsidRPr="00FB2F5B" w:rsidRDefault="00FB2F5B" w:rsidP="00CD6B1E">
      <w:pPr>
        <w:widowControl/>
        <w:tabs>
          <w:tab w:val="right" w:leader="dot" w:pos="8306"/>
        </w:tabs>
        <w:spacing w:before="100" w:beforeAutospacing="1" w:after="100" w:afterAutospacing="1"/>
        <w:rPr>
          <w:rFonts w:ascii="宋体" w:eastAsia="宋体" w:hAnsi="宋体" w:cs="宋体"/>
          <w:kern w:val="0"/>
          <w:sz w:val="24"/>
          <w:szCs w:val="24"/>
        </w:rPr>
      </w:pPr>
      <w:r w:rsidRPr="00FB2F5B">
        <w:rPr>
          <w:rFonts w:ascii="仿宋" w:eastAsia="仿宋" w:hAnsi="仿宋" w:cs="仿宋" w:hint="eastAsia"/>
          <w:bCs/>
          <w:kern w:val="0"/>
          <w:sz w:val="32"/>
          <w:szCs w:val="32"/>
        </w:rPr>
        <w:t>一、收入支出决算总体情况说明</w:t>
      </w:r>
      <w:r w:rsidRPr="00FB2F5B">
        <w:rPr>
          <w:rFonts w:ascii="仿宋" w:eastAsia="仿宋" w:hAnsi="仿宋" w:cs="仿宋" w:hint="eastAsia"/>
          <w:kern w:val="0"/>
          <w:sz w:val="32"/>
          <w:szCs w:val="32"/>
        </w:rPr>
        <w:tab/>
      </w:r>
      <w:r w:rsidR="00DE1572">
        <w:rPr>
          <w:rFonts w:ascii="仿宋" w:eastAsia="仿宋" w:hAnsi="仿宋" w:cs="仿宋" w:hint="eastAsia"/>
          <w:kern w:val="0"/>
          <w:sz w:val="32"/>
          <w:szCs w:val="32"/>
        </w:rPr>
        <w:t>5</w:t>
      </w:r>
    </w:p>
    <w:p w:rsidR="00FB2F5B" w:rsidRPr="00FB2F5B" w:rsidRDefault="00FB2F5B" w:rsidP="00CD6B1E">
      <w:pPr>
        <w:widowControl/>
        <w:tabs>
          <w:tab w:val="right" w:leader="dot" w:pos="8306"/>
        </w:tabs>
        <w:spacing w:before="100" w:beforeAutospacing="1" w:after="100" w:afterAutospacing="1"/>
        <w:rPr>
          <w:rFonts w:ascii="宋体" w:eastAsia="宋体" w:hAnsi="宋体" w:cs="宋体"/>
          <w:kern w:val="0"/>
          <w:sz w:val="24"/>
          <w:szCs w:val="24"/>
        </w:rPr>
      </w:pPr>
      <w:r w:rsidRPr="00FB2F5B">
        <w:rPr>
          <w:rFonts w:ascii="仿宋" w:eastAsia="仿宋" w:hAnsi="仿宋" w:cs="仿宋" w:hint="eastAsia"/>
          <w:bCs/>
          <w:kern w:val="0"/>
          <w:sz w:val="32"/>
          <w:szCs w:val="32"/>
        </w:rPr>
        <w:t>二、收入决算情况说明</w:t>
      </w:r>
      <w:r w:rsidRPr="00FB2F5B">
        <w:rPr>
          <w:rFonts w:ascii="仿宋" w:eastAsia="仿宋" w:hAnsi="仿宋" w:cs="仿宋" w:hint="eastAsia"/>
          <w:kern w:val="0"/>
          <w:sz w:val="32"/>
          <w:szCs w:val="32"/>
        </w:rPr>
        <w:tab/>
        <w:t>5</w:t>
      </w:r>
    </w:p>
    <w:p w:rsidR="00FB2F5B" w:rsidRPr="00FB2F5B" w:rsidRDefault="00FB2F5B" w:rsidP="00CD6B1E">
      <w:pPr>
        <w:widowControl/>
        <w:tabs>
          <w:tab w:val="right" w:leader="dot" w:pos="8306"/>
        </w:tabs>
        <w:spacing w:before="100" w:beforeAutospacing="1" w:after="100" w:afterAutospacing="1"/>
        <w:rPr>
          <w:rFonts w:ascii="宋体" w:eastAsia="宋体" w:hAnsi="宋体" w:cs="宋体"/>
          <w:kern w:val="0"/>
          <w:sz w:val="24"/>
          <w:szCs w:val="24"/>
        </w:rPr>
      </w:pPr>
      <w:r w:rsidRPr="00FB2F5B">
        <w:rPr>
          <w:rFonts w:ascii="仿宋" w:eastAsia="仿宋" w:hAnsi="仿宋" w:cs="仿宋" w:hint="eastAsia"/>
          <w:bCs/>
          <w:kern w:val="0"/>
          <w:sz w:val="32"/>
          <w:szCs w:val="32"/>
        </w:rPr>
        <w:t>三、支出决算情况说明</w:t>
      </w:r>
      <w:r w:rsidRPr="00FB2F5B">
        <w:rPr>
          <w:rFonts w:ascii="仿宋" w:eastAsia="仿宋" w:hAnsi="仿宋" w:cs="仿宋" w:hint="eastAsia"/>
          <w:kern w:val="0"/>
          <w:sz w:val="32"/>
          <w:szCs w:val="32"/>
        </w:rPr>
        <w:tab/>
        <w:t>5</w:t>
      </w:r>
    </w:p>
    <w:p w:rsidR="00FB2F5B" w:rsidRPr="00FB2F5B" w:rsidRDefault="00FB2F5B" w:rsidP="00CD6B1E">
      <w:pPr>
        <w:widowControl/>
        <w:tabs>
          <w:tab w:val="right" w:leader="dot" w:pos="8306"/>
        </w:tabs>
        <w:spacing w:before="100" w:beforeAutospacing="1" w:after="100" w:afterAutospacing="1"/>
        <w:rPr>
          <w:rFonts w:ascii="宋体" w:eastAsia="宋体" w:hAnsi="宋体" w:cs="宋体"/>
          <w:kern w:val="0"/>
          <w:sz w:val="24"/>
          <w:szCs w:val="24"/>
        </w:rPr>
      </w:pPr>
      <w:r w:rsidRPr="00FB2F5B">
        <w:rPr>
          <w:rFonts w:ascii="仿宋" w:eastAsia="仿宋" w:hAnsi="仿宋" w:cs="仿宋" w:hint="eastAsia"/>
          <w:bCs/>
          <w:kern w:val="0"/>
          <w:sz w:val="32"/>
          <w:szCs w:val="32"/>
        </w:rPr>
        <w:t>四、财政拨款收入支出决算总体情况说明</w:t>
      </w:r>
      <w:r w:rsidRPr="00FB2F5B">
        <w:rPr>
          <w:rFonts w:ascii="仿宋" w:eastAsia="仿宋" w:hAnsi="仿宋" w:cs="仿宋" w:hint="eastAsia"/>
          <w:kern w:val="0"/>
          <w:sz w:val="32"/>
          <w:szCs w:val="32"/>
        </w:rPr>
        <w:tab/>
      </w:r>
      <w:r w:rsidR="00DE1572">
        <w:rPr>
          <w:rFonts w:ascii="仿宋" w:eastAsia="仿宋" w:hAnsi="仿宋" w:cs="仿宋" w:hint="eastAsia"/>
          <w:kern w:val="0"/>
          <w:sz w:val="32"/>
          <w:szCs w:val="32"/>
        </w:rPr>
        <w:t>6</w:t>
      </w:r>
    </w:p>
    <w:p w:rsidR="00FB2F5B" w:rsidRPr="00FB2F5B" w:rsidRDefault="00FB2F5B" w:rsidP="00CD6B1E">
      <w:pPr>
        <w:widowControl/>
        <w:tabs>
          <w:tab w:val="right" w:leader="dot" w:pos="8306"/>
        </w:tabs>
        <w:spacing w:before="100" w:beforeAutospacing="1" w:after="100" w:afterAutospacing="1"/>
        <w:rPr>
          <w:rFonts w:ascii="宋体" w:eastAsia="宋体" w:hAnsi="宋体" w:cs="宋体"/>
          <w:kern w:val="0"/>
          <w:sz w:val="24"/>
          <w:szCs w:val="24"/>
        </w:rPr>
      </w:pPr>
      <w:r w:rsidRPr="00FB2F5B">
        <w:rPr>
          <w:rFonts w:ascii="仿宋" w:eastAsia="仿宋" w:hAnsi="仿宋" w:cs="仿宋" w:hint="eastAsia"/>
          <w:bCs/>
          <w:kern w:val="0"/>
          <w:sz w:val="32"/>
          <w:szCs w:val="32"/>
        </w:rPr>
        <w:t>五、一般公共预算财政拨款支出决算情况说明</w:t>
      </w:r>
      <w:r w:rsidRPr="00FB2F5B">
        <w:rPr>
          <w:rFonts w:ascii="仿宋" w:eastAsia="仿宋" w:hAnsi="仿宋" w:cs="仿宋" w:hint="eastAsia"/>
          <w:kern w:val="0"/>
          <w:sz w:val="32"/>
          <w:szCs w:val="32"/>
        </w:rPr>
        <w:tab/>
        <w:t>6</w:t>
      </w:r>
    </w:p>
    <w:p w:rsidR="00FB2F5B" w:rsidRPr="00FB2F5B" w:rsidRDefault="00FB2F5B" w:rsidP="00CD6B1E">
      <w:pPr>
        <w:widowControl/>
        <w:tabs>
          <w:tab w:val="right" w:leader="dot" w:pos="8306"/>
        </w:tabs>
        <w:spacing w:before="100" w:beforeAutospacing="1" w:after="100" w:afterAutospacing="1"/>
        <w:rPr>
          <w:rFonts w:ascii="宋体" w:eastAsia="宋体" w:hAnsi="宋体" w:cs="宋体"/>
          <w:kern w:val="0"/>
          <w:sz w:val="24"/>
          <w:szCs w:val="24"/>
        </w:rPr>
      </w:pPr>
      <w:r w:rsidRPr="00FB2F5B">
        <w:rPr>
          <w:rFonts w:ascii="仿宋" w:eastAsia="仿宋" w:hAnsi="仿宋" w:cs="仿宋" w:hint="eastAsia"/>
          <w:bCs/>
          <w:kern w:val="0"/>
          <w:sz w:val="32"/>
          <w:szCs w:val="32"/>
        </w:rPr>
        <w:t>六、一般公共预算财政拨款基本支出决算情况说明</w:t>
      </w:r>
      <w:r w:rsidRPr="00FB2F5B">
        <w:rPr>
          <w:rFonts w:ascii="仿宋" w:eastAsia="仿宋" w:hAnsi="仿宋" w:cs="仿宋" w:hint="eastAsia"/>
          <w:kern w:val="0"/>
          <w:sz w:val="32"/>
          <w:szCs w:val="32"/>
        </w:rPr>
        <w:tab/>
      </w:r>
      <w:r w:rsidR="00DE1572">
        <w:rPr>
          <w:rFonts w:ascii="仿宋" w:eastAsia="仿宋" w:hAnsi="仿宋" w:cs="仿宋" w:hint="eastAsia"/>
          <w:kern w:val="0"/>
          <w:sz w:val="32"/>
          <w:szCs w:val="32"/>
        </w:rPr>
        <w:t>8</w:t>
      </w:r>
    </w:p>
    <w:p w:rsidR="00FB2F5B" w:rsidRPr="00FB2F5B" w:rsidRDefault="00FB2F5B" w:rsidP="00CD6B1E">
      <w:pPr>
        <w:widowControl/>
        <w:tabs>
          <w:tab w:val="right" w:leader="dot" w:pos="8306"/>
        </w:tabs>
        <w:spacing w:before="100" w:beforeAutospacing="1" w:after="100" w:afterAutospacing="1"/>
        <w:rPr>
          <w:rFonts w:ascii="宋体" w:eastAsia="宋体" w:hAnsi="宋体" w:cs="宋体"/>
          <w:kern w:val="0"/>
          <w:sz w:val="24"/>
          <w:szCs w:val="24"/>
        </w:rPr>
      </w:pPr>
      <w:r w:rsidRPr="00FB2F5B">
        <w:rPr>
          <w:rFonts w:ascii="仿宋" w:eastAsia="仿宋" w:hAnsi="仿宋" w:cs="仿宋" w:hint="eastAsia"/>
          <w:kern w:val="0"/>
          <w:sz w:val="32"/>
          <w:szCs w:val="32"/>
        </w:rPr>
        <w:t>七、</w:t>
      </w:r>
      <w:r w:rsidRPr="00FB2F5B">
        <w:rPr>
          <w:rFonts w:ascii="仿宋" w:eastAsia="仿宋" w:hAnsi="仿宋" w:cs="仿宋" w:hint="eastAsia"/>
          <w:bCs/>
          <w:kern w:val="0"/>
          <w:sz w:val="32"/>
          <w:szCs w:val="32"/>
        </w:rPr>
        <w:t>政府性基金预算财政拨款收入支出决算情况说明</w:t>
      </w:r>
      <w:r w:rsidRPr="00FB2F5B">
        <w:rPr>
          <w:rFonts w:ascii="仿宋" w:eastAsia="仿宋" w:hAnsi="仿宋" w:cs="仿宋" w:hint="eastAsia"/>
          <w:kern w:val="0"/>
          <w:sz w:val="32"/>
          <w:szCs w:val="32"/>
        </w:rPr>
        <w:tab/>
        <w:t>8</w:t>
      </w:r>
    </w:p>
    <w:p w:rsidR="00FB2F5B" w:rsidRPr="00FB2F5B" w:rsidRDefault="00FB2F5B" w:rsidP="00CD6B1E">
      <w:pPr>
        <w:widowControl/>
        <w:spacing w:before="100" w:beforeAutospacing="1" w:after="100" w:afterAutospacing="1"/>
        <w:rPr>
          <w:rFonts w:ascii="宋体" w:eastAsia="宋体" w:hAnsi="宋体" w:cs="宋体"/>
          <w:kern w:val="0"/>
          <w:sz w:val="24"/>
          <w:szCs w:val="24"/>
        </w:rPr>
      </w:pPr>
      <w:r w:rsidRPr="00FB2F5B">
        <w:rPr>
          <w:rFonts w:ascii="仿宋" w:eastAsia="仿宋" w:hAnsi="仿宋" w:cs="仿宋" w:hint="eastAsia"/>
          <w:bCs/>
          <w:kern w:val="0"/>
          <w:sz w:val="32"/>
          <w:szCs w:val="32"/>
        </w:rPr>
        <w:t>八、一般公共预算财政拨款“三公”经费支出决算情况说明</w:t>
      </w:r>
      <w:r w:rsidR="00CD6B1E">
        <w:rPr>
          <w:rFonts w:ascii="仿宋" w:eastAsia="仿宋" w:hAnsi="仿宋" w:cs="仿宋" w:hint="eastAsia"/>
          <w:bCs/>
          <w:kern w:val="0"/>
          <w:sz w:val="32"/>
          <w:szCs w:val="32"/>
        </w:rPr>
        <w:t xml:space="preserve"> </w:t>
      </w:r>
      <w:r w:rsidRPr="00FB2F5B">
        <w:rPr>
          <w:rFonts w:ascii="仿宋" w:eastAsia="仿宋" w:hAnsi="仿宋" w:cs="仿宋" w:hint="eastAsia"/>
          <w:kern w:val="0"/>
          <w:sz w:val="32"/>
          <w:szCs w:val="32"/>
        </w:rPr>
        <w:t>8</w:t>
      </w:r>
    </w:p>
    <w:p w:rsidR="00FB2F5B" w:rsidRPr="00FB2F5B" w:rsidRDefault="00FB2F5B" w:rsidP="00CD6B1E">
      <w:pPr>
        <w:widowControl/>
        <w:spacing w:before="100" w:beforeAutospacing="1" w:after="100" w:afterAutospacing="1"/>
        <w:jc w:val="center"/>
        <w:rPr>
          <w:rFonts w:ascii="宋体" w:eastAsia="宋体" w:hAnsi="宋体" w:cs="宋体"/>
          <w:kern w:val="0"/>
          <w:sz w:val="24"/>
          <w:szCs w:val="24"/>
        </w:rPr>
      </w:pPr>
      <w:r w:rsidRPr="00FB2F5B">
        <w:rPr>
          <w:rFonts w:ascii="仿宋" w:eastAsia="仿宋" w:hAnsi="仿宋" w:cs="仿宋" w:hint="eastAsia"/>
          <w:bCs/>
          <w:kern w:val="0"/>
          <w:sz w:val="32"/>
          <w:szCs w:val="32"/>
        </w:rPr>
        <w:t>九、政府性基金预算财政拨款“三公”经费支出决算情况说明</w:t>
      </w:r>
      <w:r w:rsidRPr="00FB2F5B">
        <w:rPr>
          <w:rFonts w:ascii="仿宋" w:eastAsia="仿宋" w:hAnsi="仿宋" w:cs="仿宋" w:hint="eastAsia"/>
          <w:kern w:val="0"/>
          <w:sz w:val="32"/>
          <w:szCs w:val="32"/>
        </w:rPr>
        <w:t>10</w:t>
      </w:r>
    </w:p>
    <w:p w:rsidR="00FB2F5B" w:rsidRPr="00FB2F5B" w:rsidRDefault="00FB2F5B" w:rsidP="00CD6B1E">
      <w:pPr>
        <w:widowControl/>
        <w:tabs>
          <w:tab w:val="right" w:leader="dot" w:pos="8306"/>
        </w:tabs>
        <w:spacing w:before="100" w:beforeAutospacing="1" w:after="100" w:afterAutospacing="1"/>
        <w:rPr>
          <w:rFonts w:ascii="宋体" w:eastAsia="宋体" w:hAnsi="宋体" w:cs="宋体"/>
          <w:kern w:val="0"/>
          <w:sz w:val="24"/>
          <w:szCs w:val="24"/>
        </w:rPr>
      </w:pPr>
      <w:r w:rsidRPr="00FB2F5B">
        <w:rPr>
          <w:rFonts w:ascii="仿宋" w:eastAsia="仿宋" w:hAnsi="仿宋" w:cs="仿宋" w:hint="eastAsia"/>
          <w:bCs/>
          <w:kern w:val="0"/>
          <w:sz w:val="32"/>
          <w:szCs w:val="32"/>
        </w:rPr>
        <w:t>十、预算绩效情况说明</w:t>
      </w:r>
      <w:r w:rsidRPr="00FB2F5B">
        <w:rPr>
          <w:rFonts w:ascii="仿宋" w:eastAsia="仿宋" w:hAnsi="仿宋" w:cs="仿宋" w:hint="eastAsia"/>
          <w:kern w:val="0"/>
          <w:sz w:val="32"/>
          <w:szCs w:val="32"/>
        </w:rPr>
        <w:tab/>
        <w:t>1</w:t>
      </w:r>
      <w:r w:rsidR="00DE1572">
        <w:rPr>
          <w:rFonts w:ascii="仿宋" w:eastAsia="仿宋" w:hAnsi="仿宋" w:cs="仿宋" w:hint="eastAsia"/>
          <w:kern w:val="0"/>
          <w:sz w:val="32"/>
          <w:szCs w:val="32"/>
        </w:rPr>
        <w:t>0</w:t>
      </w:r>
    </w:p>
    <w:p w:rsidR="00FB2F5B" w:rsidRPr="00FB2F5B" w:rsidRDefault="00FB2F5B" w:rsidP="00CD6B1E">
      <w:pPr>
        <w:widowControl/>
        <w:tabs>
          <w:tab w:val="right" w:leader="dot" w:pos="8306"/>
        </w:tabs>
        <w:spacing w:before="100" w:beforeAutospacing="1" w:after="100" w:afterAutospacing="1"/>
        <w:rPr>
          <w:rFonts w:ascii="宋体" w:eastAsia="宋体" w:hAnsi="宋体" w:cs="宋体"/>
          <w:kern w:val="0"/>
          <w:sz w:val="24"/>
          <w:szCs w:val="24"/>
        </w:rPr>
      </w:pPr>
      <w:r w:rsidRPr="00FB2F5B">
        <w:rPr>
          <w:rFonts w:ascii="仿宋" w:eastAsia="仿宋" w:hAnsi="仿宋" w:cs="仿宋" w:hint="eastAsia"/>
          <w:bCs/>
          <w:kern w:val="0"/>
          <w:sz w:val="32"/>
          <w:szCs w:val="32"/>
        </w:rPr>
        <w:t>十一、其他重要事项情况说明</w:t>
      </w:r>
      <w:r w:rsidRPr="00FB2F5B">
        <w:rPr>
          <w:rFonts w:ascii="仿宋" w:eastAsia="仿宋" w:hAnsi="仿宋" w:cs="仿宋" w:hint="eastAsia"/>
          <w:kern w:val="0"/>
          <w:sz w:val="32"/>
          <w:szCs w:val="32"/>
        </w:rPr>
        <w:tab/>
        <w:t>1</w:t>
      </w:r>
      <w:r w:rsidR="00DE1572">
        <w:rPr>
          <w:rFonts w:ascii="仿宋" w:eastAsia="仿宋" w:hAnsi="仿宋" w:cs="仿宋" w:hint="eastAsia"/>
          <w:kern w:val="0"/>
          <w:sz w:val="32"/>
          <w:szCs w:val="32"/>
        </w:rPr>
        <w:t>3</w:t>
      </w:r>
    </w:p>
    <w:p w:rsidR="00FB2F5B" w:rsidRDefault="00FB2F5B" w:rsidP="00CD6B1E">
      <w:pPr>
        <w:widowControl/>
        <w:tabs>
          <w:tab w:val="right" w:leader="dot" w:pos="8306"/>
        </w:tabs>
        <w:spacing w:before="100" w:beforeAutospacing="1" w:after="100" w:afterAutospacing="1"/>
        <w:ind w:firstLineChars="200" w:firstLine="640"/>
        <w:rPr>
          <w:rFonts w:ascii="宋体" w:eastAsia="宋体" w:hAnsi="宋体" w:cs="宋体"/>
          <w:kern w:val="0"/>
          <w:sz w:val="32"/>
          <w:szCs w:val="32"/>
        </w:rPr>
      </w:pPr>
      <w:r w:rsidRPr="00FB2F5B">
        <w:rPr>
          <w:rFonts w:ascii="黑体" w:eastAsia="黑体" w:hAnsi="ˎ̥" w:cs="宋体" w:hint="eastAsia"/>
          <w:kern w:val="0"/>
          <w:sz w:val="32"/>
          <w:szCs w:val="32"/>
        </w:rPr>
        <w:t>第四部分  名词解释</w:t>
      </w:r>
      <w:r w:rsidRPr="00FB2F5B">
        <w:rPr>
          <w:rFonts w:ascii="宋体" w:eastAsia="宋体" w:hAnsi="宋体" w:cs="宋体"/>
          <w:kern w:val="0"/>
          <w:sz w:val="32"/>
          <w:szCs w:val="32"/>
        </w:rPr>
        <w:tab/>
      </w:r>
      <w:bookmarkStart w:id="1" w:name="_Toc15425_WPSOffice_Level1Page"/>
      <w:r w:rsidRPr="00FB2F5B">
        <w:rPr>
          <w:rFonts w:ascii="宋体" w:eastAsia="宋体" w:hAnsi="宋体" w:cs="宋体"/>
          <w:kern w:val="0"/>
          <w:sz w:val="32"/>
          <w:szCs w:val="32"/>
        </w:rPr>
        <w:t>1</w:t>
      </w:r>
      <w:bookmarkEnd w:id="1"/>
      <w:r w:rsidR="00DE1572">
        <w:rPr>
          <w:rFonts w:ascii="宋体" w:eastAsia="宋体" w:hAnsi="宋体" w:cs="宋体" w:hint="eastAsia"/>
          <w:kern w:val="0"/>
          <w:sz w:val="32"/>
          <w:szCs w:val="32"/>
        </w:rPr>
        <w:t>5</w:t>
      </w:r>
    </w:p>
    <w:p w:rsidR="00FB2F5B" w:rsidRPr="00FB2F5B" w:rsidRDefault="00FB2F5B" w:rsidP="00FB2F5B">
      <w:pPr>
        <w:widowControl/>
        <w:spacing w:before="100" w:beforeAutospacing="1" w:after="100" w:afterAutospacing="1"/>
        <w:jc w:val="center"/>
        <w:rPr>
          <w:rFonts w:ascii="宋体" w:eastAsia="宋体" w:hAnsi="宋体" w:cs="宋体"/>
          <w:kern w:val="0"/>
          <w:sz w:val="24"/>
          <w:szCs w:val="24"/>
        </w:rPr>
      </w:pPr>
      <w:r w:rsidRPr="00FB2F5B">
        <w:rPr>
          <w:rFonts w:ascii="黑体" w:eastAsia="黑体" w:hAnsi="ˎ̥" w:cs="宋体" w:hint="eastAsia"/>
          <w:b/>
          <w:kern w:val="0"/>
          <w:sz w:val="32"/>
          <w:szCs w:val="32"/>
        </w:rPr>
        <w:lastRenderedPageBreak/>
        <w:t> </w:t>
      </w:r>
      <w:bookmarkStart w:id="2" w:name="_Toc1704_WPSOffice_Level1"/>
      <w:bookmarkStart w:id="3" w:name="_Toc10720_WPSOffice_Level1"/>
      <w:bookmarkStart w:id="4" w:name="_Toc32433_WPSOffice_Level1"/>
      <w:bookmarkStart w:id="5" w:name="_Toc22941_WPSOffice_Level1"/>
      <w:bookmarkStart w:id="6" w:name="_Toc10049_WPSOffice_Level1"/>
      <w:bookmarkStart w:id="7" w:name="_Toc23465_WPSOffice_Level1"/>
      <w:bookmarkStart w:id="8" w:name="_Toc24238_WPSOffice_Level2"/>
      <w:bookmarkStart w:id="9" w:name="_Toc20274_WPSOffice_Level2"/>
      <w:bookmarkStart w:id="10" w:name="_Toc20205_WPSOffice_Level2"/>
      <w:bookmarkStart w:id="11" w:name="_Toc32622_WPSOffice_Level2"/>
      <w:bookmarkStart w:id="12" w:name="_Toc26580_WPSOffice_Level2"/>
      <w:bookmarkStart w:id="13" w:name="_Toc14159_WPSOffice_Level2"/>
      <w:r w:rsidRPr="00FB2F5B">
        <w:rPr>
          <w:rFonts w:ascii="黑体" w:eastAsia="黑体" w:hAnsi="ˎ̥" w:cs="宋体" w:hint="eastAsia"/>
          <w:kern w:val="0"/>
          <w:sz w:val="32"/>
          <w:szCs w:val="32"/>
        </w:rPr>
        <w:t xml:space="preserve">第一部分  </w:t>
      </w:r>
      <w:r>
        <w:rPr>
          <w:rFonts w:ascii="黑体" w:eastAsia="黑体" w:hAnsi="ˎ̥" w:cs="宋体" w:hint="eastAsia"/>
          <w:kern w:val="0"/>
          <w:sz w:val="32"/>
          <w:szCs w:val="32"/>
        </w:rPr>
        <w:t>农工党海南省委会</w:t>
      </w:r>
      <w:r w:rsidRPr="00FB2F5B">
        <w:rPr>
          <w:rFonts w:ascii="黑体" w:eastAsia="黑体" w:hAnsi="ˎ̥" w:cs="宋体" w:hint="eastAsia"/>
          <w:kern w:val="0"/>
          <w:sz w:val="32"/>
          <w:szCs w:val="32"/>
        </w:rPr>
        <w:t>概况</w:t>
      </w:r>
      <w:bookmarkEnd w:id="2"/>
      <w:bookmarkEnd w:id="3"/>
      <w:bookmarkEnd w:id="4"/>
      <w:bookmarkEnd w:id="5"/>
      <w:bookmarkEnd w:id="6"/>
      <w:bookmarkEnd w:id="7"/>
    </w:p>
    <w:p w:rsidR="00FB2F5B" w:rsidRPr="00E06477" w:rsidRDefault="00E06477" w:rsidP="00CD6B1E">
      <w:pPr>
        <w:widowControl/>
        <w:spacing w:before="100" w:beforeAutospacing="1" w:after="100" w:afterAutospacing="1"/>
        <w:ind w:firstLineChars="200" w:firstLine="640"/>
        <w:jc w:val="left"/>
        <w:rPr>
          <w:rFonts w:ascii="黑体" w:eastAsia="黑体" w:hAnsi="黑体" w:cs="黑体"/>
          <w:kern w:val="0"/>
          <w:sz w:val="32"/>
          <w:szCs w:val="32"/>
        </w:rPr>
      </w:pPr>
      <w:r w:rsidRPr="00E06477">
        <w:rPr>
          <w:rFonts w:ascii="黑体" w:eastAsia="黑体" w:hAnsi="黑体" w:cs="宋体" w:hint="eastAsia"/>
          <w:kern w:val="0"/>
          <w:sz w:val="32"/>
          <w:szCs w:val="32"/>
        </w:rPr>
        <w:t>一、</w:t>
      </w:r>
      <w:r w:rsidR="00FB2F5B" w:rsidRPr="00E06477">
        <w:rPr>
          <w:rFonts w:ascii="黑体" w:eastAsia="黑体" w:hAnsi="黑体" w:cs="黑体" w:hint="eastAsia"/>
          <w:kern w:val="0"/>
          <w:sz w:val="32"/>
          <w:szCs w:val="32"/>
        </w:rPr>
        <w:t>部门</w:t>
      </w:r>
      <w:bookmarkEnd w:id="8"/>
      <w:r w:rsidR="00FB2F5B" w:rsidRPr="00E06477">
        <w:rPr>
          <w:rFonts w:ascii="黑体" w:eastAsia="黑体" w:hAnsi="黑体" w:cs="黑体" w:hint="eastAsia"/>
          <w:kern w:val="0"/>
          <w:sz w:val="32"/>
          <w:szCs w:val="32"/>
        </w:rPr>
        <w:t>职责</w:t>
      </w:r>
      <w:bookmarkEnd w:id="9"/>
      <w:bookmarkEnd w:id="10"/>
      <w:bookmarkEnd w:id="11"/>
      <w:bookmarkEnd w:id="12"/>
      <w:bookmarkEnd w:id="13"/>
    </w:p>
    <w:p w:rsidR="00FB2F5B" w:rsidRPr="00FB2F5B" w:rsidRDefault="00FB2F5B" w:rsidP="00FB2F5B">
      <w:pPr>
        <w:widowControl/>
        <w:spacing w:before="100" w:beforeAutospacing="1" w:after="100" w:afterAutospacing="1"/>
        <w:ind w:firstLineChars="200" w:firstLine="640"/>
        <w:jc w:val="left"/>
        <w:rPr>
          <w:rFonts w:ascii="宋体" w:eastAsia="宋体" w:hAnsi="宋体" w:cs="宋体"/>
          <w:kern w:val="0"/>
          <w:sz w:val="24"/>
          <w:szCs w:val="24"/>
        </w:rPr>
      </w:pPr>
      <w:r w:rsidRPr="00FB2F5B">
        <w:rPr>
          <w:rFonts w:ascii="Calibri" w:eastAsia="宋体" w:hAnsi="Calibri" w:cs="Times New Roman" w:hint="eastAsia"/>
          <w:sz w:val="32"/>
          <w:szCs w:val="32"/>
          <w:shd w:val="clear" w:color="auto" w:fill="FFFFFF"/>
        </w:rPr>
        <w:t>中国农工民主党是以医药卫生、人口资源和生态环境领域高中知识分子为主，由一部分社会主义劳动者、社会主义事业建设者和拥护社会主义的爱国者组成的政治联盟，是接受中国共产党的领导、同中国共产党通力合作的亲密友党，是致力于中国特色社会主义事业的参政党。农工党的基本职能是参政议政、民主监督和社会服务。农工党海南省委长期以来坚持中国共产党领导的多党合作和政治协商制度，不断加强自身建设，提高整体素质，积极参与党和政府有关政策研讨及决策；全面落实科学发展观，组织开展多种形式的社会服务活动；深入调查研究，充分发挥农工党自身优势，为海南实现绿色崛起、建设美丽海南积极建言献策。</w:t>
      </w:r>
    </w:p>
    <w:p w:rsidR="00FB2F5B" w:rsidRPr="00FB2F5B" w:rsidRDefault="00FB2F5B" w:rsidP="00FB2F5B">
      <w:pPr>
        <w:widowControl/>
        <w:spacing w:before="100" w:beforeAutospacing="1" w:after="100" w:afterAutospacing="1"/>
        <w:ind w:firstLineChars="200" w:firstLine="640"/>
        <w:jc w:val="left"/>
        <w:rPr>
          <w:rFonts w:ascii="宋体" w:eastAsia="宋体" w:hAnsi="宋体" w:cs="宋体"/>
          <w:kern w:val="0"/>
          <w:sz w:val="24"/>
          <w:szCs w:val="24"/>
        </w:rPr>
      </w:pPr>
      <w:bookmarkStart w:id="14" w:name="_Toc4833_WPSOffice_Level2"/>
      <w:bookmarkStart w:id="15" w:name="_Toc17796_WPSOffice_Level2"/>
      <w:bookmarkStart w:id="16" w:name="_Toc24474_WPSOffice_Level2"/>
      <w:bookmarkStart w:id="17" w:name="_Toc6572_WPSOffice_Level2"/>
      <w:bookmarkStart w:id="18" w:name="_Toc24059_WPSOffice_Level2"/>
      <w:r w:rsidRPr="00FB2F5B">
        <w:rPr>
          <w:rFonts w:ascii="黑体" w:eastAsia="黑体" w:hAnsi="黑体" w:cs="黑体" w:hint="eastAsia"/>
          <w:kern w:val="0"/>
          <w:sz w:val="32"/>
          <w:szCs w:val="32"/>
        </w:rPr>
        <w:t>二、机构设置</w:t>
      </w:r>
      <w:bookmarkEnd w:id="14"/>
      <w:bookmarkEnd w:id="15"/>
      <w:bookmarkEnd w:id="16"/>
      <w:bookmarkEnd w:id="17"/>
      <w:bookmarkEnd w:id="18"/>
    </w:p>
    <w:p w:rsidR="00FB2F5B" w:rsidRDefault="00FB2F5B" w:rsidP="00FB2F5B">
      <w:pPr>
        <w:ind w:firstLineChars="200" w:firstLine="640"/>
        <w:rPr>
          <w:rFonts w:ascii="仿宋_GB2312" w:eastAsia="仿宋_GB2312" w:hAnsi="ˎ̥" w:cs="Times New Roman"/>
          <w:sz w:val="32"/>
          <w:szCs w:val="32"/>
        </w:rPr>
      </w:pPr>
      <w:bookmarkStart w:id="19" w:name="_Toc28253_WPSOffice_Level1"/>
      <w:bookmarkStart w:id="20" w:name="_Toc30451_WPSOffice_Level1"/>
      <w:bookmarkStart w:id="21" w:name="_Toc15521_WPSOffice_Level1"/>
      <w:bookmarkStart w:id="22" w:name="_Toc6234_WPSOffice_Level1"/>
      <w:bookmarkStart w:id="23" w:name="_Toc30690_WPSOffice_Level1"/>
      <w:bookmarkStart w:id="24" w:name="_Toc8164_WPSOffice_Level1"/>
      <w:bookmarkStart w:id="25" w:name="_Toc8867_WPSOffice_Level2"/>
      <w:bookmarkStart w:id="26" w:name="_Toc32695_WPSOffice_Level2"/>
      <w:bookmarkStart w:id="27" w:name="_Toc6211_WPSOffice_Level2"/>
      <w:bookmarkStart w:id="28" w:name="_Toc11518_WPSOffice_Level2"/>
      <w:bookmarkStart w:id="29" w:name="_Toc4029_WPSOffice_Level2"/>
      <w:bookmarkStart w:id="30" w:name="_Toc32472_WPSOffice_Level2"/>
      <w:r>
        <w:rPr>
          <w:rFonts w:ascii="仿宋_GB2312" w:eastAsia="仿宋_GB2312" w:hAnsi="ˎ̥" w:cs="Times New Roman" w:hint="eastAsia"/>
          <w:sz w:val="32"/>
          <w:szCs w:val="32"/>
        </w:rPr>
        <w:t>我单位无二级预算单位</w:t>
      </w:r>
    </w:p>
    <w:p w:rsidR="00FB2F5B" w:rsidRDefault="00FB2F5B" w:rsidP="00FB2F5B">
      <w:pPr>
        <w:widowControl/>
        <w:spacing w:before="100" w:beforeAutospacing="1" w:after="100" w:afterAutospacing="1"/>
        <w:ind w:firstLine="630"/>
        <w:jc w:val="left"/>
        <w:rPr>
          <w:rFonts w:asciiTheme="minorEastAsia" w:hAnsiTheme="minorEastAsia"/>
          <w:sz w:val="32"/>
          <w:szCs w:val="32"/>
          <w:shd w:val="clear" w:color="auto" w:fill="FFFFFF"/>
        </w:rPr>
      </w:pPr>
      <w:bookmarkStart w:id="31" w:name="_Toc25738_WPSOffice_Level2"/>
      <w:bookmarkStart w:id="32" w:name="_Toc24421_WPSOffice_Level2"/>
      <w:r w:rsidRPr="00FB2F5B">
        <w:rPr>
          <w:rFonts w:ascii="宋体" w:eastAsia="宋体" w:hAnsi="宋体" w:cs="楷体" w:hint="eastAsia"/>
          <w:sz w:val="32"/>
          <w:szCs w:val="32"/>
        </w:rPr>
        <w:t>农工党海南省委</w:t>
      </w:r>
      <w:bookmarkEnd w:id="31"/>
      <w:bookmarkEnd w:id="32"/>
      <w:r w:rsidRPr="00FB2F5B">
        <w:rPr>
          <w:rFonts w:ascii="宋体" w:eastAsia="宋体" w:hAnsi="宋体" w:cs="Times New Roman" w:hint="eastAsia"/>
          <w:sz w:val="32"/>
          <w:szCs w:val="32"/>
          <w:shd w:val="clear" w:color="auto" w:fill="FFFFFF"/>
        </w:rPr>
        <w:t>下设办公室、组织处、宣传调研处等3个处室；在职人员14人，退休8人。201</w:t>
      </w:r>
      <w:r w:rsidR="00E06477">
        <w:rPr>
          <w:rFonts w:asciiTheme="minorEastAsia" w:hAnsiTheme="minorEastAsia" w:hint="eastAsia"/>
          <w:sz w:val="32"/>
          <w:szCs w:val="32"/>
          <w:shd w:val="clear" w:color="auto" w:fill="FFFFFF"/>
        </w:rPr>
        <w:t>9</w:t>
      </w:r>
      <w:r w:rsidRPr="00FB2F5B">
        <w:rPr>
          <w:rFonts w:ascii="宋体" w:eastAsia="宋体" w:hAnsi="宋体" w:cs="Times New Roman" w:hint="eastAsia"/>
          <w:sz w:val="32"/>
          <w:szCs w:val="32"/>
          <w:shd w:val="clear" w:color="auto" w:fill="FFFFFF"/>
        </w:rPr>
        <w:t>年度机构和人员均无变动情况。</w:t>
      </w:r>
    </w:p>
    <w:p w:rsidR="00FB2F5B" w:rsidRPr="00FB2F5B" w:rsidRDefault="00FB2F5B" w:rsidP="00FB2F5B">
      <w:pPr>
        <w:widowControl/>
        <w:spacing w:before="100" w:beforeAutospacing="1" w:after="100" w:afterAutospacing="1"/>
        <w:ind w:firstLine="630"/>
        <w:jc w:val="left"/>
        <w:rPr>
          <w:rFonts w:asciiTheme="minorEastAsia" w:hAnsiTheme="minorEastAsia"/>
          <w:sz w:val="32"/>
          <w:szCs w:val="32"/>
          <w:shd w:val="clear" w:color="auto" w:fill="FFFFFF"/>
        </w:rPr>
      </w:pPr>
    </w:p>
    <w:p w:rsidR="00FB2F5B" w:rsidRPr="00FB2F5B" w:rsidRDefault="00FB2F5B" w:rsidP="00FB2F5B">
      <w:pPr>
        <w:widowControl/>
        <w:spacing w:before="100" w:beforeAutospacing="1" w:after="100" w:afterAutospacing="1"/>
        <w:ind w:firstLineChars="250" w:firstLine="800"/>
        <w:jc w:val="left"/>
        <w:rPr>
          <w:rFonts w:ascii="宋体" w:eastAsia="宋体" w:hAnsi="宋体" w:cs="宋体"/>
          <w:kern w:val="0"/>
          <w:sz w:val="24"/>
          <w:szCs w:val="24"/>
        </w:rPr>
      </w:pPr>
      <w:r w:rsidRPr="00FB2F5B">
        <w:rPr>
          <w:rFonts w:ascii="黑体" w:eastAsia="黑体" w:hAnsi="ˎ̥" w:cs="宋体" w:hint="eastAsia"/>
          <w:kern w:val="0"/>
          <w:sz w:val="32"/>
          <w:szCs w:val="32"/>
        </w:rPr>
        <w:lastRenderedPageBreak/>
        <w:t xml:space="preserve">第二部分  </w:t>
      </w:r>
      <w:r>
        <w:rPr>
          <w:rFonts w:ascii="黑体" w:eastAsia="黑体" w:hAnsi="ˎ̥" w:cs="宋体" w:hint="eastAsia"/>
          <w:kern w:val="0"/>
          <w:sz w:val="32"/>
          <w:szCs w:val="32"/>
        </w:rPr>
        <w:t>农工党海南省委会</w:t>
      </w:r>
      <w:r w:rsidRPr="00FB2F5B">
        <w:rPr>
          <w:rFonts w:ascii="黑体" w:eastAsia="黑体" w:hAnsi="ˎ̥" w:cs="宋体" w:hint="eastAsia"/>
          <w:kern w:val="0"/>
          <w:sz w:val="32"/>
          <w:szCs w:val="32"/>
        </w:rPr>
        <w:t>2019年度部门决算公开报表</w:t>
      </w:r>
      <w:bookmarkEnd w:id="19"/>
      <w:bookmarkEnd w:id="20"/>
      <w:bookmarkEnd w:id="21"/>
      <w:bookmarkEnd w:id="22"/>
      <w:bookmarkEnd w:id="23"/>
      <w:bookmarkEnd w:id="24"/>
    </w:p>
    <w:p w:rsidR="00FB2F5B" w:rsidRPr="00FB2F5B" w:rsidRDefault="00FB2F5B" w:rsidP="00FB2F5B">
      <w:pPr>
        <w:widowControl/>
        <w:spacing w:before="100" w:beforeAutospacing="1" w:after="100" w:afterAutospacing="1"/>
        <w:ind w:firstLineChars="200" w:firstLine="640"/>
        <w:rPr>
          <w:rFonts w:ascii="宋体" w:eastAsia="宋体" w:hAnsi="宋体" w:cs="宋体"/>
          <w:kern w:val="0"/>
          <w:sz w:val="24"/>
          <w:szCs w:val="24"/>
        </w:rPr>
      </w:pPr>
      <w:r w:rsidRPr="00FB2F5B">
        <w:rPr>
          <w:rFonts w:ascii="黑体" w:eastAsia="黑体" w:hAnsi="黑体" w:cs="黑体" w:hint="eastAsia"/>
          <w:kern w:val="0"/>
          <w:sz w:val="32"/>
          <w:szCs w:val="32"/>
        </w:rPr>
        <w:t>一、收入支出决算批复表（见正文附件）</w:t>
      </w:r>
      <w:bookmarkEnd w:id="25"/>
      <w:bookmarkEnd w:id="26"/>
      <w:bookmarkEnd w:id="27"/>
      <w:r w:rsidRPr="00FB2F5B">
        <w:rPr>
          <w:rFonts w:ascii="黑体" w:eastAsia="黑体" w:hAnsi="黑体" w:cs="黑体" w:hint="eastAsia"/>
          <w:kern w:val="0"/>
          <w:sz w:val="32"/>
          <w:szCs w:val="32"/>
        </w:rPr>
        <w:t>。</w:t>
      </w:r>
      <w:bookmarkEnd w:id="28"/>
      <w:bookmarkEnd w:id="29"/>
      <w:bookmarkEnd w:id="30"/>
    </w:p>
    <w:p w:rsidR="00FB2F5B" w:rsidRPr="00FB2F5B" w:rsidRDefault="00FB2F5B" w:rsidP="00FB2F5B">
      <w:pPr>
        <w:widowControl/>
        <w:spacing w:before="100" w:beforeAutospacing="1" w:after="100" w:afterAutospacing="1"/>
        <w:ind w:firstLine="645"/>
        <w:jc w:val="left"/>
        <w:rPr>
          <w:rFonts w:ascii="宋体" w:eastAsia="宋体" w:hAnsi="宋体" w:cs="宋体"/>
          <w:kern w:val="0"/>
          <w:sz w:val="24"/>
          <w:szCs w:val="24"/>
        </w:rPr>
      </w:pPr>
      <w:bookmarkStart w:id="33" w:name="_Toc26621_WPSOffice_Level2"/>
      <w:bookmarkStart w:id="34" w:name="_Toc25608_WPSOffice_Level2"/>
      <w:bookmarkStart w:id="35" w:name="_Toc23139_WPSOffice_Level2"/>
      <w:bookmarkStart w:id="36" w:name="_Toc28622_WPSOffice_Level2"/>
      <w:bookmarkStart w:id="37" w:name="_Toc14349_WPSOffice_Level2"/>
      <w:bookmarkStart w:id="38" w:name="_Toc30334_WPSOffice_Level2"/>
      <w:r w:rsidRPr="00FB2F5B">
        <w:rPr>
          <w:rFonts w:ascii="黑体" w:eastAsia="黑体" w:hAnsi="黑体" w:cs="黑体" w:hint="eastAsia"/>
          <w:kern w:val="0"/>
          <w:sz w:val="32"/>
          <w:szCs w:val="32"/>
        </w:rPr>
        <w:t>二、收入决算批复表（见正文附件）</w:t>
      </w:r>
      <w:bookmarkEnd w:id="33"/>
      <w:bookmarkEnd w:id="34"/>
      <w:bookmarkEnd w:id="35"/>
      <w:r w:rsidRPr="00FB2F5B">
        <w:rPr>
          <w:rFonts w:ascii="黑体" w:eastAsia="黑体" w:hAnsi="黑体" w:cs="黑体" w:hint="eastAsia"/>
          <w:kern w:val="0"/>
          <w:sz w:val="32"/>
          <w:szCs w:val="32"/>
        </w:rPr>
        <w:t>。</w:t>
      </w:r>
      <w:bookmarkEnd w:id="36"/>
      <w:bookmarkEnd w:id="37"/>
      <w:bookmarkEnd w:id="38"/>
    </w:p>
    <w:p w:rsidR="00FB2F5B" w:rsidRPr="00FB2F5B" w:rsidRDefault="00FB2F5B" w:rsidP="00FB2F5B">
      <w:pPr>
        <w:widowControl/>
        <w:spacing w:before="100" w:beforeAutospacing="1" w:after="100" w:afterAutospacing="1"/>
        <w:ind w:firstLine="645"/>
        <w:jc w:val="left"/>
        <w:rPr>
          <w:rFonts w:ascii="宋体" w:eastAsia="宋体" w:hAnsi="宋体" w:cs="宋体"/>
          <w:kern w:val="0"/>
          <w:sz w:val="24"/>
          <w:szCs w:val="24"/>
        </w:rPr>
      </w:pPr>
      <w:bookmarkStart w:id="39" w:name="_Toc17858_WPSOffice_Level2"/>
      <w:bookmarkStart w:id="40" w:name="_Toc17626_WPSOffice_Level2"/>
      <w:bookmarkStart w:id="41" w:name="_Toc3262_WPSOffice_Level2"/>
      <w:bookmarkStart w:id="42" w:name="_Toc5489_WPSOffice_Level2"/>
      <w:bookmarkStart w:id="43" w:name="_Toc14658_WPSOffice_Level2"/>
      <w:bookmarkStart w:id="44" w:name="_Toc13854_WPSOffice_Level2"/>
      <w:r w:rsidRPr="00FB2F5B">
        <w:rPr>
          <w:rFonts w:ascii="黑体" w:eastAsia="黑体" w:hAnsi="黑体" w:cs="黑体" w:hint="eastAsia"/>
          <w:kern w:val="0"/>
          <w:sz w:val="32"/>
          <w:szCs w:val="32"/>
        </w:rPr>
        <w:t>三、支出决算批复表（见正文附件）</w:t>
      </w:r>
      <w:bookmarkEnd w:id="39"/>
      <w:bookmarkEnd w:id="40"/>
      <w:bookmarkEnd w:id="41"/>
      <w:r w:rsidRPr="00FB2F5B">
        <w:rPr>
          <w:rFonts w:ascii="黑体" w:eastAsia="黑体" w:hAnsi="黑体" w:cs="黑体" w:hint="eastAsia"/>
          <w:kern w:val="0"/>
          <w:sz w:val="32"/>
          <w:szCs w:val="32"/>
        </w:rPr>
        <w:t>。</w:t>
      </w:r>
      <w:bookmarkEnd w:id="42"/>
      <w:bookmarkEnd w:id="43"/>
      <w:bookmarkEnd w:id="44"/>
    </w:p>
    <w:p w:rsidR="00FB2F5B" w:rsidRPr="00FB2F5B" w:rsidRDefault="00FB2F5B" w:rsidP="00FB2F5B">
      <w:pPr>
        <w:widowControl/>
        <w:spacing w:before="100" w:beforeAutospacing="1" w:after="100" w:afterAutospacing="1"/>
        <w:ind w:firstLine="645"/>
        <w:jc w:val="left"/>
        <w:rPr>
          <w:rFonts w:ascii="宋体" w:eastAsia="宋体" w:hAnsi="宋体" w:cs="宋体"/>
          <w:kern w:val="0"/>
          <w:sz w:val="24"/>
          <w:szCs w:val="24"/>
        </w:rPr>
      </w:pPr>
      <w:bookmarkStart w:id="45" w:name="_Toc21415_WPSOffice_Level2"/>
      <w:bookmarkStart w:id="46" w:name="_Toc13701_WPSOffice_Level2"/>
      <w:bookmarkStart w:id="47" w:name="_Toc23591_WPSOffice_Level2"/>
      <w:bookmarkStart w:id="48" w:name="_Toc23493_WPSOffice_Level2"/>
      <w:bookmarkStart w:id="49" w:name="_Toc4265_WPSOffice_Level2"/>
      <w:bookmarkStart w:id="50" w:name="_Toc7988_WPSOffice_Level2"/>
      <w:r w:rsidRPr="00FB2F5B">
        <w:rPr>
          <w:rFonts w:ascii="黑体" w:eastAsia="黑体" w:hAnsi="黑体" w:cs="黑体" w:hint="eastAsia"/>
          <w:kern w:val="0"/>
          <w:sz w:val="32"/>
          <w:szCs w:val="32"/>
        </w:rPr>
        <w:t>四、财政拨款收入支出决算批复表（见正文附件）</w:t>
      </w:r>
      <w:bookmarkEnd w:id="45"/>
      <w:bookmarkEnd w:id="46"/>
      <w:bookmarkEnd w:id="47"/>
      <w:r w:rsidRPr="00FB2F5B">
        <w:rPr>
          <w:rFonts w:ascii="黑体" w:eastAsia="黑体" w:hAnsi="黑体" w:cs="黑体" w:hint="eastAsia"/>
          <w:kern w:val="0"/>
          <w:sz w:val="32"/>
          <w:szCs w:val="32"/>
        </w:rPr>
        <w:t>。</w:t>
      </w:r>
      <w:bookmarkEnd w:id="48"/>
      <w:bookmarkEnd w:id="49"/>
      <w:bookmarkEnd w:id="50"/>
    </w:p>
    <w:p w:rsidR="00FB2F5B" w:rsidRPr="00FB2F5B" w:rsidRDefault="00FB2F5B" w:rsidP="00FB2F5B">
      <w:pPr>
        <w:widowControl/>
        <w:spacing w:before="100" w:beforeAutospacing="1" w:after="100" w:afterAutospacing="1"/>
        <w:ind w:firstLine="645"/>
        <w:jc w:val="left"/>
        <w:rPr>
          <w:rFonts w:ascii="宋体" w:eastAsia="宋体" w:hAnsi="宋体" w:cs="宋体"/>
          <w:kern w:val="0"/>
          <w:sz w:val="24"/>
          <w:szCs w:val="24"/>
        </w:rPr>
      </w:pPr>
      <w:bookmarkStart w:id="51" w:name="_Toc7879_WPSOffice_Level2"/>
      <w:bookmarkStart w:id="52" w:name="_Toc23829_WPSOffice_Level2"/>
      <w:bookmarkStart w:id="53" w:name="_Toc22783_WPSOffice_Level2"/>
      <w:bookmarkStart w:id="54" w:name="_Toc25166_WPSOffice_Level2"/>
      <w:bookmarkStart w:id="55" w:name="_Toc13516_WPSOffice_Level2"/>
      <w:bookmarkStart w:id="56" w:name="_Toc2158_WPSOffice_Level2"/>
      <w:r w:rsidRPr="00FB2F5B">
        <w:rPr>
          <w:rFonts w:ascii="黑体" w:eastAsia="黑体" w:hAnsi="黑体" w:cs="黑体" w:hint="eastAsia"/>
          <w:kern w:val="0"/>
          <w:sz w:val="32"/>
          <w:szCs w:val="32"/>
        </w:rPr>
        <w:t>五、一般公共预算财政拨款收入支出决算批复表</w:t>
      </w:r>
      <w:bookmarkEnd w:id="51"/>
      <w:bookmarkEnd w:id="52"/>
      <w:bookmarkEnd w:id="53"/>
      <w:bookmarkEnd w:id="54"/>
    </w:p>
    <w:p w:rsidR="00FB2F5B" w:rsidRPr="00FB2F5B" w:rsidRDefault="00FB2F5B" w:rsidP="00FB2F5B">
      <w:pPr>
        <w:widowControl/>
        <w:spacing w:before="100" w:beforeAutospacing="1" w:after="100" w:afterAutospacing="1"/>
        <w:ind w:firstLineChars="407" w:firstLine="1302"/>
        <w:jc w:val="left"/>
        <w:rPr>
          <w:rFonts w:ascii="宋体" w:eastAsia="宋体" w:hAnsi="宋体" w:cs="宋体"/>
          <w:kern w:val="0"/>
          <w:sz w:val="24"/>
          <w:szCs w:val="24"/>
        </w:rPr>
      </w:pPr>
      <w:r w:rsidRPr="00FB2F5B">
        <w:rPr>
          <w:rFonts w:ascii="黑体" w:eastAsia="黑体" w:hAnsi="黑体" w:cs="黑体" w:hint="eastAsia"/>
          <w:kern w:val="0"/>
          <w:sz w:val="32"/>
          <w:szCs w:val="32"/>
        </w:rPr>
        <w:t>（见正文附件）</w:t>
      </w:r>
      <w:bookmarkEnd w:id="55"/>
      <w:bookmarkEnd w:id="56"/>
      <w:r w:rsidRPr="00FB2F5B">
        <w:rPr>
          <w:rFonts w:ascii="黑体" w:eastAsia="黑体" w:hAnsi="黑体" w:cs="黑体" w:hint="eastAsia"/>
          <w:kern w:val="0"/>
          <w:sz w:val="32"/>
          <w:szCs w:val="32"/>
        </w:rPr>
        <w:t>。</w:t>
      </w:r>
    </w:p>
    <w:p w:rsidR="00FB2F5B" w:rsidRPr="00FB2F5B" w:rsidRDefault="00FB2F5B" w:rsidP="00FB2F5B">
      <w:pPr>
        <w:widowControl/>
        <w:spacing w:before="100" w:beforeAutospacing="1" w:after="100" w:afterAutospacing="1"/>
        <w:ind w:firstLine="645"/>
        <w:jc w:val="left"/>
        <w:rPr>
          <w:rFonts w:ascii="宋体" w:eastAsia="宋体" w:hAnsi="宋体" w:cs="宋体"/>
          <w:kern w:val="0"/>
          <w:sz w:val="24"/>
          <w:szCs w:val="24"/>
        </w:rPr>
      </w:pPr>
      <w:bookmarkStart w:id="57" w:name="_Toc8373_WPSOffice_Level2"/>
      <w:bookmarkStart w:id="58" w:name="_Toc5343_WPSOffice_Level2"/>
      <w:bookmarkStart w:id="59" w:name="_Toc17833_WPSOffice_Level2"/>
      <w:bookmarkStart w:id="60" w:name="_Toc17283_WPSOffice_Level2"/>
      <w:bookmarkStart w:id="61" w:name="_Toc25362_WPSOffice_Level2"/>
      <w:bookmarkStart w:id="62" w:name="_Toc2632_WPSOffice_Level2"/>
      <w:r w:rsidRPr="00FB2F5B">
        <w:rPr>
          <w:rFonts w:ascii="黑体" w:eastAsia="黑体" w:hAnsi="黑体" w:cs="黑体" w:hint="eastAsia"/>
          <w:kern w:val="0"/>
          <w:sz w:val="32"/>
          <w:szCs w:val="32"/>
        </w:rPr>
        <w:t>六、一般公共预算财政拨款基本支出决算批复表</w:t>
      </w:r>
      <w:bookmarkEnd w:id="57"/>
      <w:bookmarkEnd w:id="58"/>
      <w:bookmarkEnd w:id="59"/>
      <w:bookmarkEnd w:id="60"/>
      <w:bookmarkEnd w:id="61"/>
      <w:bookmarkEnd w:id="62"/>
    </w:p>
    <w:p w:rsidR="00FB2F5B" w:rsidRPr="00FB2F5B" w:rsidRDefault="00FB2F5B" w:rsidP="00FB2F5B">
      <w:pPr>
        <w:widowControl/>
        <w:spacing w:before="100" w:beforeAutospacing="1" w:after="100" w:afterAutospacing="1"/>
        <w:ind w:firstLineChars="400" w:firstLine="1280"/>
        <w:jc w:val="left"/>
        <w:rPr>
          <w:rFonts w:ascii="宋体" w:eastAsia="宋体" w:hAnsi="宋体" w:cs="宋体"/>
          <w:kern w:val="0"/>
          <w:sz w:val="24"/>
          <w:szCs w:val="24"/>
        </w:rPr>
      </w:pPr>
      <w:r w:rsidRPr="00FB2F5B">
        <w:rPr>
          <w:rFonts w:ascii="黑体" w:eastAsia="黑体" w:hAnsi="黑体" w:cs="黑体" w:hint="eastAsia"/>
          <w:kern w:val="0"/>
          <w:sz w:val="32"/>
          <w:szCs w:val="32"/>
        </w:rPr>
        <w:t>（见正文附件）。</w:t>
      </w:r>
    </w:p>
    <w:p w:rsidR="00FB2F5B" w:rsidRPr="00FB2F5B" w:rsidRDefault="00FB2F5B" w:rsidP="00FB2F5B">
      <w:pPr>
        <w:widowControl/>
        <w:spacing w:before="100" w:beforeAutospacing="1" w:after="100" w:afterAutospacing="1"/>
        <w:ind w:leftChars="304" w:left="1118" w:hangingChars="150" w:hanging="480"/>
        <w:jc w:val="left"/>
        <w:rPr>
          <w:rFonts w:ascii="宋体" w:eastAsia="宋体" w:hAnsi="宋体" w:cs="宋体"/>
          <w:kern w:val="0"/>
          <w:sz w:val="24"/>
          <w:szCs w:val="24"/>
        </w:rPr>
      </w:pPr>
      <w:bookmarkStart w:id="63" w:name="_Toc21310_WPSOffice_Level2"/>
      <w:bookmarkStart w:id="64" w:name="_Toc6020_WPSOffice_Level2"/>
      <w:bookmarkStart w:id="65" w:name="_Toc1533_WPSOffice_Level2"/>
      <w:bookmarkStart w:id="66" w:name="_Toc5594_WPSOffice_Level2"/>
      <w:bookmarkStart w:id="67" w:name="_Toc13345_WPSOffice_Level2"/>
      <w:bookmarkStart w:id="68" w:name="_Toc11799_WPSOffice_Level2"/>
      <w:r w:rsidRPr="00FB2F5B">
        <w:rPr>
          <w:rFonts w:ascii="黑体" w:eastAsia="黑体" w:hAnsi="黑体" w:cs="黑体" w:hint="eastAsia"/>
          <w:kern w:val="0"/>
          <w:sz w:val="32"/>
          <w:szCs w:val="32"/>
        </w:rPr>
        <w:t>七、政府性基金预算财政拨款收入支出决算批复表</w:t>
      </w:r>
      <w:bookmarkEnd w:id="63"/>
      <w:bookmarkEnd w:id="64"/>
      <w:bookmarkEnd w:id="65"/>
      <w:bookmarkEnd w:id="66"/>
      <w:bookmarkEnd w:id="67"/>
      <w:bookmarkEnd w:id="68"/>
    </w:p>
    <w:p w:rsidR="00FB2F5B" w:rsidRPr="00FB2F5B" w:rsidRDefault="00FB2F5B" w:rsidP="00FB2F5B">
      <w:pPr>
        <w:widowControl/>
        <w:spacing w:before="100" w:beforeAutospacing="1" w:after="100" w:afterAutospacing="1"/>
        <w:ind w:leftChars="608" w:left="1277" w:firstLineChars="50" w:firstLine="160"/>
        <w:jc w:val="left"/>
        <w:rPr>
          <w:rFonts w:ascii="宋体" w:eastAsia="宋体" w:hAnsi="宋体" w:cs="宋体"/>
          <w:kern w:val="0"/>
          <w:sz w:val="24"/>
          <w:szCs w:val="24"/>
        </w:rPr>
      </w:pPr>
      <w:r w:rsidRPr="00FB2F5B">
        <w:rPr>
          <w:rFonts w:ascii="黑体" w:eastAsia="黑体" w:hAnsi="黑体" w:cs="黑体" w:hint="eastAsia"/>
          <w:kern w:val="0"/>
          <w:sz w:val="32"/>
          <w:szCs w:val="32"/>
        </w:rPr>
        <w:t>（见正文附件）。</w:t>
      </w:r>
    </w:p>
    <w:p w:rsidR="00FB2F5B" w:rsidRPr="00FB2F5B" w:rsidRDefault="00FB2F5B" w:rsidP="00FB2F5B">
      <w:pPr>
        <w:widowControl/>
        <w:spacing w:before="100" w:beforeAutospacing="1" w:after="100" w:afterAutospacing="1"/>
        <w:jc w:val="left"/>
        <w:rPr>
          <w:rFonts w:ascii="宋体" w:eastAsia="宋体" w:hAnsi="宋体" w:cs="宋体"/>
          <w:kern w:val="0"/>
          <w:sz w:val="24"/>
          <w:szCs w:val="24"/>
        </w:rPr>
      </w:pPr>
      <w:bookmarkStart w:id="69" w:name="_Toc1820_WPSOffice_Level2"/>
      <w:bookmarkStart w:id="70" w:name="_Toc19961_WPSOffice_Level2"/>
      <w:bookmarkStart w:id="71" w:name="_Toc29886_WPSOffice_Level2"/>
      <w:bookmarkStart w:id="72" w:name="_Toc9377_WPSOffice_Level2"/>
      <w:r w:rsidRPr="00FB2F5B">
        <w:rPr>
          <w:rFonts w:ascii="黑体" w:eastAsia="黑体" w:hAnsi="黑体" w:cs="黑体" w:hint="eastAsia"/>
          <w:kern w:val="0"/>
          <w:sz w:val="32"/>
          <w:szCs w:val="32"/>
        </w:rPr>
        <w:t xml:space="preserve">    八、一般公共预算财政拨款“三公”经费支出决算</w:t>
      </w:r>
    </w:p>
    <w:p w:rsidR="00FB2F5B" w:rsidRPr="00FB2F5B" w:rsidRDefault="00FB2F5B" w:rsidP="00FB2F5B">
      <w:pPr>
        <w:widowControl/>
        <w:spacing w:before="100" w:beforeAutospacing="1" w:after="100" w:afterAutospacing="1"/>
        <w:jc w:val="left"/>
        <w:rPr>
          <w:rFonts w:ascii="宋体" w:eastAsia="宋体" w:hAnsi="宋体" w:cs="宋体"/>
          <w:kern w:val="0"/>
          <w:sz w:val="24"/>
          <w:szCs w:val="24"/>
        </w:rPr>
      </w:pPr>
      <w:r w:rsidRPr="00FB2F5B">
        <w:rPr>
          <w:rFonts w:ascii="黑体" w:eastAsia="黑体" w:hAnsi="黑体" w:cs="黑体" w:hint="eastAsia"/>
          <w:kern w:val="0"/>
          <w:sz w:val="32"/>
          <w:szCs w:val="32"/>
        </w:rPr>
        <w:t xml:space="preserve">         批复表</w:t>
      </w:r>
      <w:bookmarkEnd w:id="69"/>
      <w:bookmarkEnd w:id="70"/>
      <w:bookmarkEnd w:id="71"/>
      <w:bookmarkEnd w:id="72"/>
      <w:r w:rsidRPr="00FB2F5B">
        <w:rPr>
          <w:rFonts w:ascii="黑体" w:eastAsia="黑体" w:hAnsi="黑体" w:cs="黑体" w:hint="eastAsia"/>
          <w:kern w:val="0"/>
          <w:sz w:val="32"/>
          <w:szCs w:val="32"/>
        </w:rPr>
        <w:t>（见正文附件）。</w:t>
      </w:r>
    </w:p>
    <w:p w:rsidR="00FB2F5B" w:rsidRPr="00FB2F5B" w:rsidRDefault="00FB2F5B" w:rsidP="00FB2F5B">
      <w:pPr>
        <w:widowControl/>
        <w:spacing w:before="100" w:beforeAutospacing="1" w:after="100" w:afterAutospacing="1"/>
        <w:jc w:val="left"/>
        <w:rPr>
          <w:rFonts w:ascii="宋体" w:eastAsia="宋体" w:hAnsi="宋体" w:cs="宋体"/>
          <w:kern w:val="0"/>
          <w:sz w:val="24"/>
          <w:szCs w:val="24"/>
        </w:rPr>
      </w:pPr>
      <w:r w:rsidRPr="00FB2F5B">
        <w:rPr>
          <w:rFonts w:ascii="黑体" w:eastAsia="黑体" w:hAnsi="黑体" w:cs="黑体" w:hint="eastAsia"/>
          <w:kern w:val="0"/>
          <w:sz w:val="32"/>
          <w:szCs w:val="32"/>
        </w:rPr>
        <w:t xml:space="preserve">    九、政府性基金预算财政拨款“三公”经费支出决算</w:t>
      </w:r>
    </w:p>
    <w:p w:rsidR="00FB2F5B" w:rsidRPr="00FB2F5B" w:rsidRDefault="00FB2F5B" w:rsidP="00FB2F5B">
      <w:pPr>
        <w:widowControl/>
        <w:spacing w:before="100" w:beforeAutospacing="1" w:after="100" w:afterAutospacing="1"/>
        <w:jc w:val="left"/>
        <w:rPr>
          <w:rFonts w:ascii="宋体" w:eastAsia="宋体" w:hAnsi="宋体" w:cs="宋体"/>
          <w:kern w:val="0"/>
          <w:sz w:val="24"/>
          <w:szCs w:val="24"/>
        </w:rPr>
      </w:pPr>
      <w:r w:rsidRPr="00FB2F5B">
        <w:rPr>
          <w:rFonts w:ascii="黑体" w:eastAsia="黑体" w:hAnsi="黑体" w:cs="黑体" w:hint="eastAsia"/>
          <w:kern w:val="0"/>
          <w:sz w:val="32"/>
          <w:szCs w:val="32"/>
        </w:rPr>
        <w:t xml:space="preserve">          批复表（见正文附件）。</w:t>
      </w:r>
    </w:p>
    <w:p w:rsidR="00FB2F5B" w:rsidRPr="00FB2F5B" w:rsidRDefault="00FB2F5B" w:rsidP="00CD6B1E">
      <w:pPr>
        <w:widowControl/>
        <w:spacing w:before="100" w:beforeAutospacing="1" w:after="100" w:afterAutospacing="1"/>
        <w:jc w:val="center"/>
        <w:rPr>
          <w:rFonts w:ascii="宋体" w:eastAsia="宋体" w:hAnsi="宋体" w:cs="宋体"/>
          <w:kern w:val="0"/>
          <w:sz w:val="24"/>
          <w:szCs w:val="24"/>
        </w:rPr>
      </w:pPr>
      <w:bookmarkStart w:id="73" w:name="_Toc27590_WPSOffice_Level1"/>
      <w:bookmarkStart w:id="74" w:name="_Toc31264_WPSOffice_Level1"/>
      <w:bookmarkStart w:id="75" w:name="_Toc4402_WPSOffice_Level1"/>
      <w:bookmarkStart w:id="76" w:name="_Toc28629_WPSOffice_Level1"/>
      <w:bookmarkStart w:id="77" w:name="_Toc16686_WPSOffice_Level1"/>
      <w:bookmarkStart w:id="78" w:name="_Toc29683_WPSOffice_Level1"/>
      <w:r w:rsidRPr="00FB2F5B">
        <w:rPr>
          <w:rFonts w:ascii="黑体" w:eastAsia="黑体" w:hAnsi="ˎ̥" w:cs="宋体" w:hint="eastAsia"/>
          <w:kern w:val="0"/>
          <w:sz w:val="32"/>
          <w:szCs w:val="32"/>
        </w:rPr>
        <w:lastRenderedPageBreak/>
        <w:t xml:space="preserve">第三部分  </w:t>
      </w:r>
      <w:r>
        <w:rPr>
          <w:rFonts w:ascii="黑体" w:eastAsia="黑体" w:hAnsi="ˎ̥" w:cs="宋体" w:hint="eastAsia"/>
          <w:kern w:val="0"/>
          <w:sz w:val="32"/>
          <w:szCs w:val="32"/>
        </w:rPr>
        <w:t>农工党海南省委会</w:t>
      </w:r>
      <w:r w:rsidRPr="00FB2F5B">
        <w:rPr>
          <w:rFonts w:ascii="黑体" w:eastAsia="黑体" w:hAnsi="ˎ̥" w:cs="宋体" w:hint="eastAsia"/>
          <w:kern w:val="0"/>
          <w:sz w:val="32"/>
          <w:szCs w:val="32"/>
        </w:rPr>
        <w:t>2019年度部门决算情况说明</w:t>
      </w:r>
      <w:bookmarkEnd w:id="73"/>
      <w:bookmarkEnd w:id="74"/>
      <w:bookmarkEnd w:id="75"/>
      <w:bookmarkEnd w:id="76"/>
      <w:bookmarkEnd w:id="77"/>
      <w:bookmarkEnd w:id="78"/>
    </w:p>
    <w:p w:rsidR="00FB2F5B" w:rsidRPr="00FB2F5B" w:rsidRDefault="00FB2F5B" w:rsidP="00CD6B1E">
      <w:pPr>
        <w:widowControl/>
        <w:spacing w:before="100" w:beforeAutospacing="1" w:after="100" w:afterAutospacing="1"/>
        <w:ind w:firstLineChars="200" w:firstLine="640"/>
        <w:rPr>
          <w:rFonts w:ascii="仿宋" w:eastAsia="仿宋" w:hAnsi="仿宋" w:cs="宋体"/>
          <w:kern w:val="0"/>
          <w:sz w:val="24"/>
          <w:szCs w:val="24"/>
        </w:rPr>
      </w:pPr>
      <w:r w:rsidRPr="00FB2F5B">
        <w:rPr>
          <w:rFonts w:ascii="黑体" w:eastAsia="黑体" w:hAnsi="黑体" w:cs="黑体" w:hint="eastAsia"/>
          <w:bCs/>
          <w:kern w:val="0"/>
          <w:sz w:val="32"/>
          <w:szCs w:val="32"/>
        </w:rPr>
        <w:t>一、收入支出决算总体情况说明</w:t>
      </w:r>
      <w:r w:rsidRPr="00FB2F5B">
        <w:rPr>
          <w:rFonts w:ascii="宋体" w:eastAsia="宋体" w:hAnsi="宋体" w:cs="宋体"/>
          <w:kern w:val="0"/>
          <w:sz w:val="24"/>
          <w:szCs w:val="24"/>
        </w:rPr>
        <w:br/>
      </w:r>
      <w:r w:rsidRPr="00FB2F5B">
        <w:rPr>
          <w:rFonts w:ascii="仿宋" w:eastAsia="仿宋" w:hAnsi="仿宋" w:cs="宋体" w:hint="eastAsia"/>
          <w:kern w:val="0"/>
          <w:sz w:val="32"/>
          <w:szCs w:val="32"/>
        </w:rPr>
        <w:t xml:space="preserve">    2019年度收</w:t>
      </w:r>
      <w:r w:rsidRPr="00E06477">
        <w:rPr>
          <w:rFonts w:ascii="仿宋" w:eastAsia="仿宋" w:hAnsi="仿宋" w:cs="宋体" w:hint="eastAsia"/>
          <w:kern w:val="0"/>
          <w:sz w:val="32"/>
          <w:szCs w:val="32"/>
        </w:rPr>
        <w:t>入</w:t>
      </w:r>
      <w:r w:rsidRPr="00FB2F5B">
        <w:rPr>
          <w:rFonts w:ascii="仿宋" w:eastAsia="仿宋" w:hAnsi="仿宋" w:cs="宋体" w:hint="eastAsia"/>
          <w:kern w:val="0"/>
          <w:sz w:val="32"/>
          <w:szCs w:val="32"/>
        </w:rPr>
        <w:t>总计</w:t>
      </w:r>
      <w:r w:rsidRPr="00E06477">
        <w:rPr>
          <w:rFonts w:ascii="仿宋" w:eastAsia="仿宋" w:hAnsi="仿宋" w:cs="宋体" w:hint="eastAsia"/>
          <w:kern w:val="0"/>
          <w:sz w:val="32"/>
          <w:szCs w:val="32"/>
        </w:rPr>
        <w:t>410.74</w:t>
      </w:r>
      <w:r w:rsidRPr="00FB2F5B">
        <w:rPr>
          <w:rFonts w:ascii="仿宋" w:eastAsia="仿宋" w:hAnsi="仿宋" w:cs="宋体" w:hint="eastAsia"/>
          <w:kern w:val="0"/>
          <w:sz w:val="32"/>
          <w:szCs w:val="32"/>
        </w:rPr>
        <w:t>万元、支</w:t>
      </w:r>
      <w:r w:rsidRPr="00E06477">
        <w:rPr>
          <w:rFonts w:ascii="仿宋" w:eastAsia="仿宋" w:hAnsi="仿宋" w:cs="宋体" w:hint="eastAsia"/>
          <w:kern w:val="0"/>
          <w:sz w:val="32"/>
          <w:szCs w:val="32"/>
        </w:rPr>
        <w:t>出总计410.7</w:t>
      </w:r>
      <w:r w:rsidR="00171E3D" w:rsidRPr="00E06477">
        <w:rPr>
          <w:rFonts w:ascii="仿宋" w:eastAsia="仿宋" w:hAnsi="仿宋" w:cs="宋体" w:hint="eastAsia"/>
          <w:kern w:val="0"/>
          <w:sz w:val="32"/>
          <w:szCs w:val="32"/>
        </w:rPr>
        <w:t>4</w:t>
      </w:r>
      <w:r w:rsidRPr="00FB2F5B">
        <w:rPr>
          <w:rFonts w:ascii="仿宋" w:eastAsia="仿宋" w:hAnsi="仿宋" w:cs="宋体" w:hint="eastAsia"/>
          <w:kern w:val="0"/>
          <w:sz w:val="32"/>
          <w:szCs w:val="32"/>
        </w:rPr>
        <w:t>，与2018年度相比，收入</w:t>
      </w:r>
      <w:r w:rsidR="004618EC" w:rsidRPr="00FB2F5B">
        <w:rPr>
          <w:rFonts w:ascii="仿宋" w:eastAsia="仿宋" w:hAnsi="仿宋" w:cs="宋体" w:hint="eastAsia"/>
          <w:kern w:val="0"/>
          <w:sz w:val="32"/>
          <w:szCs w:val="32"/>
        </w:rPr>
        <w:t>增加</w:t>
      </w:r>
      <w:r w:rsidR="004618EC" w:rsidRPr="00E06477">
        <w:rPr>
          <w:rFonts w:ascii="仿宋" w:eastAsia="仿宋" w:hAnsi="仿宋" w:cs="宋体" w:hint="eastAsia"/>
          <w:kern w:val="0"/>
          <w:sz w:val="32"/>
          <w:szCs w:val="32"/>
        </w:rPr>
        <w:t>16.11</w:t>
      </w:r>
      <w:r w:rsidR="004618EC" w:rsidRPr="00FB2F5B">
        <w:rPr>
          <w:rFonts w:ascii="仿宋" w:eastAsia="仿宋" w:hAnsi="仿宋" w:cs="宋体" w:hint="eastAsia"/>
          <w:kern w:val="0"/>
          <w:sz w:val="32"/>
          <w:szCs w:val="32"/>
        </w:rPr>
        <w:t>万元</w:t>
      </w:r>
      <w:r w:rsidRPr="00FB2F5B">
        <w:rPr>
          <w:rFonts w:ascii="仿宋" w:eastAsia="仿宋" w:hAnsi="仿宋" w:cs="宋体" w:hint="eastAsia"/>
          <w:kern w:val="0"/>
          <w:sz w:val="32"/>
          <w:szCs w:val="32"/>
        </w:rPr>
        <w:t>、支出增加</w:t>
      </w:r>
      <w:r w:rsidR="004618EC" w:rsidRPr="00E06477">
        <w:rPr>
          <w:rFonts w:ascii="仿宋" w:eastAsia="仿宋" w:hAnsi="仿宋" w:cs="宋体" w:hint="eastAsia"/>
          <w:kern w:val="0"/>
          <w:sz w:val="32"/>
          <w:szCs w:val="32"/>
        </w:rPr>
        <w:t>16.1</w:t>
      </w:r>
      <w:r w:rsidR="00171E3D" w:rsidRPr="00E06477">
        <w:rPr>
          <w:rFonts w:ascii="仿宋" w:eastAsia="仿宋" w:hAnsi="仿宋" w:cs="宋体" w:hint="eastAsia"/>
          <w:kern w:val="0"/>
          <w:sz w:val="32"/>
          <w:szCs w:val="32"/>
        </w:rPr>
        <w:t>2</w:t>
      </w:r>
      <w:r w:rsidRPr="00FB2F5B">
        <w:rPr>
          <w:rFonts w:ascii="仿宋" w:eastAsia="仿宋" w:hAnsi="仿宋" w:cs="宋体" w:hint="eastAsia"/>
          <w:kern w:val="0"/>
          <w:sz w:val="32"/>
          <w:szCs w:val="32"/>
        </w:rPr>
        <w:t>万元，增长</w:t>
      </w:r>
      <w:r w:rsidR="004618EC" w:rsidRPr="00E06477">
        <w:rPr>
          <w:rFonts w:ascii="仿宋" w:eastAsia="仿宋" w:hAnsi="仿宋" w:cs="宋体" w:hint="eastAsia"/>
          <w:kern w:val="0"/>
          <w:sz w:val="32"/>
          <w:szCs w:val="32"/>
        </w:rPr>
        <w:t>104.1</w:t>
      </w:r>
      <w:r w:rsidRPr="00FB2F5B">
        <w:rPr>
          <w:rFonts w:ascii="仿宋" w:eastAsia="仿宋" w:hAnsi="仿宋" w:cs="宋体" w:hint="eastAsia"/>
          <w:kern w:val="0"/>
          <w:sz w:val="32"/>
          <w:szCs w:val="32"/>
        </w:rPr>
        <w:t>%。主要原因：一是</w:t>
      </w:r>
      <w:r w:rsidR="0024570C" w:rsidRPr="00E06477">
        <w:rPr>
          <w:rFonts w:ascii="仿宋" w:eastAsia="仿宋" w:hAnsi="仿宋" w:cs="Times New Roman" w:hint="eastAsia"/>
          <w:sz w:val="32"/>
          <w:szCs w:val="32"/>
        </w:rPr>
        <w:t>人员经费增加</w:t>
      </w:r>
      <w:r w:rsidRPr="00FB2F5B">
        <w:rPr>
          <w:rFonts w:ascii="仿宋" w:eastAsia="仿宋" w:hAnsi="仿宋" w:cs="宋体" w:hint="eastAsia"/>
          <w:kern w:val="0"/>
          <w:sz w:val="32"/>
          <w:szCs w:val="32"/>
        </w:rPr>
        <w:t>；二是</w:t>
      </w:r>
      <w:r w:rsidR="0024570C" w:rsidRPr="00E06477">
        <w:rPr>
          <w:rFonts w:ascii="仿宋" w:eastAsia="仿宋" w:hAnsi="仿宋" w:cs="Times New Roman" w:hint="eastAsia"/>
          <w:sz w:val="32"/>
          <w:szCs w:val="32"/>
          <w:shd w:val="clear" w:color="auto" w:fill="FFFFFF"/>
        </w:rPr>
        <w:t>一般公共服务支</w:t>
      </w:r>
      <w:r w:rsidR="00CD6B1E" w:rsidRPr="00E06477">
        <w:rPr>
          <w:rFonts w:ascii="仿宋" w:eastAsia="仿宋" w:hAnsi="仿宋" w:hint="eastAsia"/>
          <w:sz w:val="32"/>
          <w:szCs w:val="32"/>
          <w:shd w:val="clear" w:color="auto" w:fill="FFFFFF"/>
        </w:rPr>
        <w:t>出增加，如：民主党派及工商联事务、社会保障与就业支出、医疗卫生与</w:t>
      </w:r>
      <w:r w:rsidR="0024570C" w:rsidRPr="00E06477">
        <w:rPr>
          <w:rFonts w:ascii="仿宋" w:eastAsia="仿宋" w:hAnsi="仿宋" w:cs="Times New Roman" w:hint="eastAsia"/>
          <w:sz w:val="32"/>
          <w:szCs w:val="32"/>
          <w:shd w:val="clear" w:color="auto" w:fill="FFFFFF"/>
        </w:rPr>
        <w:t>计划生育支出、行政事业单位医疗等</w:t>
      </w:r>
      <w:r w:rsidRPr="00FB2F5B">
        <w:rPr>
          <w:rFonts w:ascii="仿宋" w:eastAsia="仿宋" w:hAnsi="仿宋" w:cs="宋体" w:hint="eastAsia"/>
          <w:kern w:val="0"/>
          <w:sz w:val="32"/>
          <w:szCs w:val="32"/>
        </w:rPr>
        <w:t>。年初结转结余0.29</w:t>
      </w:r>
      <w:r w:rsidR="00CD6B1E" w:rsidRPr="00E06477">
        <w:rPr>
          <w:rFonts w:ascii="仿宋" w:eastAsia="仿宋" w:hAnsi="仿宋" w:cs="宋体" w:hint="eastAsia"/>
          <w:kern w:val="0"/>
          <w:sz w:val="32"/>
          <w:szCs w:val="32"/>
        </w:rPr>
        <w:t>万元，</w:t>
      </w:r>
      <w:r w:rsidR="0024570C" w:rsidRPr="00E06477">
        <w:rPr>
          <w:rFonts w:ascii="仿宋" w:eastAsia="仿宋" w:hAnsi="仿宋" w:cs="Times New Roman" w:hint="eastAsia"/>
          <w:sz w:val="32"/>
          <w:szCs w:val="32"/>
        </w:rPr>
        <w:t>基本支出结转</w:t>
      </w:r>
      <w:r w:rsidRPr="00FB2F5B">
        <w:rPr>
          <w:rFonts w:ascii="仿宋" w:eastAsia="仿宋" w:hAnsi="仿宋" w:cs="宋体" w:hint="eastAsia"/>
          <w:kern w:val="0"/>
          <w:sz w:val="32"/>
          <w:szCs w:val="32"/>
        </w:rPr>
        <w:t>2018年度决算数</w:t>
      </w:r>
      <w:r w:rsidR="0024570C" w:rsidRPr="00E06477">
        <w:rPr>
          <w:rFonts w:ascii="仿宋" w:eastAsia="仿宋" w:hAnsi="仿宋" w:cs="宋体" w:hint="eastAsia"/>
          <w:kern w:val="0"/>
          <w:sz w:val="32"/>
          <w:szCs w:val="32"/>
        </w:rPr>
        <w:t>相同</w:t>
      </w:r>
      <w:r w:rsidRPr="00FB2F5B">
        <w:rPr>
          <w:rFonts w:ascii="仿宋" w:eastAsia="仿宋" w:hAnsi="仿宋" w:cs="宋体" w:hint="eastAsia"/>
          <w:kern w:val="0"/>
          <w:sz w:val="32"/>
          <w:szCs w:val="32"/>
        </w:rPr>
        <w:t>。结余分配</w:t>
      </w:r>
      <w:r w:rsidR="0024570C" w:rsidRPr="00E06477">
        <w:rPr>
          <w:rFonts w:ascii="仿宋" w:eastAsia="仿宋" w:hAnsi="仿宋" w:cs="宋体" w:hint="eastAsia"/>
          <w:kern w:val="0"/>
          <w:sz w:val="32"/>
          <w:szCs w:val="32"/>
        </w:rPr>
        <w:t>0.29</w:t>
      </w:r>
      <w:r w:rsidRPr="00FB2F5B">
        <w:rPr>
          <w:rFonts w:ascii="仿宋" w:eastAsia="仿宋" w:hAnsi="仿宋" w:cs="宋体" w:hint="eastAsia"/>
          <w:kern w:val="0"/>
          <w:sz w:val="32"/>
          <w:szCs w:val="32"/>
        </w:rPr>
        <w:t>万元，</w:t>
      </w:r>
      <w:r w:rsidR="0024570C" w:rsidRPr="00E06477">
        <w:rPr>
          <w:rFonts w:ascii="仿宋" w:eastAsia="仿宋" w:hAnsi="仿宋" w:cs="Times New Roman" w:hint="eastAsia"/>
          <w:sz w:val="32"/>
          <w:szCs w:val="32"/>
        </w:rPr>
        <w:t>主要是一般公共服务支出的行政运行支出，同201</w:t>
      </w:r>
      <w:r w:rsidR="0024570C" w:rsidRPr="00E06477">
        <w:rPr>
          <w:rFonts w:ascii="仿宋" w:eastAsia="仿宋" w:hAnsi="仿宋" w:hint="eastAsia"/>
          <w:sz w:val="32"/>
          <w:szCs w:val="32"/>
        </w:rPr>
        <w:t>8</w:t>
      </w:r>
      <w:r w:rsidR="0024570C" w:rsidRPr="00E06477">
        <w:rPr>
          <w:rFonts w:ascii="仿宋" w:eastAsia="仿宋" w:hAnsi="仿宋" w:cs="Times New Roman" w:hint="eastAsia"/>
          <w:sz w:val="32"/>
          <w:szCs w:val="32"/>
        </w:rPr>
        <w:t>年度决算数相等</w:t>
      </w:r>
      <w:r w:rsidRPr="00FB2F5B">
        <w:rPr>
          <w:rFonts w:ascii="仿宋" w:eastAsia="仿宋" w:hAnsi="仿宋" w:cs="宋体" w:hint="eastAsia"/>
          <w:kern w:val="0"/>
          <w:sz w:val="32"/>
          <w:szCs w:val="32"/>
        </w:rPr>
        <w:t>。年末结转结余0.26万元，主要是</w:t>
      </w:r>
      <w:r w:rsidR="0024570C" w:rsidRPr="00E06477">
        <w:rPr>
          <w:rFonts w:ascii="仿宋" w:eastAsia="仿宋" w:hAnsi="仿宋" w:cs="Times New Roman" w:hint="eastAsia"/>
          <w:sz w:val="32"/>
          <w:szCs w:val="32"/>
        </w:rPr>
        <w:t>一般公共服务支出的行政运行支出，</w:t>
      </w:r>
      <w:r w:rsidRPr="00FB2F5B">
        <w:rPr>
          <w:rFonts w:ascii="仿宋" w:eastAsia="仿宋" w:hAnsi="仿宋" w:cs="宋体" w:hint="eastAsia"/>
          <w:kern w:val="0"/>
          <w:sz w:val="32"/>
          <w:szCs w:val="32"/>
        </w:rPr>
        <w:t>较2018年度决算数</w:t>
      </w:r>
      <w:r w:rsidR="0024570C" w:rsidRPr="00E06477">
        <w:rPr>
          <w:rFonts w:ascii="仿宋" w:eastAsia="仿宋" w:hAnsi="仿宋" w:cs="宋体" w:hint="eastAsia"/>
          <w:kern w:val="0"/>
          <w:sz w:val="32"/>
          <w:szCs w:val="32"/>
        </w:rPr>
        <w:t>减少0.03</w:t>
      </w:r>
      <w:r w:rsidRPr="00FB2F5B">
        <w:rPr>
          <w:rFonts w:ascii="仿宋" w:eastAsia="仿宋" w:hAnsi="仿宋" w:cs="宋体" w:hint="eastAsia"/>
          <w:kern w:val="0"/>
          <w:sz w:val="32"/>
          <w:szCs w:val="32"/>
        </w:rPr>
        <w:t>万元，下降</w:t>
      </w:r>
      <w:r w:rsidR="0024570C" w:rsidRPr="00E06477">
        <w:rPr>
          <w:rFonts w:ascii="仿宋" w:eastAsia="仿宋" w:hAnsi="仿宋" w:cs="宋体" w:hint="eastAsia"/>
          <w:kern w:val="0"/>
          <w:sz w:val="32"/>
          <w:szCs w:val="32"/>
        </w:rPr>
        <w:t>89.7</w:t>
      </w:r>
      <w:r w:rsidRPr="00FB2F5B">
        <w:rPr>
          <w:rFonts w:ascii="仿宋" w:eastAsia="仿宋" w:hAnsi="仿宋" w:cs="宋体" w:hint="eastAsia"/>
          <w:kern w:val="0"/>
          <w:sz w:val="32"/>
          <w:szCs w:val="32"/>
        </w:rPr>
        <w:t>%，主要原因是</w:t>
      </w:r>
      <w:r w:rsidR="0024570C" w:rsidRPr="00E06477">
        <w:rPr>
          <w:rFonts w:ascii="仿宋" w:eastAsia="仿宋" w:hAnsi="仿宋" w:cs="宋体" w:hint="eastAsia"/>
          <w:kern w:val="0"/>
          <w:sz w:val="32"/>
          <w:szCs w:val="32"/>
        </w:rPr>
        <w:t>人员经费减少</w:t>
      </w:r>
      <w:r w:rsidRPr="00FB2F5B">
        <w:rPr>
          <w:rFonts w:ascii="仿宋" w:eastAsia="仿宋" w:hAnsi="仿宋" w:cs="宋体" w:hint="eastAsia"/>
          <w:kern w:val="0"/>
          <w:sz w:val="32"/>
          <w:szCs w:val="32"/>
        </w:rPr>
        <w:t>。</w:t>
      </w:r>
    </w:p>
    <w:p w:rsidR="00FB2F5B" w:rsidRPr="00FB2F5B" w:rsidRDefault="00FB2F5B" w:rsidP="00FB2F5B">
      <w:pPr>
        <w:widowControl/>
        <w:spacing w:before="100" w:beforeAutospacing="1" w:after="100" w:afterAutospacing="1"/>
        <w:ind w:firstLineChars="200" w:firstLine="640"/>
        <w:jc w:val="left"/>
        <w:rPr>
          <w:rFonts w:ascii="仿宋" w:eastAsia="仿宋" w:hAnsi="仿宋" w:cs="宋体"/>
          <w:kern w:val="0"/>
          <w:sz w:val="24"/>
          <w:szCs w:val="24"/>
        </w:rPr>
      </w:pPr>
      <w:r w:rsidRPr="00FB2F5B">
        <w:rPr>
          <w:rFonts w:ascii="黑体" w:eastAsia="黑体" w:hAnsi="黑体" w:cs="黑体" w:hint="eastAsia"/>
          <w:bCs/>
          <w:kern w:val="0"/>
          <w:sz w:val="32"/>
          <w:szCs w:val="32"/>
        </w:rPr>
        <w:t>二、收入决算情况说明</w:t>
      </w:r>
      <w:r w:rsidRPr="00FB2F5B">
        <w:rPr>
          <w:rFonts w:ascii="宋体" w:eastAsia="宋体" w:hAnsi="宋体" w:cs="宋体"/>
          <w:kern w:val="0"/>
          <w:sz w:val="24"/>
          <w:szCs w:val="24"/>
        </w:rPr>
        <w:br/>
      </w:r>
      <w:r w:rsidRPr="00FB2F5B">
        <w:rPr>
          <w:rFonts w:ascii="仿宋" w:eastAsia="仿宋" w:hAnsi="仿宋" w:cs="宋体" w:hint="eastAsia"/>
          <w:kern w:val="0"/>
          <w:sz w:val="32"/>
          <w:szCs w:val="32"/>
        </w:rPr>
        <w:t xml:space="preserve">    本年收入合计410.74万元，其中：财政拨款收入410.74万元，占</w:t>
      </w:r>
      <w:r w:rsidR="0024570C" w:rsidRPr="00E06477">
        <w:rPr>
          <w:rFonts w:ascii="仿宋" w:eastAsia="仿宋" w:hAnsi="仿宋" w:cs="宋体" w:hint="eastAsia"/>
          <w:kern w:val="0"/>
          <w:sz w:val="32"/>
          <w:szCs w:val="32"/>
        </w:rPr>
        <w:t>100</w:t>
      </w:r>
      <w:r w:rsidRPr="00FB2F5B">
        <w:rPr>
          <w:rFonts w:ascii="仿宋" w:eastAsia="仿宋" w:hAnsi="仿宋" w:cs="宋体" w:hint="eastAsia"/>
          <w:kern w:val="0"/>
          <w:sz w:val="32"/>
          <w:szCs w:val="32"/>
        </w:rPr>
        <w:t>%；上级补助收入0万元，占</w:t>
      </w:r>
      <w:r w:rsidR="0024570C" w:rsidRPr="00E06477">
        <w:rPr>
          <w:rFonts w:ascii="仿宋" w:eastAsia="仿宋" w:hAnsi="仿宋" w:cs="宋体" w:hint="eastAsia"/>
          <w:kern w:val="0"/>
          <w:sz w:val="32"/>
          <w:szCs w:val="32"/>
        </w:rPr>
        <w:t>0</w:t>
      </w:r>
      <w:r w:rsidRPr="00FB2F5B">
        <w:rPr>
          <w:rFonts w:ascii="仿宋" w:eastAsia="仿宋" w:hAnsi="仿宋" w:cs="宋体" w:hint="eastAsia"/>
          <w:kern w:val="0"/>
          <w:sz w:val="32"/>
          <w:szCs w:val="32"/>
        </w:rPr>
        <w:t>%；事业收入0万元，占</w:t>
      </w:r>
      <w:r w:rsidR="0024570C" w:rsidRPr="00E06477">
        <w:rPr>
          <w:rFonts w:ascii="仿宋" w:eastAsia="仿宋" w:hAnsi="仿宋" w:cs="宋体" w:hint="eastAsia"/>
          <w:kern w:val="0"/>
          <w:sz w:val="32"/>
          <w:szCs w:val="32"/>
        </w:rPr>
        <w:t>0</w:t>
      </w:r>
      <w:r w:rsidRPr="00FB2F5B">
        <w:rPr>
          <w:rFonts w:ascii="仿宋" w:eastAsia="仿宋" w:hAnsi="仿宋" w:cs="宋体" w:hint="eastAsia"/>
          <w:kern w:val="0"/>
          <w:sz w:val="32"/>
          <w:szCs w:val="32"/>
        </w:rPr>
        <w:t>%；经营收入0万元，占</w:t>
      </w:r>
      <w:r w:rsidR="0024570C" w:rsidRPr="00E06477">
        <w:rPr>
          <w:rFonts w:ascii="仿宋" w:eastAsia="仿宋" w:hAnsi="仿宋" w:cs="宋体" w:hint="eastAsia"/>
          <w:kern w:val="0"/>
          <w:sz w:val="32"/>
          <w:szCs w:val="32"/>
        </w:rPr>
        <w:t>0</w:t>
      </w:r>
      <w:r w:rsidRPr="00FB2F5B">
        <w:rPr>
          <w:rFonts w:ascii="仿宋" w:eastAsia="仿宋" w:hAnsi="仿宋" w:cs="宋体" w:hint="eastAsia"/>
          <w:kern w:val="0"/>
          <w:sz w:val="32"/>
          <w:szCs w:val="32"/>
        </w:rPr>
        <w:t>%。</w:t>
      </w:r>
    </w:p>
    <w:p w:rsidR="00FB2F5B" w:rsidRPr="00FB2F5B" w:rsidRDefault="00FB2F5B" w:rsidP="00FB2F5B">
      <w:pPr>
        <w:widowControl/>
        <w:spacing w:before="100" w:beforeAutospacing="1" w:after="100" w:afterAutospacing="1"/>
        <w:ind w:firstLineChars="196" w:firstLine="627"/>
        <w:jc w:val="left"/>
        <w:rPr>
          <w:rFonts w:ascii="宋体" w:eastAsia="宋体" w:hAnsi="宋体" w:cs="宋体"/>
          <w:kern w:val="0"/>
          <w:sz w:val="24"/>
          <w:szCs w:val="24"/>
        </w:rPr>
      </w:pPr>
      <w:r w:rsidRPr="00FB2F5B">
        <w:rPr>
          <w:rFonts w:ascii="黑体" w:eastAsia="黑体" w:hAnsi="黑体" w:cs="黑体" w:hint="eastAsia"/>
          <w:bCs/>
          <w:kern w:val="0"/>
          <w:sz w:val="32"/>
          <w:szCs w:val="32"/>
        </w:rPr>
        <w:t>三、支出决算情况说明</w:t>
      </w:r>
    </w:p>
    <w:p w:rsidR="00FB2F5B" w:rsidRPr="00FB2F5B" w:rsidRDefault="00FB2F5B" w:rsidP="00FB2F5B">
      <w:pPr>
        <w:widowControl/>
        <w:spacing w:before="100" w:beforeAutospacing="1" w:after="100" w:afterAutospacing="1"/>
        <w:ind w:firstLineChars="200" w:firstLine="640"/>
        <w:jc w:val="left"/>
        <w:rPr>
          <w:rFonts w:ascii="仿宋" w:eastAsia="仿宋" w:hAnsi="仿宋" w:cs="宋体"/>
          <w:kern w:val="0"/>
          <w:sz w:val="24"/>
          <w:szCs w:val="24"/>
        </w:rPr>
      </w:pPr>
      <w:r w:rsidRPr="00FB2F5B">
        <w:rPr>
          <w:rFonts w:ascii="仿宋" w:eastAsia="仿宋" w:hAnsi="仿宋" w:cs="宋体" w:hint="eastAsia"/>
          <w:kern w:val="0"/>
          <w:sz w:val="32"/>
          <w:szCs w:val="32"/>
        </w:rPr>
        <w:t>本年支出合计410.7</w:t>
      </w:r>
      <w:r w:rsidR="00171E3D" w:rsidRPr="00E06477">
        <w:rPr>
          <w:rFonts w:ascii="仿宋" w:eastAsia="仿宋" w:hAnsi="仿宋" w:cs="宋体" w:hint="eastAsia"/>
          <w:kern w:val="0"/>
          <w:sz w:val="32"/>
          <w:szCs w:val="32"/>
        </w:rPr>
        <w:t>4</w:t>
      </w:r>
      <w:r w:rsidRPr="00FB2F5B">
        <w:rPr>
          <w:rFonts w:ascii="仿宋" w:eastAsia="仿宋" w:hAnsi="仿宋" w:cs="宋体" w:hint="eastAsia"/>
          <w:kern w:val="0"/>
          <w:sz w:val="32"/>
          <w:szCs w:val="32"/>
        </w:rPr>
        <w:t>万元，其中：基本支出373.</w:t>
      </w:r>
      <w:r w:rsidR="00171E3D" w:rsidRPr="00E06477">
        <w:rPr>
          <w:rFonts w:ascii="仿宋" w:eastAsia="仿宋" w:hAnsi="仿宋" w:cs="宋体" w:hint="eastAsia"/>
          <w:kern w:val="0"/>
          <w:sz w:val="32"/>
          <w:szCs w:val="32"/>
        </w:rPr>
        <w:t>67</w:t>
      </w:r>
      <w:r w:rsidRPr="00FB2F5B">
        <w:rPr>
          <w:rFonts w:ascii="仿宋" w:eastAsia="仿宋" w:hAnsi="仿宋" w:cs="宋体" w:hint="eastAsia"/>
          <w:kern w:val="0"/>
          <w:sz w:val="32"/>
          <w:szCs w:val="32"/>
        </w:rPr>
        <w:t>万元，占</w:t>
      </w:r>
      <w:r w:rsidR="0024570C" w:rsidRPr="00E06477">
        <w:rPr>
          <w:rFonts w:ascii="仿宋" w:eastAsia="仿宋" w:hAnsi="仿宋" w:cs="宋体" w:hint="eastAsia"/>
          <w:kern w:val="0"/>
          <w:sz w:val="32"/>
          <w:szCs w:val="32"/>
        </w:rPr>
        <w:t>90.9</w:t>
      </w:r>
      <w:r w:rsidR="00171E3D" w:rsidRPr="00E06477">
        <w:rPr>
          <w:rFonts w:ascii="仿宋" w:eastAsia="仿宋" w:hAnsi="仿宋" w:cs="宋体" w:hint="eastAsia"/>
          <w:kern w:val="0"/>
          <w:sz w:val="32"/>
          <w:szCs w:val="32"/>
        </w:rPr>
        <w:t>7</w:t>
      </w:r>
      <w:r w:rsidRPr="00FB2F5B">
        <w:rPr>
          <w:rFonts w:ascii="仿宋" w:eastAsia="仿宋" w:hAnsi="仿宋" w:cs="宋体" w:hint="eastAsia"/>
          <w:kern w:val="0"/>
          <w:sz w:val="32"/>
          <w:szCs w:val="32"/>
        </w:rPr>
        <w:t>%；项目支出37.08万元，占</w:t>
      </w:r>
      <w:r w:rsidR="0024570C" w:rsidRPr="00E06477">
        <w:rPr>
          <w:rFonts w:ascii="仿宋" w:eastAsia="仿宋" w:hAnsi="仿宋" w:cs="宋体" w:hint="eastAsia"/>
          <w:kern w:val="0"/>
          <w:sz w:val="32"/>
          <w:szCs w:val="32"/>
        </w:rPr>
        <w:t>9.03</w:t>
      </w:r>
      <w:r w:rsidRPr="00FB2F5B">
        <w:rPr>
          <w:rFonts w:ascii="仿宋" w:eastAsia="仿宋" w:hAnsi="仿宋" w:cs="宋体" w:hint="eastAsia"/>
          <w:kern w:val="0"/>
          <w:sz w:val="32"/>
          <w:szCs w:val="32"/>
        </w:rPr>
        <w:t>%；上缴上级支出0</w:t>
      </w:r>
      <w:r w:rsidRPr="00FB2F5B">
        <w:rPr>
          <w:rFonts w:ascii="仿宋_GB2312" w:eastAsia="仿宋_GB2312" w:hAnsi="ˎ̥" w:cs="宋体" w:hint="eastAsia"/>
          <w:kern w:val="0"/>
          <w:sz w:val="32"/>
          <w:szCs w:val="32"/>
        </w:rPr>
        <w:t>万</w:t>
      </w:r>
      <w:r w:rsidRPr="00FB2F5B">
        <w:rPr>
          <w:rFonts w:ascii="仿宋" w:eastAsia="仿宋" w:hAnsi="仿宋" w:cs="宋体" w:hint="eastAsia"/>
          <w:kern w:val="0"/>
          <w:sz w:val="32"/>
          <w:szCs w:val="32"/>
        </w:rPr>
        <w:lastRenderedPageBreak/>
        <w:t>元，占</w:t>
      </w:r>
      <w:r w:rsidR="0024570C" w:rsidRPr="00E06477">
        <w:rPr>
          <w:rFonts w:ascii="仿宋" w:eastAsia="仿宋" w:hAnsi="仿宋" w:cs="宋体" w:hint="eastAsia"/>
          <w:kern w:val="0"/>
          <w:sz w:val="32"/>
          <w:szCs w:val="32"/>
        </w:rPr>
        <w:t>0</w:t>
      </w:r>
      <w:r w:rsidRPr="00FB2F5B">
        <w:rPr>
          <w:rFonts w:ascii="仿宋" w:eastAsia="仿宋" w:hAnsi="仿宋" w:cs="宋体" w:hint="eastAsia"/>
          <w:kern w:val="0"/>
          <w:sz w:val="32"/>
          <w:szCs w:val="32"/>
        </w:rPr>
        <w:t>%；经营支出0万元，占</w:t>
      </w:r>
      <w:r w:rsidR="00EB7EA8" w:rsidRPr="00E06477">
        <w:rPr>
          <w:rFonts w:ascii="仿宋" w:eastAsia="仿宋" w:hAnsi="仿宋" w:cs="宋体" w:hint="eastAsia"/>
          <w:kern w:val="0"/>
          <w:sz w:val="32"/>
          <w:szCs w:val="32"/>
        </w:rPr>
        <w:t>0</w:t>
      </w:r>
      <w:r w:rsidRPr="00FB2F5B">
        <w:rPr>
          <w:rFonts w:ascii="仿宋" w:eastAsia="仿宋" w:hAnsi="仿宋" w:cs="宋体" w:hint="eastAsia"/>
          <w:kern w:val="0"/>
          <w:sz w:val="32"/>
          <w:szCs w:val="32"/>
        </w:rPr>
        <w:t>%；对附属单位补助支出0万元，占</w:t>
      </w:r>
      <w:r w:rsidR="00EB7EA8" w:rsidRPr="00E06477">
        <w:rPr>
          <w:rFonts w:ascii="仿宋" w:eastAsia="仿宋" w:hAnsi="仿宋" w:cs="宋体" w:hint="eastAsia"/>
          <w:kern w:val="0"/>
          <w:sz w:val="32"/>
          <w:szCs w:val="32"/>
        </w:rPr>
        <w:t>0</w:t>
      </w:r>
      <w:r w:rsidRPr="00FB2F5B">
        <w:rPr>
          <w:rFonts w:ascii="仿宋" w:eastAsia="仿宋" w:hAnsi="仿宋" w:cs="宋体" w:hint="eastAsia"/>
          <w:kern w:val="0"/>
          <w:sz w:val="32"/>
          <w:szCs w:val="32"/>
        </w:rPr>
        <w:t>%。</w:t>
      </w:r>
    </w:p>
    <w:p w:rsidR="00FB2F5B" w:rsidRPr="00FB2F5B" w:rsidRDefault="00FB2F5B" w:rsidP="00FB2F5B">
      <w:pPr>
        <w:widowControl/>
        <w:spacing w:before="100" w:beforeAutospacing="1" w:after="100" w:afterAutospacing="1"/>
        <w:ind w:firstLineChars="196" w:firstLine="627"/>
        <w:jc w:val="left"/>
        <w:rPr>
          <w:rFonts w:ascii="宋体" w:eastAsia="宋体" w:hAnsi="宋体" w:cs="宋体"/>
          <w:kern w:val="0"/>
          <w:sz w:val="24"/>
          <w:szCs w:val="24"/>
        </w:rPr>
      </w:pPr>
      <w:r w:rsidRPr="00FB2F5B">
        <w:rPr>
          <w:rFonts w:ascii="黑体" w:eastAsia="黑体" w:hAnsi="黑体" w:cs="黑体" w:hint="eastAsia"/>
          <w:bCs/>
          <w:kern w:val="0"/>
          <w:sz w:val="32"/>
          <w:szCs w:val="32"/>
        </w:rPr>
        <w:t>四、财政拨款收入支出决算总体情况说明</w:t>
      </w:r>
    </w:p>
    <w:p w:rsidR="00FB2F5B" w:rsidRPr="00FB2F5B" w:rsidRDefault="00FB2F5B" w:rsidP="00FB2F5B">
      <w:pPr>
        <w:widowControl/>
        <w:spacing w:before="100" w:beforeAutospacing="1" w:after="100" w:afterAutospacing="1"/>
        <w:ind w:firstLineChars="200" w:firstLine="640"/>
        <w:jc w:val="left"/>
        <w:rPr>
          <w:rFonts w:ascii="仿宋" w:eastAsia="仿宋" w:hAnsi="仿宋" w:cs="宋体"/>
          <w:kern w:val="0"/>
          <w:sz w:val="24"/>
          <w:szCs w:val="24"/>
        </w:rPr>
      </w:pPr>
      <w:r w:rsidRPr="00FB2F5B">
        <w:rPr>
          <w:rFonts w:ascii="仿宋" w:eastAsia="仿宋" w:hAnsi="仿宋" w:cs="宋体" w:hint="eastAsia"/>
          <w:kern w:val="0"/>
          <w:sz w:val="32"/>
          <w:szCs w:val="32"/>
        </w:rPr>
        <w:t>2019年度财政拨款收入</w:t>
      </w:r>
      <w:r w:rsidR="00E333DC" w:rsidRPr="00FB2F5B">
        <w:rPr>
          <w:rFonts w:ascii="仿宋" w:eastAsia="仿宋" w:hAnsi="仿宋" w:cs="宋体" w:hint="eastAsia"/>
          <w:kern w:val="0"/>
          <w:sz w:val="32"/>
          <w:szCs w:val="32"/>
        </w:rPr>
        <w:t>410.74</w:t>
      </w:r>
      <w:r w:rsidRPr="00FB2F5B">
        <w:rPr>
          <w:rFonts w:ascii="仿宋" w:eastAsia="仿宋" w:hAnsi="仿宋" w:cs="宋体" w:hint="eastAsia"/>
          <w:kern w:val="0"/>
          <w:sz w:val="32"/>
          <w:szCs w:val="32"/>
        </w:rPr>
        <w:t>、支出</w:t>
      </w:r>
      <w:r w:rsidR="00E333DC" w:rsidRPr="00E06477">
        <w:rPr>
          <w:rFonts w:ascii="仿宋" w:eastAsia="仿宋" w:hAnsi="仿宋" w:cs="宋体" w:hint="eastAsia"/>
          <w:kern w:val="0"/>
          <w:sz w:val="32"/>
          <w:szCs w:val="32"/>
        </w:rPr>
        <w:t>410.7</w:t>
      </w:r>
      <w:r w:rsidR="00171E3D" w:rsidRPr="00E06477">
        <w:rPr>
          <w:rFonts w:ascii="仿宋" w:eastAsia="仿宋" w:hAnsi="仿宋" w:cs="宋体" w:hint="eastAsia"/>
          <w:kern w:val="0"/>
          <w:sz w:val="32"/>
          <w:szCs w:val="32"/>
        </w:rPr>
        <w:t>4</w:t>
      </w:r>
      <w:r w:rsidRPr="00FB2F5B">
        <w:rPr>
          <w:rFonts w:ascii="仿宋" w:eastAsia="仿宋" w:hAnsi="仿宋" w:cs="宋体" w:hint="eastAsia"/>
          <w:kern w:val="0"/>
          <w:sz w:val="32"/>
          <w:szCs w:val="32"/>
        </w:rPr>
        <w:t>万元。与2018年度相比，财政拨款收入</w:t>
      </w:r>
      <w:r w:rsidR="00E333DC" w:rsidRPr="00E06477">
        <w:rPr>
          <w:rFonts w:ascii="仿宋" w:eastAsia="仿宋" w:hAnsi="仿宋" w:cs="宋体" w:hint="eastAsia"/>
          <w:kern w:val="0"/>
          <w:sz w:val="32"/>
          <w:szCs w:val="32"/>
        </w:rPr>
        <w:t>394.6</w:t>
      </w:r>
      <w:r w:rsidR="007629DB" w:rsidRPr="00E06477">
        <w:rPr>
          <w:rFonts w:ascii="仿宋" w:eastAsia="仿宋" w:hAnsi="仿宋" w:cs="宋体" w:hint="eastAsia"/>
          <w:kern w:val="0"/>
          <w:sz w:val="32"/>
          <w:szCs w:val="32"/>
        </w:rPr>
        <w:t>3</w:t>
      </w:r>
      <w:r w:rsidR="007629DB" w:rsidRPr="00FB2F5B">
        <w:rPr>
          <w:rFonts w:ascii="仿宋" w:eastAsia="仿宋" w:hAnsi="仿宋" w:cs="宋体" w:hint="eastAsia"/>
          <w:kern w:val="0"/>
          <w:sz w:val="32"/>
          <w:szCs w:val="32"/>
        </w:rPr>
        <w:t>万元</w:t>
      </w:r>
      <w:r w:rsidR="00E333DC" w:rsidRPr="00E06477">
        <w:rPr>
          <w:rFonts w:ascii="仿宋" w:eastAsia="仿宋" w:hAnsi="仿宋" w:cs="宋体" w:hint="eastAsia"/>
          <w:kern w:val="0"/>
          <w:sz w:val="32"/>
          <w:szCs w:val="32"/>
        </w:rPr>
        <w:t>，</w:t>
      </w:r>
      <w:r w:rsidR="00E333DC" w:rsidRPr="00FB2F5B">
        <w:rPr>
          <w:rFonts w:ascii="仿宋" w:eastAsia="仿宋" w:hAnsi="仿宋" w:cs="宋体" w:hint="eastAsia"/>
          <w:kern w:val="0"/>
          <w:sz w:val="32"/>
          <w:szCs w:val="32"/>
        </w:rPr>
        <w:t>增加</w:t>
      </w:r>
      <w:r w:rsidR="00E333DC" w:rsidRPr="00E06477">
        <w:rPr>
          <w:rFonts w:ascii="仿宋" w:eastAsia="仿宋" w:hAnsi="仿宋" w:cs="宋体" w:hint="eastAsia"/>
          <w:kern w:val="0"/>
          <w:sz w:val="32"/>
          <w:szCs w:val="32"/>
        </w:rPr>
        <w:t>了</w:t>
      </w:r>
      <w:r w:rsidR="009B0C7B" w:rsidRPr="00E06477">
        <w:rPr>
          <w:rFonts w:ascii="仿宋" w:eastAsia="仿宋" w:hAnsi="仿宋" w:cs="宋体" w:hint="eastAsia"/>
          <w:kern w:val="0"/>
          <w:sz w:val="32"/>
          <w:szCs w:val="32"/>
        </w:rPr>
        <w:t>16.1</w:t>
      </w:r>
      <w:r w:rsidR="007629DB" w:rsidRPr="00E06477">
        <w:rPr>
          <w:rFonts w:ascii="仿宋" w:eastAsia="仿宋" w:hAnsi="仿宋" w:cs="宋体" w:hint="eastAsia"/>
          <w:kern w:val="0"/>
          <w:sz w:val="32"/>
          <w:szCs w:val="32"/>
        </w:rPr>
        <w:t>1</w:t>
      </w:r>
      <w:r w:rsidRPr="00FB2F5B">
        <w:rPr>
          <w:rFonts w:ascii="仿宋" w:eastAsia="仿宋" w:hAnsi="仿宋" w:cs="宋体" w:hint="eastAsia"/>
          <w:kern w:val="0"/>
          <w:sz w:val="32"/>
          <w:szCs w:val="32"/>
        </w:rPr>
        <w:t>万元，增长</w:t>
      </w:r>
      <w:r w:rsidR="009B0C7B" w:rsidRPr="00E06477">
        <w:rPr>
          <w:rFonts w:ascii="仿宋" w:eastAsia="仿宋" w:hAnsi="仿宋" w:cs="宋体" w:hint="eastAsia"/>
          <w:kern w:val="0"/>
          <w:sz w:val="32"/>
          <w:szCs w:val="32"/>
        </w:rPr>
        <w:t>104.1</w:t>
      </w:r>
      <w:r w:rsidRPr="00FB2F5B">
        <w:rPr>
          <w:rFonts w:ascii="仿宋" w:eastAsia="仿宋" w:hAnsi="仿宋" w:cs="宋体" w:hint="eastAsia"/>
          <w:kern w:val="0"/>
          <w:sz w:val="32"/>
          <w:szCs w:val="32"/>
        </w:rPr>
        <w:t>%</w:t>
      </w:r>
      <w:r w:rsidR="002D00D4" w:rsidRPr="00E06477">
        <w:rPr>
          <w:rFonts w:ascii="仿宋" w:eastAsia="仿宋" w:hAnsi="仿宋" w:cs="宋体" w:hint="eastAsia"/>
          <w:kern w:val="0"/>
          <w:sz w:val="32"/>
          <w:szCs w:val="32"/>
        </w:rPr>
        <w:t>；</w:t>
      </w:r>
      <w:r w:rsidR="002D00D4" w:rsidRPr="00FB2F5B">
        <w:rPr>
          <w:rFonts w:ascii="仿宋" w:eastAsia="仿宋" w:hAnsi="仿宋" w:cs="宋体" w:hint="eastAsia"/>
          <w:kern w:val="0"/>
          <w:sz w:val="32"/>
          <w:szCs w:val="32"/>
        </w:rPr>
        <w:t>支出</w:t>
      </w:r>
      <w:r w:rsidR="007629DB" w:rsidRPr="00E06477">
        <w:rPr>
          <w:rFonts w:ascii="仿宋" w:eastAsia="仿宋" w:hAnsi="仿宋" w:cs="宋体" w:hint="eastAsia"/>
          <w:kern w:val="0"/>
          <w:sz w:val="32"/>
          <w:szCs w:val="32"/>
        </w:rPr>
        <w:t>394.62万元，增加了16.1</w:t>
      </w:r>
      <w:r w:rsidR="00B5285C" w:rsidRPr="00E06477">
        <w:rPr>
          <w:rFonts w:ascii="仿宋" w:eastAsia="仿宋" w:hAnsi="仿宋" w:cs="宋体" w:hint="eastAsia"/>
          <w:kern w:val="0"/>
          <w:sz w:val="32"/>
          <w:szCs w:val="32"/>
        </w:rPr>
        <w:t>2</w:t>
      </w:r>
      <w:r w:rsidR="007629DB" w:rsidRPr="00E06477">
        <w:rPr>
          <w:rFonts w:ascii="仿宋" w:eastAsia="仿宋" w:hAnsi="仿宋" w:cs="宋体" w:hint="eastAsia"/>
          <w:kern w:val="0"/>
          <w:sz w:val="32"/>
          <w:szCs w:val="32"/>
        </w:rPr>
        <w:t>万元，增长104.1。</w:t>
      </w:r>
      <w:r w:rsidRPr="00FB2F5B">
        <w:rPr>
          <w:rFonts w:ascii="仿宋" w:eastAsia="仿宋" w:hAnsi="仿宋" w:cs="宋体" w:hint="eastAsia"/>
          <w:kern w:val="0"/>
          <w:sz w:val="32"/>
          <w:szCs w:val="32"/>
        </w:rPr>
        <w:t>主要原因</w:t>
      </w:r>
      <w:r w:rsidR="007629DB" w:rsidRPr="00E06477">
        <w:rPr>
          <w:rFonts w:ascii="仿宋" w:eastAsia="仿宋" w:hAnsi="仿宋" w:cs="宋体" w:hint="eastAsia"/>
          <w:kern w:val="0"/>
          <w:sz w:val="32"/>
          <w:szCs w:val="32"/>
        </w:rPr>
        <w:t>是</w:t>
      </w:r>
      <w:r w:rsidR="002D00D4" w:rsidRPr="00E06477">
        <w:rPr>
          <w:rFonts w:ascii="仿宋" w:eastAsia="仿宋" w:hAnsi="仿宋" w:cs="Times New Roman" w:hint="eastAsia"/>
          <w:sz w:val="32"/>
          <w:szCs w:val="32"/>
        </w:rPr>
        <w:t>人员经费增加</w:t>
      </w:r>
      <w:r w:rsidRPr="00FB2F5B">
        <w:rPr>
          <w:rFonts w:ascii="仿宋" w:eastAsia="仿宋" w:hAnsi="仿宋" w:cs="宋体" w:hint="eastAsia"/>
          <w:kern w:val="0"/>
          <w:sz w:val="32"/>
          <w:szCs w:val="32"/>
        </w:rPr>
        <w:t>。</w:t>
      </w:r>
    </w:p>
    <w:p w:rsidR="00FB2F5B" w:rsidRPr="00FB2F5B" w:rsidRDefault="00FB2F5B" w:rsidP="00FB2F5B">
      <w:pPr>
        <w:widowControl/>
        <w:spacing w:before="100" w:beforeAutospacing="1" w:after="100" w:afterAutospacing="1"/>
        <w:ind w:firstLineChars="200" w:firstLine="640"/>
        <w:jc w:val="left"/>
        <w:rPr>
          <w:rFonts w:ascii="仿宋" w:eastAsia="仿宋" w:hAnsi="仿宋" w:cs="宋体"/>
          <w:kern w:val="0"/>
          <w:sz w:val="24"/>
          <w:szCs w:val="24"/>
        </w:rPr>
      </w:pPr>
      <w:r w:rsidRPr="00FB2F5B">
        <w:rPr>
          <w:rFonts w:ascii="仿宋" w:eastAsia="仿宋" w:hAnsi="仿宋" w:cs="宋体" w:hint="eastAsia"/>
          <w:kern w:val="0"/>
          <w:sz w:val="32"/>
          <w:szCs w:val="32"/>
        </w:rPr>
        <w:t>财政拨款年初结转结余0.</w:t>
      </w:r>
      <w:r w:rsidR="007629DB" w:rsidRPr="00E06477">
        <w:rPr>
          <w:rFonts w:ascii="仿宋" w:eastAsia="仿宋" w:hAnsi="仿宋" w:cs="宋体" w:hint="eastAsia"/>
          <w:kern w:val="0"/>
          <w:sz w:val="32"/>
          <w:szCs w:val="32"/>
        </w:rPr>
        <w:t>29</w:t>
      </w:r>
      <w:r w:rsidRPr="00FB2F5B">
        <w:rPr>
          <w:rFonts w:ascii="仿宋" w:eastAsia="仿宋" w:hAnsi="仿宋" w:cs="宋体" w:hint="eastAsia"/>
          <w:kern w:val="0"/>
          <w:sz w:val="32"/>
          <w:szCs w:val="32"/>
        </w:rPr>
        <w:t>万元，主要是</w:t>
      </w:r>
      <w:r w:rsidR="007629DB" w:rsidRPr="00E06477">
        <w:rPr>
          <w:rFonts w:ascii="仿宋" w:eastAsia="仿宋" w:hAnsi="仿宋" w:cs="Times New Roman" w:hint="eastAsia"/>
          <w:sz w:val="32"/>
          <w:szCs w:val="32"/>
        </w:rPr>
        <w:t>一般公共服务支出的行政运行支出</w:t>
      </w:r>
      <w:r w:rsidR="007629DB" w:rsidRPr="00E06477">
        <w:rPr>
          <w:rFonts w:ascii="仿宋" w:eastAsia="仿宋" w:hAnsi="仿宋" w:hint="eastAsia"/>
          <w:sz w:val="32"/>
          <w:szCs w:val="32"/>
        </w:rPr>
        <w:t>，</w:t>
      </w:r>
      <w:r w:rsidR="007629DB" w:rsidRPr="00E06477">
        <w:rPr>
          <w:rFonts w:ascii="仿宋" w:eastAsia="仿宋" w:hAnsi="仿宋" w:cs="宋体" w:hint="eastAsia"/>
          <w:kern w:val="0"/>
          <w:sz w:val="32"/>
          <w:szCs w:val="32"/>
        </w:rPr>
        <w:t>同</w:t>
      </w:r>
      <w:r w:rsidRPr="00FB2F5B">
        <w:rPr>
          <w:rFonts w:ascii="仿宋" w:eastAsia="仿宋" w:hAnsi="仿宋" w:cs="宋体" w:hint="eastAsia"/>
          <w:kern w:val="0"/>
          <w:sz w:val="32"/>
          <w:szCs w:val="32"/>
        </w:rPr>
        <w:t>2018年度决算数</w:t>
      </w:r>
      <w:r w:rsidR="007629DB" w:rsidRPr="00E06477">
        <w:rPr>
          <w:rFonts w:ascii="仿宋" w:eastAsia="仿宋" w:hAnsi="仿宋" w:cs="宋体" w:hint="eastAsia"/>
          <w:kern w:val="0"/>
          <w:sz w:val="32"/>
          <w:szCs w:val="32"/>
        </w:rPr>
        <w:t>相同</w:t>
      </w:r>
      <w:r w:rsidRPr="00FB2F5B">
        <w:rPr>
          <w:rFonts w:ascii="仿宋" w:eastAsia="仿宋" w:hAnsi="仿宋" w:cs="宋体" w:hint="eastAsia"/>
          <w:kern w:val="0"/>
          <w:sz w:val="32"/>
          <w:szCs w:val="32"/>
        </w:rPr>
        <w:t>。</w:t>
      </w:r>
    </w:p>
    <w:p w:rsidR="00FB2F5B" w:rsidRPr="00FB2F5B" w:rsidRDefault="00FB2F5B" w:rsidP="00FB2F5B">
      <w:pPr>
        <w:widowControl/>
        <w:spacing w:before="100" w:beforeAutospacing="1" w:after="100" w:afterAutospacing="1"/>
        <w:ind w:firstLineChars="200" w:firstLine="640"/>
        <w:jc w:val="left"/>
        <w:rPr>
          <w:rFonts w:ascii="仿宋" w:eastAsia="仿宋" w:hAnsi="仿宋" w:cs="宋体"/>
          <w:kern w:val="0"/>
          <w:sz w:val="24"/>
          <w:szCs w:val="24"/>
        </w:rPr>
      </w:pPr>
      <w:r w:rsidRPr="00FB2F5B">
        <w:rPr>
          <w:rFonts w:ascii="仿宋" w:eastAsia="仿宋" w:hAnsi="仿宋" w:cs="宋体" w:hint="eastAsia"/>
          <w:kern w:val="0"/>
          <w:sz w:val="32"/>
          <w:szCs w:val="32"/>
        </w:rPr>
        <w:t>财政拨款年末结转结余0.</w:t>
      </w:r>
      <w:r w:rsidR="007629DB" w:rsidRPr="00E06477">
        <w:rPr>
          <w:rFonts w:ascii="仿宋" w:eastAsia="仿宋" w:hAnsi="仿宋" w:cs="宋体" w:hint="eastAsia"/>
          <w:kern w:val="0"/>
          <w:sz w:val="32"/>
          <w:szCs w:val="32"/>
        </w:rPr>
        <w:t>26</w:t>
      </w:r>
      <w:r w:rsidRPr="00FB2F5B">
        <w:rPr>
          <w:rFonts w:ascii="仿宋" w:eastAsia="仿宋" w:hAnsi="仿宋" w:cs="宋体" w:hint="eastAsia"/>
          <w:kern w:val="0"/>
          <w:sz w:val="32"/>
          <w:szCs w:val="32"/>
        </w:rPr>
        <w:t>万元，主要是</w:t>
      </w:r>
      <w:r w:rsidR="007629DB" w:rsidRPr="00E06477">
        <w:rPr>
          <w:rFonts w:ascii="仿宋" w:eastAsia="仿宋" w:hAnsi="仿宋" w:cs="Times New Roman" w:hint="eastAsia"/>
          <w:sz w:val="32"/>
          <w:szCs w:val="32"/>
        </w:rPr>
        <w:t>一般公共服务支出的行政运行支出</w:t>
      </w:r>
      <w:r w:rsidR="007629DB" w:rsidRPr="00E06477">
        <w:rPr>
          <w:rFonts w:ascii="仿宋" w:eastAsia="仿宋" w:hAnsi="仿宋" w:hint="eastAsia"/>
          <w:sz w:val="32"/>
          <w:szCs w:val="32"/>
        </w:rPr>
        <w:t>，</w:t>
      </w:r>
      <w:r w:rsidR="007629DB" w:rsidRPr="00E06477">
        <w:rPr>
          <w:rFonts w:ascii="仿宋" w:eastAsia="仿宋" w:hAnsi="仿宋" w:cs="宋体" w:hint="eastAsia"/>
          <w:kern w:val="0"/>
          <w:sz w:val="32"/>
          <w:szCs w:val="32"/>
        </w:rPr>
        <w:t>同</w:t>
      </w:r>
      <w:r w:rsidRPr="00FB2F5B">
        <w:rPr>
          <w:rFonts w:ascii="仿宋" w:eastAsia="仿宋" w:hAnsi="仿宋" w:cs="宋体" w:hint="eastAsia"/>
          <w:kern w:val="0"/>
          <w:sz w:val="32"/>
          <w:szCs w:val="32"/>
        </w:rPr>
        <w:t>2018年度年末决算数</w:t>
      </w:r>
      <w:r w:rsidR="007629DB" w:rsidRPr="00E06477">
        <w:rPr>
          <w:rFonts w:ascii="仿宋" w:eastAsia="仿宋" w:hAnsi="仿宋" w:cs="宋体" w:hint="eastAsia"/>
          <w:kern w:val="0"/>
          <w:sz w:val="32"/>
          <w:szCs w:val="32"/>
        </w:rPr>
        <w:t>基本相同</w:t>
      </w:r>
      <w:r w:rsidRPr="00FB2F5B">
        <w:rPr>
          <w:rFonts w:ascii="仿宋" w:eastAsia="仿宋" w:hAnsi="仿宋" w:cs="宋体" w:hint="eastAsia"/>
          <w:kern w:val="0"/>
          <w:sz w:val="32"/>
          <w:szCs w:val="32"/>
        </w:rPr>
        <w:t>。</w:t>
      </w:r>
    </w:p>
    <w:p w:rsidR="00FB2F5B" w:rsidRPr="00FB2F5B" w:rsidRDefault="00FB2F5B" w:rsidP="00FB2F5B">
      <w:pPr>
        <w:widowControl/>
        <w:spacing w:before="100" w:beforeAutospacing="1" w:after="100" w:afterAutospacing="1"/>
        <w:ind w:firstLineChars="196" w:firstLine="627"/>
        <w:jc w:val="left"/>
        <w:rPr>
          <w:rFonts w:ascii="宋体" w:eastAsia="宋体" w:hAnsi="宋体" w:cs="宋体"/>
          <w:kern w:val="0"/>
          <w:sz w:val="24"/>
          <w:szCs w:val="24"/>
        </w:rPr>
      </w:pPr>
      <w:r w:rsidRPr="00FB2F5B">
        <w:rPr>
          <w:rFonts w:ascii="黑体" w:eastAsia="黑体" w:hAnsi="黑体" w:cs="黑体" w:hint="eastAsia"/>
          <w:bCs/>
          <w:kern w:val="0"/>
          <w:sz w:val="32"/>
          <w:szCs w:val="32"/>
        </w:rPr>
        <w:t>五、一般公共预算财政拨款支出决算情况说明</w:t>
      </w:r>
    </w:p>
    <w:p w:rsidR="00FB2F5B" w:rsidRPr="00FB2F5B" w:rsidRDefault="00FB2F5B" w:rsidP="00FB2F5B">
      <w:pPr>
        <w:widowControl/>
        <w:spacing w:before="100" w:beforeAutospacing="1" w:after="100" w:afterAutospacing="1"/>
        <w:ind w:firstLineChars="200" w:firstLine="640"/>
        <w:jc w:val="left"/>
        <w:rPr>
          <w:rFonts w:ascii="宋体" w:eastAsia="宋体" w:hAnsi="宋体" w:cs="宋体"/>
          <w:kern w:val="0"/>
          <w:sz w:val="24"/>
          <w:szCs w:val="24"/>
        </w:rPr>
      </w:pPr>
      <w:bookmarkStart w:id="79" w:name="_Toc17398_WPSOffice_Level2"/>
      <w:bookmarkStart w:id="80" w:name="_Toc13694_WPSOffice_Level2"/>
      <w:bookmarkStart w:id="81" w:name="_Toc21737_WPSOffice_Level2"/>
      <w:bookmarkStart w:id="82" w:name="_Toc9989_WPSOffice_Level2"/>
      <w:bookmarkStart w:id="83" w:name="_Toc23005_WPSOffice_Level2"/>
      <w:bookmarkStart w:id="84" w:name="_Toc19665_WPSOffice_Level2"/>
      <w:r w:rsidRPr="00FB2F5B">
        <w:rPr>
          <w:rFonts w:ascii="楷体" w:eastAsia="楷体" w:hAnsi="楷体" w:cs="楷体" w:hint="eastAsia"/>
          <w:kern w:val="0"/>
          <w:sz w:val="32"/>
          <w:szCs w:val="32"/>
        </w:rPr>
        <w:t>（一）一般公共预算财政拨款支出决算总体情况</w:t>
      </w:r>
      <w:bookmarkEnd w:id="79"/>
      <w:bookmarkEnd w:id="80"/>
      <w:r w:rsidRPr="00FB2F5B">
        <w:rPr>
          <w:rFonts w:ascii="楷体" w:eastAsia="楷体" w:hAnsi="楷体" w:cs="楷体" w:hint="eastAsia"/>
          <w:kern w:val="0"/>
          <w:sz w:val="32"/>
          <w:szCs w:val="32"/>
        </w:rPr>
        <w:t>。</w:t>
      </w:r>
      <w:bookmarkEnd w:id="81"/>
      <w:bookmarkEnd w:id="82"/>
      <w:bookmarkEnd w:id="83"/>
      <w:bookmarkEnd w:id="84"/>
    </w:p>
    <w:p w:rsidR="00FB2F5B" w:rsidRPr="00FB2F5B" w:rsidRDefault="00FB2F5B" w:rsidP="00FB2F5B">
      <w:pPr>
        <w:widowControl/>
        <w:spacing w:before="100" w:beforeAutospacing="1" w:after="100" w:afterAutospacing="1"/>
        <w:ind w:firstLineChars="200" w:firstLine="640"/>
        <w:jc w:val="left"/>
        <w:rPr>
          <w:rFonts w:ascii="仿宋" w:eastAsia="仿宋" w:hAnsi="仿宋" w:cs="宋体"/>
          <w:kern w:val="0"/>
          <w:sz w:val="24"/>
          <w:szCs w:val="24"/>
        </w:rPr>
      </w:pPr>
      <w:r w:rsidRPr="00FB2F5B">
        <w:rPr>
          <w:rFonts w:ascii="仿宋" w:eastAsia="仿宋" w:hAnsi="仿宋" w:cs="宋体" w:hint="eastAsia"/>
          <w:kern w:val="0"/>
          <w:sz w:val="32"/>
          <w:szCs w:val="32"/>
        </w:rPr>
        <w:t>2019年度一般公共预算财政拨款支出410.74万元，占本年支出合计的</w:t>
      </w:r>
      <w:r w:rsidR="007629DB" w:rsidRPr="00E06477">
        <w:rPr>
          <w:rFonts w:ascii="仿宋" w:eastAsia="仿宋" w:hAnsi="仿宋" w:cs="宋体" w:hint="eastAsia"/>
          <w:kern w:val="0"/>
          <w:sz w:val="32"/>
          <w:szCs w:val="32"/>
        </w:rPr>
        <w:t>100</w:t>
      </w:r>
      <w:r w:rsidRPr="00FB2F5B">
        <w:rPr>
          <w:rFonts w:ascii="仿宋" w:eastAsia="仿宋" w:hAnsi="仿宋" w:cs="宋体" w:hint="eastAsia"/>
          <w:kern w:val="0"/>
          <w:sz w:val="32"/>
          <w:szCs w:val="32"/>
        </w:rPr>
        <w:t>%。与2018年度相比，财政拨款支出增加</w:t>
      </w:r>
      <w:r w:rsidR="007629DB" w:rsidRPr="00E06477">
        <w:rPr>
          <w:rFonts w:ascii="仿宋" w:eastAsia="仿宋" w:hAnsi="仿宋" w:cs="宋体" w:hint="eastAsia"/>
          <w:kern w:val="0"/>
          <w:sz w:val="32"/>
          <w:szCs w:val="32"/>
        </w:rPr>
        <w:t>16.15</w:t>
      </w:r>
      <w:r w:rsidRPr="00FB2F5B">
        <w:rPr>
          <w:rFonts w:ascii="仿宋" w:eastAsia="仿宋" w:hAnsi="仿宋" w:cs="宋体" w:hint="eastAsia"/>
          <w:kern w:val="0"/>
          <w:sz w:val="32"/>
          <w:szCs w:val="32"/>
        </w:rPr>
        <w:t>万元，增长</w:t>
      </w:r>
      <w:r w:rsidR="007629DB" w:rsidRPr="00E06477">
        <w:rPr>
          <w:rFonts w:ascii="仿宋" w:eastAsia="仿宋" w:hAnsi="仿宋" w:cs="宋体" w:hint="eastAsia"/>
          <w:kern w:val="0"/>
          <w:sz w:val="32"/>
          <w:szCs w:val="32"/>
        </w:rPr>
        <w:t>104.1</w:t>
      </w:r>
      <w:r w:rsidRPr="00FB2F5B">
        <w:rPr>
          <w:rFonts w:ascii="仿宋" w:eastAsia="仿宋" w:hAnsi="仿宋" w:cs="宋体" w:hint="eastAsia"/>
          <w:kern w:val="0"/>
          <w:sz w:val="32"/>
          <w:szCs w:val="32"/>
        </w:rPr>
        <w:t>%，主要原因是</w:t>
      </w:r>
      <w:r w:rsidR="007629DB" w:rsidRPr="00E06477">
        <w:rPr>
          <w:rFonts w:ascii="仿宋" w:eastAsia="仿宋" w:hAnsi="仿宋" w:cs="宋体" w:hint="eastAsia"/>
          <w:kern w:val="0"/>
          <w:sz w:val="32"/>
          <w:szCs w:val="32"/>
        </w:rPr>
        <w:t>人员经费增加</w:t>
      </w:r>
      <w:r w:rsidRPr="00FB2F5B">
        <w:rPr>
          <w:rFonts w:ascii="仿宋" w:eastAsia="仿宋" w:hAnsi="仿宋" w:cs="宋体" w:hint="eastAsia"/>
          <w:kern w:val="0"/>
          <w:sz w:val="32"/>
          <w:szCs w:val="32"/>
        </w:rPr>
        <w:t>。</w:t>
      </w:r>
    </w:p>
    <w:p w:rsidR="00FB2F5B" w:rsidRPr="00FB2F5B" w:rsidRDefault="00FB2F5B" w:rsidP="00FB2F5B">
      <w:pPr>
        <w:widowControl/>
        <w:spacing w:before="100" w:beforeAutospacing="1" w:after="100" w:afterAutospacing="1"/>
        <w:ind w:firstLineChars="200" w:firstLine="640"/>
        <w:jc w:val="left"/>
        <w:rPr>
          <w:rFonts w:ascii="宋体" w:eastAsia="宋体" w:hAnsi="宋体" w:cs="宋体"/>
          <w:kern w:val="0"/>
          <w:sz w:val="24"/>
          <w:szCs w:val="24"/>
        </w:rPr>
      </w:pPr>
      <w:bookmarkStart w:id="85" w:name="_Toc2711_WPSOffice_Level2"/>
      <w:bookmarkStart w:id="86" w:name="_Toc18793_WPSOffice_Level2"/>
      <w:bookmarkStart w:id="87" w:name="_Toc19535_WPSOffice_Level2"/>
      <w:bookmarkStart w:id="88" w:name="_Toc27767_WPSOffice_Level2"/>
      <w:bookmarkStart w:id="89" w:name="_Toc23864_WPSOffice_Level2"/>
      <w:bookmarkStart w:id="90" w:name="_Toc19075_WPSOffice_Level2"/>
      <w:r w:rsidRPr="00FB2F5B">
        <w:rPr>
          <w:rFonts w:ascii="楷体" w:eastAsia="楷体" w:hAnsi="楷体" w:cs="楷体" w:hint="eastAsia"/>
          <w:kern w:val="0"/>
          <w:sz w:val="32"/>
          <w:szCs w:val="32"/>
        </w:rPr>
        <w:t>（二）一般公共预算财政拨款支出决算结构情况</w:t>
      </w:r>
      <w:bookmarkEnd w:id="85"/>
      <w:bookmarkEnd w:id="86"/>
      <w:r w:rsidRPr="00FB2F5B">
        <w:rPr>
          <w:rFonts w:ascii="楷体" w:eastAsia="楷体" w:hAnsi="楷体" w:cs="楷体" w:hint="eastAsia"/>
          <w:kern w:val="0"/>
          <w:sz w:val="32"/>
          <w:szCs w:val="32"/>
        </w:rPr>
        <w:t>。</w:t>
      </w:r>
      <w:bookmarkEnd w:id="87"/>
      <w:bookmarkEnd w:id="88"/>
      <w:bookmarkEnd w:id="89"/>
      <w:bookmarkEnd w:id="90"/>
    </w:p>
    <w:p w:rsidR="00FB2F5B" w:rsidRPr="00DF0301" w:rsidRDefault="00FB2F5B" w:rsidP="00DF0301">
      <w:pPr>
        <w:widowControl/>
        <w:spacing w:before="100" w:beforeAutospacing="1" w:after="100" w:afterAutospacing="1"/>
        <w:ind w:firstLineChars="200" w:firstLine="640"/>
        <w:jc w:val="left"/>
        <w:rPr>
          <w:rFonts w:ascii="仿宋" w:eastAsia="仿宋" w:hAnsi="仿宋" w:cs="宋体"/>
          <w:kern w:val="0"/>
          <w:sz w:val="32"/>
          <w:szCs w:val="32"/>
        </w:rPr>
      </w:pPr>
      <w:r w:rsidRPr="00FB2F5B">
        <w:rPr>
          <w:rFonts w:ascii="仿宋" w:eastAsia="仿宋" w:hAnsi="仿宋" w:cs="宋体" w:hint="eastAsia"/>
          <w:kern w:val="0"/>
          <w:sz w:val="32"/>
          <w:szCs w:val="32"/>
        </w:rPr>
        <w:lastRenderedPageBreak/>
        <w:t>2019年度一般公共预算财政拨款支出410.74万元，主要用于以下方面：</w:t>
      </w:r>
      <w:r w:rsidRPr="00DF0301">
        <w:rPr>
          <w:rFonts w:ascii="仿宋" w:eastAsia="仿宋" w:hAnsi="仿宋" w:cs="宋体" w:hint="eastAsia"/>
          <w:b/>
          <w:kern w:val="0"/>
          <w:sz w:val="32"/>
          <w:szCs w:val="32"/>
        </w:rPr>
        <w:t>一般公共服务（类）</w:t>
      </w:r>
      <w:r w:rsidRPr="00DF0301">
        <w:rPr>
          <w:rFonts w:ascii="仿宋" w:eastAsia="仿宋" w:hAnsi="仿宋" w:cs="宋体" w:hint="eastAsia"/>
          <w:kern w:val="0"/>
          <w:sz w:val="32"/>
          <w:szCs w:val="32"/>
        </w:rPr>
        <w:t>支出</w:t>
      </w:r>
      <w:r w:rsidR="007629DB" w:rsidRPr="00E06477">
        <w:rPr>
          <w:rFonts w:ascii="仿宋" w:eastAsia="仿宋" w:hAnsi="仿宋" w:cs="宋体" w:hint="eastAsia"/>
          <w:kern w:val="0"/>
          <w:sz w:val="32"/>
          <w:szCs w:val="32"/>
        </w:rPr>
        <w:t>356.21</w:t>
      </w:r>
      <w:r w:rsidRPr="00FB2F5B">
        <w:rPr>
          <w:rFonts w:ascii="仿宋" w:eastAsia="仿宋" w:hAnsi="仿宋" w:cs="宋体" w:hint="eastAsia"/>
          <w:kern w:val="0"/>
          <w:sz w:val="32"/>
          <w:szCs w:val="32"/>
        </w:rPr>
        <w:t>万元，占</w:t>
      </w:r>
      <w:r w:rsidR="007629DB" w:rsidRPr="00E06477">
        <w:rPr>
          <w:rFonts w:ascii="仿宋" w:eastAsia="仿宋" w:hAnsi="仿宋" w:cs="宋体" w:hint="eastAsia"/>
          <w:kern w:val="0"/>
          <w:sz w:val="32"/>
          <w:szCs w:val="32"/>
        </w:rPr>
        <w:t>86.72</w:t>
      </w:r>
      <w:r w:rsidRPr="00FB2F5B">
        <w:rPr>
          <w:rFonts w:ascii="仿宋" w:eastAsia="仿宋" w:hAnsi="仿宋" w:cs="宋体" w:hint="eastAsia"/>
          <w:kern w:val="0"/>
          <w:sz w:val="32"/>
          <w:szCs w:val="32"/>
        </w:rPr>
        <w:t>%；</w:t>
      </w:r>
      <w:r w:rsidRPr="00DF0301">
        <w:rPr>
          <w:rFonts w:ascii="仿宋" w:eastAsia="仿宋" w:hAnsi="仿宋" w:cs="宋体" w:hint="eastAsia"/>
          <w:b/>
          <w:kern w:val="0"/>
          <w:sz w:val="32"/>
          <w:szCs w:val="32"/>
        </w:rPr>
        <w:t>社会保障和就业（类）</w:t>
      </w:r>
      <w:r w:rsidRPr="00FB2F5B">
        <w:rPr>
          <w:rFonts w:ascii="仿宋" w:eastAsia="仿宋" w:hAnsi="仿宋" w:cs="宋体" w:hint="eastAsia"/>
          <w:kern w:val="0"/>
          <w:sz w:val="32"/>
          <w:szCs w:val="32"/>
        </w:rPr>
        <w:t>支出</w:t>
      </w:r>
      <w:r w:rsidR="007629DB" w:rsidRPr="00E06477">
        <w:rPr>
          <w:rFonts w:ascii="仿宋" w:eastAsia="仿宋" w:hAnsi="仿宋" w:cs="宋体" w:hint="eastAsia"/>
          <w:kern w:val="0"/>
          <w:sz w:val="32"/>
          <w:szCs w:val="32"/>
        </w:rPr>
        <w:t>23.77</w:t>
      </w:r>
      <w:r w:rsidRPr="00FB2F5B">
        <w:rPr>
          <w:rFonts w:ascii="仿宋" w:eastAsia="仿宋" w:hAnsi="仿宋" w:cs="宋体" w:hint="eastAsia"/>
          <w:kern w:val="0"/>
          <w:sz w:val="32"/>
          <w:szCs w:val="32"/>
        </w:rPr>
        <w:t>万元，占</w:t>
      </w:r>
      <w:r w:rsidR="00D677C0" w:rsidRPr="00E06477">
        <w:rPr>
          <w:rFonts w:ascii="仿宋" w:eastAsia="仿宋" w:hAnsi="仿宋" w:cs="宋体" w:hint="eastAsia"/>
          <w:kern w:val="0"/>
          <w:sz w:val="32"/>
          <w:szCs w:val="32"/>
        </w:rPr>
        <w:t>5.79</w:t>
      </w:r>
      <w:r w:rsidRPr="00FB2F5B">
        <w:rPr>
          <w:rFonts w:ascii="仿宋" w:eastAsia="仿宋" w:hAnsi="仿宋" w:cs="宋体" w:hint="eastAsia"/>
          <w:kern w:val="0"/>
          <w:sz w:val="32"/>
          <w:szCs w:val="32"/>
        </w:rPr>
        <w:t>%；</w:t>
      </w:r>
      <w:r w:rsidRPr="00DF0301">
        <w:rPr>
          <w:rFonts w:ascii="仿宋" w:eastAsia="仿宋" w:hAnsi="仿宋" w:cs="宋体" w:hint="eastAsia"/>
          <w:b/>
          <w:bCs/>
          <w:kern w:val="0"/>
          <w:sz w:val="32"/>
          <w:szCs w:val="32"/>
        </w:rPr>
        <w:t>住房保障（类）</w:t>
      </w:r>
      <w:r w:rsidRPr="00DF0301">
        <w:rPr>
          <w:rFonts w:ascii="仿宋" w:eastAsia="仿宋" w:hAnsi="仿宋" w:hint="eastAsia"/>
          <w:sz w:val="32"/>
          <w:szCs w:val="32"/>
        </w:rPr>
        <w:t>支出</w:t>
      </w:r>
      <w:r w:rsidR="00D677C0" w:rsidRPr="00DF0301">
        <w:rPr>
          <w:rFonts w:ascii="仿宋" w:eastAsia="仿宋" w:hAnsi="仿宋" w:hint="eastAsia"/>
          <w:sz w:val="32"/>
          <w:szCs w:val="32"/>
        </w:rPr>
        <w:t>19.14</w:t>
      </w:r>
      <w:r w:rsidRPr="00DF0301">
        <w:rPr>
          <w:rFonts w:ascii="仿宋" w:eastAsia="仿宋" w:hAnsi="仿宋" w:hint="eastAsia"/>
          <w:sz w:val="32"/>
          <w:szCs w:val="32"/>
        </w:rPr>
        <w:t>万元</w:t>
      </w:r>
      <w:r w:rsidRPr="00FB2F5B">
        <w:rPr>
          <w:rFonts w:ascii="仿宋" w:eastAsia="仿宋" w:hAnsi="仿宋" w:cs="宋体" w:hint="eastAsia"/>
          <w:kern w:val="0"/>
          <w:sz w:val="32"/>
          <w:szCs w:val="32"/>
        </w:rPr>
        <w:t>，占</w:t>
      </w:r>
      <w:r w:rsidR="00D677C0" w:rsidRPr="00E06477">
        <w:rPr>
          <w:rFonts w:ascii="仿宋" w:eastAsia="仿宋" w:hAnsi="仿宋" w:cs="宋体" w:hint="eastAsia"/>
          <w:kern w:val="0"/>
          <w:sz w:val="32"/>
          <w:szCs w:val="32"/>
        </w:rPr>
        <w:t>4.66</w:t>
      </w:r>
      <w:r w:rsidRPr="00FB2F5B">
        <w:rPr>
          <w:rFonts w:ascii="仿宋" w:eastAsia="仿宋" w:hAnsi="仿宋" w:cs="宋体" w:hint="eastAsia"/>
          <w:kern w:val="0"/>
          <w:sz w:val="32"/>
          <w:szCs w:val="32"/>
        </w:rPr>
        <w:t>%；</w:t>
      </w:r>
      <w:r w:rsidR="00D677C0" w:rsidRPr="00DF0301">
        <w:rPr>
          <w:rFonts w:ascii="仿宋" w:eastAsia="仿宋" w:hAnsi="仿宋" w:hint="eastAsia"/>
          <w:b/>
          <w:sz w:val="32"/>
          <w:szCs w:val="32"/>
        </w:rPr>
        <w:t>卫生健康</w:t>
      </w:r>
      <w:r w:rsidR="00DF0301">
        <w:rPr>
          <w:rFonts w:ascii="仿宋" w:eastAsia="仿宋" w:hAnsi="仿宋" w:hint="eastAsia"/>
          <w:b/>
          <w:sz w:val="32"/>
          <w:szCs w:val="32"/>
        </w:rPr>
        <w:t>（类）</w:t>
      </w:r>
      <w:r w:rsidR="00D677C0" w:rsidRPr="00DF0301">
        <w:rPr>
          <w:rFonts w:ascii="仿宋" w:eastAsia="仿宋" w:hAnsi="仿宋" w:cs="Times New Roman" w:hint="eastAsia"/>
          <w:sz w:val="32"/>
          <w:szCs w:val="32"/>
        </w:rPr>
        <w:t>支出</w:t>
      </w:r>
      <w:r w:rsidR="00D677C0" w:rsidRPr="00E06477">
        <w:rPr>
          <w:rFonts w:ascii="仿宋" w:eastAsia="仿宋" w:hAnsi="仿宋" w:hint="eastAsia"/>
          <w:sz w:val="32"/>
          <w:szCs w:val="32"/>
        </w:rPr>
        <w:t>11.65</w:t>
      </w:r>
      <w:r w:rsidR="00D677C0" w:rsidRPr="00E06477">
        <w:rPr>
          <w:rFonts w:ascii="仿宋" w:eastAsia="仿宋" w:hAnsi="仿宋" w:cs="Times New Roman" w:hint="eastAsia"/>
          <w:sz w:val="32"/>
          <w:szCs w:val="32"/>
        </w:rPr>
        <w:t>万元，占</w:t>
      </w:r>
      <w:r w:rsidR="00D677C0" w:rsidRPr="00E06477">
        <w:rPr>
          <w:rFonts w:ascii="仿宋" w:eastAsia="仿宋" w:hAnsi="仿宋" w:hint="eastAsia"/>
          <w:sz w:val="32"/>
          <w:szCs w:val="32"/>
        </w:rPr>
        <w:t>2.84</w:t>
      </w:r>
      <w:r w:rsidR="00D677C0" w:rsidRPr="00E06477">
        <w:rPr>
          <w:rFonts w:ascii="仿宋" w:eastAsia="仿宋" w:hAnsi="仿宋" w:cs="Times New Roman" w:hint="eastAsia"/>
          <w:sz w:val="32"/>
          <w:szCs w:val="32"/>
        </w:rPr>
        <w:t>%。</w:t>
      </w:r>
    </w:p>
    <w:p w:rsidR="00FB2F5B" w:rsidRPr="00FB2F5B" w:rsidRDefault="00FB2F5B" w:rsidP="00FB2F5B">
      <w:pPr>
        <w:widowControl/>
        <w:spacing w:before="100" w:beforeAutospacing="1" w:after="100" w:afterAutospacing="1"/>
        <w:ind w:firstLineChars="200" w:firstLine="640"/>
        <w:jc w:val="left"/>
        <w:rPr>
          <w:rFonts w:ascii="宋体" w:eastAsia="宋体" w:hAnsi="宋体" w:cs="宋体"/>
          <w:kern w:val="0"/>
          <w:sz w:val="24"/>
          <w:szCs w:val="24"/>
        </w:rPr>
      </w:pPr>
      <w:bookmarkStart w:id="91" w:name="_Toc9502_WPSOffice_Level2"/>
      <w:bookmarkStart w:id="92" w:name="_Toc22318_WPSOffice_Level2"/>
      <w:bookmarkStart w:id="93" w:name="_Toc21701_WPSOffice_Level2"/>
      <w:bookmarkStart w:id="94" w:name="_Toc25136_WPSOffice_Level2"/>
      <w:bookmarkStart w:id="95" w:name="_Toc15415_WPSOffice_Level2"/>
      <w:bookmarkStart w:id="96" w:name="_Toc29364_WPSOffice_Level2"/>
      <w:r w:rsidRPr="00FB2F5B">
        <w:rPr>
          <w:rFonts w:ascii="楷体" w:eastAsia="楷体" w:hAnsi="楷体" w:cs="楷体" w:hint="eastAsia"/>
          <w:kern w:val="0"/>
          <w:sz w:val="32"/>
          <w:szCs w:val="32"/>
        </w:rPr>
        <w:t>（三）一般公共预算财政拨款支出决算具体情况。</w:t>
      </w:r>
      <w:bookmarkEnd w:id="91"/>
      <w:bookmarkEnd w:id="92"/>
      <w:bookmarkEnd w:id="93"/>
      <w:bookmarkEnd w:id="94"/>
      <w:bookmarkEnd w:id="95"/>
      <w:bookmarkEnd w:id="96"/>
    </w:p>
    <w:p w:rsidR="00FB2F5B" w:rsidRPr="00FB2F5B" w:rsidRDefault="00FB2F5B" w:rsidP="00FB2F5B">
      <w:pPr>
        <w:widowControl/>
        <w:spacing w:before="100" w:beforeAutospacing="1" w:after="100" w:afterAutospacing="1"/>
        <w:ind w:firstLineChars="200" w:firstLine="640"/>
        <w:jc w:val="left"/>
        <w:rPr>
          <w:rFonts w:ascii="仿宋" w:eastAsia="仿宋" w:hAnsi="仿宋" w:cs="宋体"/>
          <w:kern w:val="0"/>
          <w:sz w:val="24"/>
          <w:szCs w:val="24"/>
        </w:rPr>
      </w:pPr>
      <w:r w:rsidRPr="00FB2F5B">
        <w:rPr>
          <w:rFonts w:ascii="仿宋" w:eastAsia="仿宋" w:hAnsi="仿宋" w:cs="宋体" w:hint="eastAsia"/>
          <w:kern w:val="0"/>
          <w:sz w:val="32"/>
          <w:szCs w:val="32"/>
        </w:rPr>
        <w:t>2019年度财政拨款支出年初预算为</w:t>
      </w:r>
      <w:r w:rsidR="00D677C0" w:rsidRPr="00E06477">
        <w:rPr>
          <w:rFonts w:ascii="仿宋" w:eastAsia="仿宋" w:hAnsi="仿宋" w:cs="宋体" w:hint="eastAsia"/>
          <w:kern w:val="0"/>
          <w:sz w:val="32"/>
          <w:szCs w:val="32"/>
        </w:rPr>
        <w:t>4</w:t>
      </w:r>
      <w:r w:rsidR="007F4A75" w:rsidRPr="00E06477">
        <w:rPr>
          <w:rFonts w:ascii="仿宋" w:eastAsia="仿宋" w:hAnsi="仿宋" w:cs="宋体" w:hint="eastAsia"/>
          <w:kern w:val="0"/>
          <w:sz w:val="32"/>
          <w:szCs w:val="32"/>
        </w:rPr>
        <w:t>38.78</w:t>
      </w:r>
      <w:r w:rsidRPr="00FB2F5B">
        <w:rPr>
          <w:rFonts w:ascii="仿宋" w:eastAsia="仿宋" w:hAnsi="仿宋" w:cs="宋体" w:hint="eastAsia"/>
          <w:kern w:val="0"/>
          <w:sz w:val="32"/>
          <w:szCs w:val="32"/>
        </w:rPr>
        <w:t>万元，支出决算为410.74万元，完成年初预算的</w:t>
      </w:r>
      <w:r w:rsidR="00D677C0" w:rsidRPr="00E06477">
        <w:rPr>
          <w:rFonts w:ascii="仿宋" w:eastAsia="仿宋" w:hAnsi="仿宋" w:cs="宋体" w:hint="eastAsia"/>
          <w:kern w:val="0"/>
          <w:sz w:val="32"/>
          <w:szCs w:val="32"/>
        </w:rPr>
        <w:t>9</w:t>
      </w:r>
      <w:r w:rsidR="007F4A75" w:rsidRPr="00E06477">
        <w:rPr>
          <w:rFonts w:ascii="仿宋" w:eastAsia="仿宋" w:hAnsi="仿宋" w:cs="宋体" w:hint="eastAsia"/>
          <w:kern w:val="0"/>
          <w:sz w:val="32"/>
          <w:szCs w:val="32"/>
        </w:rPr>
        <w:t>3.61</w:t>
      </w:r>
      <w:r w:rsidRPr="00FB2F5B">
        <w:rPr>
          <w:rFonts w:ascii="仿宋" w:eastAsia="仿宋" w:hAnsi="仿宋" w:cs="宋体" w:hint="eastAsia"/>
          <w:kern w:val="0"/>
          <w:sz w:val="32"/>
          <w:szCs w:val="32"/>
        </w:rPr>
        <w:t>%。其中：</w:t>
      </w:r>
    </w:p>
    <w:p w:rsidR="00FB2F5B" w:rsidRPr="00FB2F5B" w:rsidRDefault="00FB2F5B" w:rsidP="00FB2F5B">
      <w:pPr>
        <w:widowControl/>
        <w:spacing w:before="100" w:beforeAutospacing="1" w:after="100" w:afterAutospacing="1"/>
        <w:ind w:firstLineChars="200" w:firstLine="640"/>
        <w:jc w:val="left"/>
        <w:rPr>
          <w:rFonts w:ascii="仿宋" w:eastAsia="仿宋" w:hAnsi="仿宋" w:cs="宋体"/>
          <w:kern w:val="0"/>
          <w:sz w:val="24"/>
          <w:szCs w:val="24"/>
        </w:rPr>
      </w:pPr>
      <w:r w:rsidRPr="00FB2F5B">
        <w:rPr>
          <w:rFonts w:ascii="仿宋" w:eastAsia="仿宋" w:hAnsi="仿宋" w:cs="宋体" w:hint="eastAsia"/>
          <w:kern w:val="0"/>
          <w:sz w:val="32"/>
          <w:szCs w:val="32"/>
        </w:rPr>
        <w:t>1.</w:t>
      </w:r>
      <w:r w:rsidRPr="00937622">
        <w:rPr>
          <w:rFonts w:ascii="仿宋" w:eastAsia="仿宋" w:hAnsi="仿宋" w:cs="宋体" w:hint="eastAsia"/>
          <w:b/>
          <w:kern w:val="0"/>
          <w:sz w:val="32"/>
          <w:szCs w:val="32"/>
        </w:rPr>
        <w:t>一般公共服务（类）人大事务（款）行政运行（项）</w:t>
      </w:r>
      <w:r w:rsidRPr="00FB2F5B">
        <w:rPr>
          <w:rFonts w:ascii="仿宋" w:eastAsia="仿宋" w:hAnsi="仿宋" w:cs="宋体" w:hint="eastAsia"/>
          <w:kern w:val="0"/>
          <w:sz w:val="32"/>
          <w:szCs w:val="32"/>
        </w:rPr>
        <w:t>。</w:t>
      </w:r>
    </w:p>
    <w:p w:rsidR="00FB2F5B" w:rsidRPr="00FB2F5B" w:rsidRDefault="00FB2F5B" w:rsidP="00E06477">
      <w:pPr>
        <w:widowControl/>
        <w:spacing w:before="100" w:beforeAutospacing="1" w:after="100" w:afterAutospacing="1"/>
        <w:ind w:firstLineChars="200" w:firstLine="640"/>
        <w:jc w:val="left"/>
        <w:rPr>
          <w:rFonts w:ascii="仿宋" w:eastAsia="仿宋" w:hAnsi="仿宋" w:cs="宋体"/>
          <w:kern w:val="0"/>
          <w:sz w:val="24"/>
          <w:szCs w:val="24"/>
        </w:rPr>
      </w:pPr>
      <w:r w:rsidRPr="00FB2F5B">
        <w:rPr>
          <w:rFonts w:ascii="仿宋" w:eastAsia="仿宋" w:hAnsi="仿宋" w:cs="宋体" w:hint="eastAsia"/>
          <w:kern w:val="0"/>
          <w:sz w:val="32"/>
          <w:szCs w:val="32"/>
        </w:rPr>
        <w:t>年初预算为</w:t>
      </w:r>
      <w:r w:rsidR="007F4A75" w:rsidRPr="00BB0622">
        <w:rPr>
          <w:rFonts w:ascii="仿宋" w:eastAsia="仿宋" w:hAnsi="仿宋" w:cs="宋体" w:hint="eastAsia"/>
          <w:kern w:val="0"/>
          <w:sz w:val="32"/>
          <w:szCs w:val="32"/>
        </w:rPr>
        <w:t>374.65</w:t>
      </w:r>
      <w:r w:rsidRPr="00FB2F5B">
        <w:rPr>
          <w:rFonts w:ascii="仿宋" w:eastAsia="仿宋" w:hAnsi="仿宋" w:cs="宋体" w:hint="eastAsia"/>
          <w:kern w:val="0"/>
          <w:sz w:val="32"/>
          <w:szCs w:val="32"/>
        </w:rPr>
        <w:t>万元，支出决算为</w:t>
      </w:r>
      <w:r w:rsidR="007F4A75" w:rsidRPr="00BB0622">
        <w:rPr>
          <w:rFonts w:ascii="仿宋" w:eastAsia="仿宋" w:hAnsi="仿宋" w:cs="宋体" w:hint="eastAsia"/>
          <w:kern w:val="0"/>
          <w:sz w:val="32"/>
          <w:szCs w:val="32"/>
        </w:rPr>
        <w:t>356.21</w:t>
      </w:r>
      <w:r w:rsidRPr="00FB2F5B">
        <w:rPr>
          <w:rFonts w:ascii="仿宋" w:eastAsia="仿宋" w:hAnsi="仿宋" w:cs="宋体" w:hint="eastAsia"/>
          <w:kern w:val="0"/>
          <w:sz w:val="32"/>
          <w:szCs w:val="32"/>
        </w:rPr>
        <w:t>万元，完成年初预算的</w:t>
      </w:r>
      <w:r w:rsidR="007F4A75" w:rsidRPr="00BB0622">
        <w:rPr>
          <w:rFonts w:ascii="仿宋" w:eastAsia="仿宋" w:hAnsi="仿宋" w:cs="宋体" w:hint="eastAsia"/>
          <w:kern w:val="0"/>
          <w:sz w:val="32"/>
          <w:szCs w:val="32"/>
        </w:rPr>
        <w:t>95.08</w:t>
      </w:r>
      <w:r w:rsidRPr="00FB2F5B">
        <w:rPr>
          <w:rFonts w:ascii="仿宋" w:eastAsia="仿宋" w:hAnsi="仿宋" w:cs="宋体" w:hint="eastAsia"/>
          <w:kern w:val="0"/>
          <w:sz w:val="32"/>
          <w:szCs w:val="32"/>
        </w:rPr>
        <w:t>%。决算数</w:t>
      </w:r>
      <w:r w:rsidR="007F4A75" w:rsidRPr="00BB0622">
        <w:rPr>
          <w:rFonts w:ascii="仿宋" w:eastAsia="仿宋" w:hAnsi="仿宋" w:cs="宋体" w:hint="eastAsia"/>
          <w:kern w:val="0"/>
          <w:sz w:val="32"/>
          <w:szCs w:val="32"/>
        </w:rPr>
        <w:t>小于</w:t>
      </w:r>
      <w:r w:rsidRPr="00FB2F5B">
        <w:rPr>
          <w:rFonts w:ascii="仿宋" w:eastAsia="仿宋" w:hAnsi="仿宋" w:cs="宋体" w:hint="eastAsia"/>
          <w:kern w:val="0"/>
          <w:sz w:val="32"/>
          <w:szCs w:val="32"/>
        </w:rPr>
        <w:t>预算数的主要原因：一是</w:t>
      </w:r>
      <w:r w:rsidR="007F4A75" w:rsidRPr="00BB0622">
        <w:rPr>
          <w:rFonts w:ascii="仿宋" w:eastAsia="仿宋" w:hAnsi="仿宋" w:cs="宋体" w:hint="eastAsia"/>
          <w:kern w:val="0"/>
          <w:sz w:val="32"/>
          <w:szCs w:val="32"/>
        </w:rPr>
        <w:t>财政厅压减一般公共服务支出</w:t>
      </w:r>
      <w:r w:rsidRPr="00FB2F5B">
        <w:rPr>
          <w:rFonts w:ascii="仿宋" w:eastAsia="仿宋" w:hAnsi="仿宋" w:cs="宋体" w:hint="eastAsia"/>
          <w:kern w:val="0"/>
          <w:sz w:val="32"/>
          <w:szCs w:val="32"/>
        </w:rPr>
        <w:t>；二是</w:t>
      </w:r>
      <w:r w:rsidR="007F4A75" w:rsidRPr="00BB0622">
        <w:rPr>
          <w:rFonts w:ascii="仿宋" w:eastAsia="仿宋" w:hAnsi="仿宋" w:cs="宋体" w:hint="eastAsia"/>
          <w:kern w:val="0"/>
          <w:sz w:val="32"/>
          <w:szCs w:val="32"/>
        </w:rPr>
        <w:t>部门厉行节约</w:t>
      </w:r>
      <w:r w:rsidRPr="00FB2F5B">
        <w:rPr>
          <w:rFonts w:ascii="仿宋" w:eastAsia="仿宋" w:hAnsi="仿宋" w:cs="宋体" w:hint="eastAsia"/>
          <w:kern w:val="0"/>
          <w:sz w:val="32"/>
          <w:szCs w:val="32"/>
        </w:rPr>
        <w:t>。</w:t>
      </w:r>
    </w:p>
    <w:p w:rsidR="007F4A75" w:rsidRPr="00937622" w:rsidRDefault="007F4A75" w:rsidP="007F4A75">
      <w:pPr>
        <w:ind w:firstLineChars="200" w:firstLine="640"/>
        <w:rPr>
          <w:rFonts w:ascii="仿宋" w:eastAsia="仿宋" w:hAnsi="仿宋" w:cs="Times New Roman"/>
          <w:b/>
          <w:sz w:val="32"/>
          <w:szCs w:val="32"/>
        </w:rPr>
      </w:pPr>
      <w:r w:rsidRPr="00BB0622">
        <w:rPr>
          <w:rFonts w:ascii="仿宋" w:eastAsia="仿宋" w:hAnsi="仿宋" w:hint="eastAsia"/>
          <w:sz w:val="32"/>
          <w:szCs w:val="32"/>
        </w:rPr>
        <w:t>2.</w:t>
      </w:r>
      <w:r w:rsidRPr="00937622">
        <w:rPr>
          <w:rFonts w:ascii="仿宋" w:eastAsia="仿宋" w:hAnsi="仿宋" w:cs="Times New Roman" w:hint="eastAsia"/>
          <w:b/>
          <w:sz w:val="32"/>
          <w:szCs w:val="32"/>
        </w:rPr>
        <w:t>社会保障和就业支出</w:t>
      </w:r>
      <w:r w:rsidR="00937622" w:rsidRPr="00937622">
        <w:rPr>
          <w:rFonts w:ascii="仿宋" w:eastAsia="仿宋" w:hAnsi="仿宋" w:cs="Times New Roman" w:hint="eastAsia"/>
          <w:b/>
          <w:sz w:val="32"/>
          <w:szCs w:val="32"/>
        </w:rPr>
        <w:t>(类)</w:t>
      </w:r>
      <w:r w:rsidR="00937622" w:rsidRPr="00937622">
        <w:rPr>
          <w:rFonts w:ascii="仿宋" w:eastAsia="仿宋" w:hAnsi="仿宋" w:hint="eastAsia"/>
          <w:b/>
          <w:sz w:val="32"/>
          <w:szCs w:val="32"/>
        </w:rPr>
        <w:t xml:space="preserve"> 住房改革支出（款）</w:t>
      </w:r>
      <w:r w:rsidR="00937622" w:rsidRPr="00937622">
        <w:rPr>
          <w:rFonts w:ascii="仿宋" w:eastAsia="仿宋" w:hAnsi="仿宋" w:cs="宋体" w:hint="eastAsia"/>
          <w:b/>
          <w:kern w:val="0"/>
          <w:sz w:val="32"/>
          <w:szCs w:val="32"/>
        </w:rPr>
        <w:t>住房公积金（项）购房补贴（项）</w:t>
      </w:r>
    </w:p>
    <w:p w:rsidR="007F4A75" w:rsidRPr="00BB0622" w:rsidRDefault="007F4A75" w:rsidP="007F4A75">
      <w:pPr>
        <w:ind w:firstLineChars="200" w:firstLine="640"/>
        <w:rPr>
          <w:rFonts w:ascii="仿宋" w:eastAsia="仿宋" w:hAnsi="仿宋" w:cs="Times New Roman"/>
          <w:sz w:val="32"/>
          <w:szCs w:val="32"/>
        </w:rPr>
      </w:pPr>
      <w:r w:rsidRPr="00BB0622">
        <w:rPr>
          <w:rFonts w:ascii="仿宋" w:eastAsia="仿宋" w:hAnsi="仿宋" w:cs="Times New Roman" w:hint="eastAsia"/>
          <w:sz w:val="32"/>
          <w:szCs w:val="32"/>
        </w:rPr>
        <w:t>年初预算为2</w:t>
      </w:r>
      <w:r w:rsidRPr="00BB0622">
        <w:rPr>
          <w:rFonts w:ascii="仿宋" w:eastAsia="仿宋" w:hAnsi="仿宋" w:hint="eastAsia"/>
          <w:sz w:val="32"/>
          <w:szCs w:val="32"/>
        </w:rPr>
        <w:t>9.6</w:t>
      </w:r>
      <w:r w:rsidRPr="00BB0622">
        <w:rPr>
          <w:rFonts w:ascii="仿宋" w:eastAsia="仿宋" w:hAnsi="仿宋" w:cs="Times New Roman" w:hint="eastAsia"/>
          <w:sz w:val="32"/>
          <w:szCs w:val="32"/>
        </w:rPr>
        <w:t>万元，支出决算为</w:t>
      </w:r>
      <w:r w:rsidRPr="00BB0622">
        <w:rPr>
          <w:rFonts w:ascii="仿宋" w:eastAsia="仿宋" w:hAnsi="仿宋" w:cs="宋体" w:hint="eastAsia"/>
          <w:kern w:val="0"/>
          <w:sz w:val="32"/>
          <w:szCs w:val="32"/>
        </w:rPr>
        <w:t>23.77</w:t>
      </w:r>
      <w:r w:rsidRPr="00BB0622">
        <w:rPr>
          <w:rFonts w:ascii="仿宋" w:eastAsia="仿宋" w:hAnsi="仿宋" w:cs="Times New Roman" w:hint="eastAsia"/>
          <w:sz w:val="32"/>
          <w:szCs w:val="32"/>
        </w:rPr>
        <w:t>万元，完成年初预算的</w:t>
      </w:r>
      <w:r w:rsidRPr="00BB0622">
        <w:rPr>
          <w:rFonts w:ascii="仿宋" w:eastAsia="仿宋" w:hAnsi="仿宋" w:hint="eastAsia"/>
          <w:sz w:val="32"/>
          <w:szCs w:val="32"/>
        </w:rPr>
        <w:t>80.3</w:t>
      </w:r>
      <w:r w:rsidRPr="00BB0622">
        <w:rPr>
          <w:rFonts w:ascii="仿宋" w:eastAsia="仿宋" w:hAnsi="仿宋" w:cs="Times New Roman" w:hint="eastAsia"/>
          <w:sz w:val="32"/>
          <w:szCs w:val="32"/>
        </w:rPr>
        <w:t>%。决算数</w:t>
      </w:r>
      <w:r w:rsidRPr="00BB0622">
        <w:rPr>
          <w:rFonts w:ascii="仿宋" w:eastAsia="仿宋" w:hAnsi="仿宋" w:hint="eastAsia"/>
          <w:sz w:val="32"/>
          <w:szCs w:val="32"/>
        </w:rPr>
        <w:t>小于预算数的主要原因是人员经费减少</w:t>
      </w:r>
      <w:r w:rsidRPr="00BB0622">
        <w:rPr>
          <w:rFonts w:ascii="仿宋" w:eastAsia="仿宋" w:hAnsi="仿宋" w:cs="Times New Roman" w:hint="eastAsia"/>
          <w:sz w:val="32"/>
          <w:szCs w:val="32"/>
        </w:rPr>
        <w:t>。</w:t>
      </w:r>
    </w:p>
    <w:p w:rsidR="007F4A75" w:rsidRPr="00BB0622" w:rsidRDefault="007F4A75" w:rsidP="007F4A75">
      <w:pPr>
        <w:ind w:firstLineChars="200" w:firstLine="640"/>
        <w:rPr>
          <w:rFonts w:ascii="仿宋" w:eastAsia="仿宋" w:hAnsi="仿宋" w:cs="Times New Roman"/>
          <w:sz w:val="32"/>
          <w:szCs w:val="32"/>
        </w:rPr>
      </w:pPr>
      <w:r w:rsidRPr="00BB0622">
        <w:rPr>
          <w:rFonts w:ascii="仿宋" w:eastAsia="仿宋" w:hAnsi="仿宋" w:cs="Times New Roman" w:hint="eastAsia"/>
          <w:sz w:val="32"/>
          <w:szCs w:val="32"/>
        </w:rPr>
        <w:t>3.</w:t>
      </w:r>
      <w:r w:rsidRPr="00937622">
        <w:rPr>
          <w:rFonts w:ascii="仿宋" w:eastAsia="仿宋" w:hAnsi="仿宋" w:hint="eastAsia"/>
          <w:b/>
          <w:sz w:val="32"/>
          <w:szCs w:val="32"/>
        </w:rPr>
        <w:t>卫生健康</w:t>
      </w:r>
      <w:r w:rsidRPr="00937622">
        <w:rPr>
          <w:rFonts w:ascii="仿宋" w:eastAsia="仿宋" w:hAnsi="仿宋" w:cs="Times New Roman" w:hint="eastAsia"/>
          <w:b/>
          <w:sz w:val="32"/>
          <w:szCs w:val="32"/>
        </w:rPr>
        <w:t>支出</w:t>
      </w:r>
      <w:r w:rsidR="00937622" w:rsidRPr="00937622">
        <w:rPr>
          <w:rFonts w:ascii="仿宋" w:eastAsia="仿宋" w:hAnsi="仿宋" w:cs="Times New Roman" w:hint="eastAsia"/>
          <w:b/>
          <w:sz w:val="32"/>
          <w:szCs w:val="32"/>
        </w:rPr>
        <w:t>（类）</w:t>
      </w:r>
      <w:r w:rsidR="00937622" w:rsidRPr="00937622">
        <w:rPr>
          <w:rFonts w:ascii="仿宋" w:eastAsia="仿宋" w:hAnsi="仿宋" w:hint="eastAsia"/>
          <w:b/>
          <w:sz w:val="32"/>
          <w:szCs w:val="32"/>
        </w:rPr>
        <w:t>行政事业单位医疗（款）行政单位医疗（项）</w:t>
      </w:r>
    </w:p>
    <w:p w:rsidR="007F4A75" w:rsidRPr="00BB0622" w:rsidRDefault="007F4A75" w:rsidP="007F4A75">
      <w:pPr>
        <w:ind w:firstLineChars="200" w:firstLine="640"/>
        <w:rPr>
          <w:rFonts w:ascii="仿宋" w:eastAsia="仿宋" w:hAnsi="仿宋" w:cs="Times New Roman"/>
          <w:sz w:val="32"/>
          <w:szCs w:val="32"/>
        </w:rPr>
      </w:pPr>
      <w:r w:rsidRPr="00BB0622">
        <w:rPr>
          <w:rFonts w:ascii="仿宋" w:eastAsia="仿宋" w:hAnsi="仿宋" w:cs="Times New Roman" w:hint="eastAsia"/>
          <w:sz w:val="32"/>
          <w:szCs w:val="32"/>
        </w:rPr>
        <w:t>年初预算为</w:t>
      </w:r>
      <w:r w:rsidRPr="00BB0622">
        <w:rPr>
          <w:rFonts w:ascii="仿宋" w:eastAsia="仿宋" w:hAnsi="仿宋" w:hint="eastAsia"/>
          <w:sz w:val="32"/>
          <w:szCs w:val="32"/>
        </w:rPr>
        <w:t>12.58</w:t>
      </w:r>
      <w:r w:rsidRPr="00BB0622">
        <w:rPr>
          <w:rFonts w:ascii="仿宋" w:eastAsia="仿宋" w:hAnsi="仿宋" w:cs="Times New Roman" w:hint="eastAsia"/>
          <w:sz w:val="32"/>
          <w:szCs w:val="32"/>
        </w:rPr>
        <w:t>万元，支出决算为</w:t>
      </w:r>
      <w:r w:rsidRPr="00BB0622">
        <w:rPr>
          <w:rFonts w:ascii="仿宋" w:eastAsia="仿宋" w:hAnsi="仿宋" w:hint="eastAsia"/>
          <w:sz w:val="32"/>
          <w:szCs w:val="32"/>
        </w:rPr>
        <w:t>11.65</w:t>
      </w:r>
      <w:r w:rsidRPr="00BB0622">
        <w:rPr>
          <w:rFonts w:ascii="仿宋" w:eastAsia="仿宋" w:hAnsi="仿宋" w:cs="Times New Roman" w:hint="eastAsia"/>
          <w:sz w:val="32"/>
          <w:szCs w:val="32"/>
        </w:rPr>
        <w:t>万元，完成年初预算的</w:t>
      </w:r>
      <w:r w:rsidRPr="00BB0622">
        <w:rPr>
          <w:rFonts w:ascii="仿宋" w:eastAsia="仿宋" w:hAnsi="仿宋" w:hint="eastAsia"/>
          <w:sz w:val="32"/>
          <w:szCs w:val="32"/>
        </w:rPr>
        <w:t>92.61</w:t>
      </w:r>
      <w:r w:rsidRPr="00BB0622">
        <w:rPr>
          <w:rFonts w:ascii="仿宋" w:eastAsia="仿宋" w:hAnsi="仿宋" w:cs="Times New Roman" w:hint="eastAsia"/>
          <w:sz w:val="32"/>
          <w:szCs w:val="32"/>
        </w:rPr>
        <w:t>%。决算数</w:t>
      </w:r>
      <w:r w:rsidRPr="00BB0622">
        <w:rPr>
          <w:rFonts w:ascii="仿宋" w:eastAsia="仿宋" w:hAnsi="仿宋" w:hint="eastAsia"/>
          <w:sz w:val="32"/>
          <w:szCs w:val="32"/>
        </w:rPr>
        <w:t>小</w:t>
      </w:r>
      <w:r w:rsidRPr="00BB0622">
        <w:rPr>
          <w:rFonts w:ascii="仿宋" w:eastAsia="仿宋" w:hAnsi="仿宋" w:cs="Times New Roman" w:hint="eastAsia"/>
          <w:sz w:val="32"/>
          <w:szCs w:val="32"/>
        </w:rPr>
        <w:t>于预算数的主要原因是人员</w:t>
      </w:r>
      <w:r w:rsidRPr="00BB0622">
        <w:rPr>
          <w:rFonts w:ascii="仿宋" w:eastAsia="仿宋" w:hAnsi="仿宋" w:hint="eastAsia"/>
          <w:sz w:val="32"/>
          <w:szCs w:val="32"/>
        </w:rPr>
        <w:t>经费减少</w:t>
      </w:r>
      <w:r w:rsidRPr="00BB0622">
        <w:rPr>
          <w:rFonts w:ascii="仿宋" w:eastAsia="仿宋" w:hAnsi="仿宋" w:cs="Times New Roman" w:hint="eastAsia"/>
          <w:sz w:val="32"/>
          <w:szCs w:val="32"/>
        </w:rPr>
        <w:t>。</w:t>
      </w:r>
    </w:p>
    <w:p w:rsidR="007F4A75" w:rsidRPr="00BB0622" w:rsidRDefault="007F4A75" w:rsidP="007F4A75">
      <w:pPr>
        <w:ind w:firstLineChars="200" w:firstLine="640"/>
        <w:rPr>
          <w:rFonts w:ascii="仿宋" w:eastAsia="仿宋" w:hAnsi="仿宋" w:cs="Times New Roman"/>
          <w:sz w:val="32"/>
          <w:szCs w:val="32"/>
        </w:rPr>
      </w:pPr>
      <w:r w:rsidRPr="00BB0622">
        <w:rPr>
          <w:rFonts w:ascii="仿宋" w:eastAsia="仿宋" w:hAnsi="仿宋" w:cs="Times New Roman" w:hint="eastAsia"/>
          <w:sz w:val="32"/>
          <w:szCs w:val="32"/>
        </w:rPr>
        <w:lastRenderedPageBreak/>
        <w:t>4.</w:t>
      </w:r>
      <w:r w:rsidRPr="00937622">
        <w:rPr>
          <w:rFonts w:ascii="仿宋" w:eastAsia="仿宋" w:hAnsi="仿宋" w:cs="Times New Roman" w:hint="eastAsia"/>
          <w:b/>
        </w:rPr>
        <w:t xml:space="preserve"> </w:t>
      </w:r>
      <w:r w:rsidR="00937622" w:rsidRPr="00937622">
        <w:rPr>
          <w:rFonts w:ascii="仿宋" w:eastAsia="仿宋" w:hAnsi="仿宋" w:cs="Times New Roman" w:hint="eastAsia"/>
          <w:b/>
          <w:sz w:val="32"/>
          <w:szCs w:val="32"/>
        </w:rPr>
        <w:t>住房保障支出（类）</w:t>
      </w:r>
      <w:r w:rsidR="00937622" w:rsidRPr="00937622">
        <w:rPr>
          <w:rFonts w:ascii="仿宋" w:eastAsia="仿宋" w:hAnsi="仿宋" w:hint="eastAsia"/>
          <w:b/>
          <w:sz w:val="32"/>
          <w:szCs w:val="32"/>
        </w:rPr>
        <w:t>住房改革支出（款）</w:t>
      </w:r>
      <w:r w:rsidR="00937622" w:rsidRPr="00937622">
        <w:rPr>
          <w:rFonts w:ascii="仿宋" w:eastAsia="仿宋" w:hAnsi="仿宋" w:cs="宋体" w:hint="eastAsia"/>
          <w:b/>
          <w:kern w:val="0"/>
          <w:sz w:val="32"/>
          <w:szCs w:val="32"/>
        </w:rPr>
        <w:t>住房公积金（项）购房补贴（项）</w:t>
      </w:r>
    </w:p>
    <w:p w:rsidR="00FB2F5B" w:rsidRPr="00FB2F5B" w:rsidRDefault="007F4A75" w:rsidP="007F4A75">
      <w:pPr>
        <w:widowControl/>
        <w:spacing w:before="100" w:beforeAutospacing="1" w:after="100" w:afterAutospacing="1"/>
        <w:ind w:firstLineChars="200" w:firstLine="640"/>
        <w:jc w:val="left"/>
        <w:rPr>
          <w:rFonts w:ascii="仿宋" w:eastAsia="仿宋" w:hAnsi="仿宋" w:cs="宋体"/>
          <w:kern w:val="0"/>
          <w:sz w:val="24"/>
          <w:szCs w:val="24"/>
        </w:rPr>
      </w:pPr>
      <w:r w:rsidRPr="00BB0622">
        <w:rPr>
          <w:rFonts w:ascii="仿宋" w:eastAsia="仿宋" w:hAnsi="仿宋" w:cs="Times New Roman" w:hint="eastAsia"/>
          <w:sz w:val="32"/>
          <w:szCs w:val="32"/>
        </w:rPr>
        <w:t>年初预算为</w:t>
      </w:r>
      <w:r w:rsidRPr="00BB0622">
        <w:rPr>
          <w:rFonts w:ascii="仿宋" w:eastAsia="仿宋" w:hAnsi="仿宋" w:hint="eastAsia"/>
          <w:sz w:val="32"/>
          <w:szCs w:val="32"/>
        </w:rPr>
        <w:t>21.95</w:t>
      </w:r>
      <w:r w:rsidRPr="00BB0622">
        <w:rPr>
          <w:rFonts w:ascii="仿宋" w:eastAsia="仿宋" w:hAnsi="仿宋" w:cs="Times New Roman" w:hint="eastAsia"/>
          <w:sz w:val="32"/>
          <w:szCs w:val="32"/>
        </w:rPr>
        <w:t>万元，支出决算为</w:t>
      </w:r>
      <w:r w:rsidRPr="00BB0622">
        <w:rPr>
          <w:rFonts w:ascii="仿宋" w:eastAsia="仿宋" w:hAnsi="仿宋" w:hint="eastAsia"/>
          <w:sz w:val="32"/>
          <w:szCs w:val="32"/>
        </w:rPr>
        <w:t>19.14</w:t>
      </w:r>
      <w:r w:rsidRPr="00BB0622">
        <w:rPr>
          <w:rFonts w:ascii="仿宋" w:eastAsia="仿宋" w:hAnsi="仿宋" w:cs="Times New Roman" w:hint="eastAsia"/>
          <w:sz w:val="32"/>
          <w:szCs w:val="32"/>
        </w:rPr>
        <w:t>万元，完成年初预算的</w:t>
      </w:r>
      <w:r w:rsidRPr="00BB0622">
        <w:rPr>
          <w:rFonts w:ascii="仿宋" w:eastAsia="仿宋" w:hAnsi="仿宋" w:hint="eastAsia"/>
          <w:sz w:val="32"/>
          <w:szCs w:val="32"/>
        </w:rPr>
        <w:t>87.20</w:t>
      </w:r>
      <w:r w:rsidRPr="00BB0622">
        <w:rPr>
          <w:rFonts w:ascii="仿宋" w:eastAsia="仿宋" w:hAnsi="仿宋" w:cs="Times New Roman" w:hint="eastAsia"/>
          <w:sz w:val="32"/>
          <w:szCs w:val="32"/>
        </w:rPr>
        <w:t>%</w:t>
      </w:r>
      <w:r w:rsidRPr="00BB0622">
        <w:rPr>
          <w:rFonts w:ascii="仿宋" w:eastAsia="仿宋" w:hAnsi="仿宋" w:hint="eastAsia"/>
          <w:sz w:val="32"/>
          <w:szCs w:val="32"/>
        </w:rPr>
        <w:t>。决算数小</w:t>
      </w:r>
      <w:r w:rsidRPr="00BB0622">
        <w:rPr>
          <w:rFonts w:ascii="仿宋" w:eastAsia="仿宋" w:hAnsi="仿宋" w:cs="Times New Roman" w:hint="eastAsia"/>
          <w:sz w:val="32"/>
          <w:szCs w:val="32"/>
        </w:rPr>
        <w:t>于预算数的主要原因是人员</w:t>
      </w:r>
      <w:r w:rsidRPr="00BB0622">
        <w:rPr>
          <w:rFonts w:ascii="仿宋" w:eastAsia="仿宋" w:hAnsi="仿宋" w:hint="eastAsia"/>
          <w:sz w:val="32"/>
          <w:szCs w:val="32"/>
        </w:rPr>
        <w:t>经费减少</w:t>
      </w:r>
      <w:r w:rsidRPr="00BB0622">
        <w:rPr>
          <w:rFonts w:ascii="仿宋" w:eastAsia="仿宋" w:hAnsi="仿宋" w:cs="Times New Roman" w:hint="eastAsia"/>
          <w:sz w:val="32"/>
          <w:szCs w:val="32"/>
        </w:rPr>
        <w:t>。</w:t>
      </w:r>
    </w:p>
    <w:p w:rsidR="00FB2F5B" w:rsidRPr="00FB2F5B" w:rsidRDefault="00FB2F5B" w:rsidP="00FB2F5B">
      <w:pPr>
        <w:widowControl/>
        <w:spacing w:before="100" w:beforeAutospacing="1" w:after="100" w:afterAutospacing="1"/>
        <w:ind w:firstLineChars="196" w:firstLine="627"/>
        <w:jc w:val="left"/>
        <w:rPr>
          <w:rFonts w:ascii="宋体" w:eastAsia="宋体" w:hAnsi="宋体" w:cs="宋体"/>
          <w:kern w:val="0"/>
          <w:sz w:val="24"/>
          <w:szCs w:val="24"/>
        </w:rPr>
      </w:pPr>
      <w:r w:rsidRPr="00FB2F5B">
        <w:rPr>
          <w:rFonts w:ascii="黑体" w:eastAsia="黑体" w:hAnsi="黑体" w:cs="黑体" w:hint="eastAsia"/>
          <w:bCs/>
          <w:kern w:val="0"/>
          <w:sz w:val="32"/>
          <w:szCs w:val="32"/>
        </w:rPr>
        <w:t>六、一般公共预算财政拨款基本支出决算情况说明。</w:t>
      </w:r>
    </w:p>
    <w:p w:rsidR="00FB2F5B" w:rsidRPr="00FB2F5B" w:rsidRDefault="00FB2F5B" w:rsidP="00FB2F5B">
      <w:pPr>
        <w:widowControl/>
        <w:tabs>
          <w:tab w:val="center" w:pos="4473"/>
        </w:tabs>
        <w:spacing w:before="100" w:beforeAutospacing="1" w:after="100" w:afterAutospacing="1"/>
        <w:ind w:firstLineChars="200" w:firstLine="640"/>
        <w:jc w:val="left"/>
        <w:rPr>
          <w:rFonts w:ascii="仿宋" w:eastAsia="仿宋" w:hAnsi="仿宋" w:cs="宋体"/>
          <w:kern w:val="0"/>
          <w:sz w:val="24"/>
          <w:szCs w:val="24"/>
        </w:rPr>
      </w:pPr>
      <w:r w:rsidRPr="00FB2F5B">
        <w:rPr>
          <w:rFonts w:ascii="仿宋" w:eastAsia="仿宋" w:hAnsi="仿宋" w:cs="宋体" w:hint="eastAsia"/>
          <w:kern w:val="0"/>
          <w:sz w:val="32"/>
          <w:szCs w:val="32"/>
        </w:rPr>
        <w:t>2019年度财政拨款基本支出</w:t>
      </w:r>
      <w:r w:rsidR="00171E3D" w:rsidRPr="00BB0622">
        <w:rPr>
          <w:rFonts w:ascii="仿宋" w:eastAsia="仿宋" w:hAnsi="仿宋" w:cs="宋体" w:hint="eastAsia"/>
          <w:kern w:val="0"/>
          <w:sz w:val="32"/>
          <w:szCs w:val="32"/>
        </w:rPr>
        <w:t>373.67</w:t>
      </w:r>
      <w:r w:rsidRPr="00FB2F5B">
        <w:rPr>
          <w:rFonts w:ascii="仿宋" w:eastAsia="仿宋" w:hAnsi="仿宋" w:cs="宋体" w:hint="eastAsia"/>
          <w:kern w:val="0"/>
          <w:sz w:val="32"/>
          <w:szCs w:val="32"/>
        </w:rPr>
        <w:t>万元，其中：人员经费264.56万元，主要包括：基本工资、津贴补贴、奖金、社会保障缴费、伙食费、伙食补助费、绩效工资、其他工资福利支出等、离休费、退休费、退职（役）费、抚恤金、生活补助、救济费、医疗费、助学金、奖励金、生产补贴、住房公积金、提租补贴、购房补贴、其他对个人和家庭的补助支出等。公用经费109.10万元，主要包括：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w:t>
      </w:r>
    </w:p>
    <w:p w:rsidR="00FB2F5B" w:rsidRPr="00FB2F5B" w:rsidRDefault="00FB2F5B" w:rsidP="00FB2F5B">
      <w:pPr>
        <w:widowControl/>
        <w:tabs>
          <w:tab w:val="center" w:pos="4473"/>
        </w:tabs>
        <w:spacing w:before="100" w:beforeAutospacing="1" w:after="100" w:afterAutospacing="1"/>
        <w:ind w:firstLineChars="196" w:firstLine="627"/>
        <w:jc w:val="left"/>
        <w:rPr>
          <w:rFonts w:ascii="宋体" w:eastAsia="宋体" w:hAnsi="宋体" w:cs="宋体"/>
          <w:kern w:val="0"/>
          <w:sz w:val="24"/>
          <w:szCs w:val="24"/>
        </w:rPr>
      </w:pPr>
      <w:r w:rsidRPr="00FB2F5B">
        <w:rPr>
          <w:rFonts w:ascii="黑体" w:eastAsia="黑体" w:hAnsi="黑体" w:cs="黑体" w:hint="eastAsia"/>
          <w:bCs/>
          <w:kern w:val="0"/>
          <w:sz w:val="32"/>
          <w:szCs w:val="32"/>
        </w:rPr>
        <w:t>七、政府性基金预算财政拨款收入支出决算情况说明</w:t>
      </w:r>
    </w:p>
    <w:p w:rsidR="00B5285C" w:rsidRPr="00BB0622" w:rsidRDefault="00B5285C" w:rsidP="00FB2F5B">
      <w:pPr>
        <w:widowControl/>
        <w:spacing w:before="100" w:beforeAutospacing="1" w:after="100" w:afterAutospacing="1"/>
        <w:ind w:firstLineChars="196" w:firstLine="627"/>
        <w:jc w:val="left"/>
        <w:rPr>
          <w:rFonts w:ascii="仿宋" w:eastAsia="仿宋" w:hAnsi="仿宋"/>
          <w:sz w:val="32"/>
          <w:szCs w:val="32"/>
        </w:rPr>
      </w:pPr>
      <w:r w:rsidRPr="00BB0622">
        <w:rPr>
          <w:rFonts w:ascii="仿宋" w:eastAsia="仿宋" w:hAnsi="仿宋" w:cs="Times New Roman" w:hint="eastAsia"/>
          <w:sz w:val="32"/>
          <w:szCs w:val="32"/>
        </w:rPr>
        <w:t>我单位无政府性基金预算。</w:t>
      </w:r>
    </w:p>
    <w:p w:rsidR="00FB2F5B" w:rsidRPr="00FB2F5B" w:rsidRDefault="00FB2F5B" w:rsidP="00FB2F5B">
      <w:pPr>
        <w:widowControl/>
        <w:spacing w:before="100" w:beforeAutospacing="1" w:after="100" w:afterAutospacing="1"/>
        <w:ind w:firstLineChars="196" w:firstLine="627"/>
        <w:jc w:val="left"/>
        <w:rPr>
          <w:rFonts w:ascii="宋体" w:eastAsia="宋体" w:hAnsi="宋体" w:cs="宋体"/>
          <w:kern w:val="0"/>
          <w:sz w:val="24"/>
          <w:szCs w:val="24"/>
        </w:rPr>
      </w:pPr>
      <w:r w:rsidRPr="00FB2F5B">
        <w:rPr>
          <w:rFonts w:ascii="黑体" w:eastAsia="黑体" w:hAnsi="黑体" w:cs="黑体" w:hint="eastAsia"/>
          <w:bCs/>
          <w:kern w:val="0"/>
          <w:sz w:val="32"/>
          <w:szCs w:val="32"/>
        </w:rPr>
        <w:lastRenderedPageBreak/>
        <w:t>八、一般公共预算财政拨款“三公”经费支出决算情况说明</w:t>
      </w:r>
    </w:p>
    <w:p w:rsidR="00FB2F5B" w:rsidRPr="00FB2F5B" w:rsidRDefault="00FB2F5B" w:rsidP="00FB2F5B">
      <w:pPr>
        <w:widowControl/>
        <w:spacing w:before="100" w:beforeAutospacing="1" w:after="100" w:afterAutospacing="1"/>
        <w:ind w:firstLineChars="200" w:firstLine="643"/>
        <w:jc w:val="left"/>
        <w:rPr>
          <w:rFonts w:ascii="宋体" w:eastAsia="宋体" w:hAnsi="宋体" w:cs="宋体"/>
          <w:kern w:val="0"/>
          <w:sz w:val="24"/>
          <w:szCs w:val="24"/>
        </w:rPr>
      </w:pPr>
      <w:r w:rsidRPr="00FB2F5B">
        <w:rPr>
          <w:rFonts w:ascii="楷体" w:eastAsia="楷体" w:hAnsi="楷体" w:cs="楷体" w:hint="eastAsia"/>
          <w:b/>
          <w:kern w:val="0"/>
          <w:sz w:val="32"/>
          <w:szCs w:val="32"/>
        </w:rPr>
        <w:t>（一）一般公共预算财政拨款“三公”经费支出决算总体情况说明。</w:t>
      </w:r>
    </w:p>
    <w:p w:rsidR="00FB2F5B" w:rsidRPr="00FB2F5B" w:rsidRDefault="00FB2F5B" w:rsidP="00FB2F5B">
      <w:pPr>
        <w:widowControl/>
        <w:spacing w:before="100" w:beforeAutospacing="1" w:after="100" w:afterAutospacing="1"/>
        <w:jc w:val="left"/>
        <w:rPr>
          <w:rFonts w:ascii="仿宋" w:eastAsia="仿宋" w:hAnsi="仿宋" w:cs="宋体"/>
          <w:kern w:val="0"/>
          <w:sz w:val="24"/>
          <w:szCs w:val="24"/>
        </w:rPr>
      </w:pPr>
      <w:r w:rsidRPr="00FB2F5B">
        <w:rPr>
          <w:rFonts w:ascii="仿宋" w:eastAsia="仿宋" w:hAnsi="仿宋" w:cs="宋体" w:hint="eastAsia"/>
          <w:kern w:val="0"/>
          <w:sz w:val="32"/>
          <w:szCs w:val="32"/>
        </w:rPr>
        <w:t xml:space="preserve">    2019年度一般公共预算财政拨款“三公”经费支出预算为</w:t>
      </w:r>
      <w:r w:rsidR="00B5285C" w:rsidRPr="00BB0622">
        <w:rPr>
          <w:rFonts w:ascii="仿宋" w:eastAsia="仿宋" w:hAnsi="仿宋" w:cs="宋体" w:hint="eastAsia"/>
          <w:kern w:val="0"/>
          <w:sz w:val="32"/>
          <w:szCs w:val="32"/>
        </w:rPr>
        <w:t>7.8</w:t>
      </w:r>
      <w:r w:rsidRPr="00FB2F5B">
        <w:rPr>
          <w:rFonts w:ascii="仿宋" w:eastAsia="仿宋" w:hAnsi="仿宋" w:cs="宋体" w:hint="eastAsia"/>
          <w:kern w:val="0"/>
          <w:sz w:val="32"/>
          <w:szCs w:val="32"/>
        </w:rPr>
        <w:t>万元，支出决算为3.57万元，完成预算的</w:t>
      </w:r>
      <w:r w:rsidR="00B5285C" w:rsidRPr="00BB0622">
        <w:rPr>
          <w:rFonts w:ascii="仿宋" w:eastAsia="仿宋" w:hAnsi="仿宋" w:cs="宋体" w:hint="eastAsia"/>
          <w:kern w:val="0"/>
          <w:sz w:val="32"/>
          <w:szCs w:val="32"/>
        </w:rPr>
        <w:t>45.77</w:t>
      </w:r>
      <w:r w:rsidRPr="00FB2F5B">
        <w:rPr>
          <w:rFonts w:ascii="仿宋" w:eastAsia="仿宋" w:hAnsi="仿宋" w:cs="宋体" w:hint="eastAsia"/>
          <w:kern w:val="0"/>
          <w:sz w:val="32"/>
          <w:szCs w:val="32"/>
        </w:rPr>
        <w:t>%。</w:t>
      </w:r>
    </w:p>
    <w:p w:rsidR="00FB2F5B" w:rsidRPr="00FB2F5B" w:rsidRDefault="00FB2F5B" w:rsidP="00FB2F5B">
      <w:pPr>
        <w:widowControl/>
        <w:spacing w:before="100" w:beforeAutospacing="1" w:after="100" w:afterAutospacing="1"/>
        <w:jc w:val="left"/>
        <w:rPr>
          <w:rFonts w:ascii="宋体" w:eastAsia="宋体" w:hAnsi="宋体" w:cs="宋体"/>
          <w:kern w:val="0"/>
          <w:sz w:val="24"/>
          <w:szCs w:val="24"/>
        </w:rPr>
      </w:pPr>
      <w:r w:rsidRPr="00FB2F5B">
        <w:rPr>
          <w:rFonts w:ascii="楷体" w:eastAsia="楷体" w:hAnsi="楷体" w:cs="楷体" w:hint="eastAsia"/>
          <w:b/>
          <w:bCs/>
          <w:kern w:val="0"/>
          <w:sz w:val="32"/>
          <w:szCs w:val="32"/>
        </w:rPr>
        <w:t xml:space="preserve">    （二）一般公共预算“三公”经费财政拨款支出决算具体情况说明。</w:t>
      </w:r>
    </w:p>
    <w:p w:rsidR="00FB2F5B" w:rsidRPr="00FB2F5B" w:rsidRDefault="00FB2F5B" w:rsidP="00FB2F5B">
      <w:pPr>
        <w:widowControl/>
        <w:spacing w:before="100" w:beforeAutospacing="1" w:after="100" w:afterAutospacing="1"/>
        <w:ind w:firstLineChars="200" w:firstLine="640"/>
        <w:jc w:val="left"/>
        <w:rPr>
          <w:rFonts w:ascii="仿宋" w:eastAsia="仿宋" w:hAnsi="仿宋" w:cs="宋体"/>
          <w:kern w:val="0"/>
          <w:sz w:val="24"/>
          <w:szCs w:val="24"/>
        </w:rPr>
      </w:pPr>
      <w:r w:rsidRPr="00FB2F5B">
        <w:rPr>
          <w:rFonts w:ascii="仿宋" w:eastAsia="仿宋" w:hAnsi="仿宋" w:cs="宋体" w:hint="eastAsia"/>
          <w:kern w:val="0"/>
          <w:sz w:val="32"/>
          <w:szCs w:val="32"/>
        </w:rPr>
        <w:t>2019年度一般公共预算财政拨款“三公”经费支出决算中，因公出国（境）费支出决算1.70万元，占</w:t>
      </w:r>
      <w:r w:rsidR="00B5285C" w:rsidRPr="00BB0622">
        <w:rPr>
          <w:rFonts w:ascii="仿宋" w:eastAsia="仿宋" w:hAnsi="仿宋" w:cs="宋体" w:hint="eastAsia"/>
          <w:kern w:val="0"/>
          <w:sz w:val="32"/>
          <w:szCs w:val="32"/>
        </w:rPr>
        <w:t>47.62</w:t>
      </w:r>
      <w:r w:rsidRPr="00FB2F5B">
        <w:rPr>
          <w:rFonts w:ascii="仿宋" w:eastAsia="仿宋" w:hAnsi="仿宋" w:cs="宋体" w:hint="eastAsia"/>
          <w:kern w:val="0"/>
          <w:sz w:val="32"/>
          <w:szCs w:val="32"/>
        </w:rPr>
        <w:t>%；公务用车购置及运行费支出决算1.15万元，占</w:t>
      </w:r>
      <w:r w:rsidR="00B5285C" w:rsidRPr="00BB0622">
        <w:rPr>
          <w:rFonts w:ascii="仿宋" w:eastAsia="仿宋" w:hAnsi="仿宋" w:cs="宋体" w:hint="eastAsia"/>
          <w:kern w:val="0"/>
          <w:sz w:val="32"/>
          <w:szCs w:val="32"/>
        </w:rPr>
        <w:t>32.21</w:t>
      </w:r>
      <w:r w:rsidRPr="00FB2F5B">
        <w:rPr>
          <w:rFonts w:ascii="仿宋" w:eastAsia="仿宋" w:hAnsi="仿宋" w:cs="宋体" w:hint="eastAsia"/>
          <w:kern w:val="0"/>
          <w:sz w:val="32"/>
          <w:szCs w:val="32"/>
        </w:rPr>
        <w:t>%；公务接待费支出决算0.72万元，占</w:t>
      </w:r>
      <w:r w:rsidR="00B5285C" w:rsidRPr="00BB0622">
        <w:rPr>
          <w:rFonts w:ascii="仿宋" w:eastAsia="仿宋" w:hAnsi="仿宋" w:cs="宋体" w:hint="eastAsia"/>
          <w:kern w:val="0"/>
          <w:sz w:val="32"/>
          <w:szCs w:val="32"/>
        </w:rPr>
        <w:t>20.17</w:t>
      </w:r>
      <w:r w:rsidRPr="00FB2F5B">
        <w:rPr>
          <w:rFonts w:ascii="仿宋" w:eastAsia="仿宋" w:hAnsi="仿宋" w:cs="宋体" w:hint="eastAsia"/>
          <w:kern w:val="0"/>
          <w:sz w:val="32"/>
          <w:szCs w:val="32"/>
        </w:rPr>
        <w:t>%。具体情况如下：</w:t>
      </w:r>
    </w:p>
    <w:p w:rsidR="00FB2F5B" w:rsidRPr="00FB2F5B" w:rsidRDefault="00FB2F5B" w:rsidP="00BB0622">
      <w:pPr>
        <w:widowControl/>
        <w:spacing w:before="100" w:beforeAutospacing="1" w:after="100" w:afterAutospacing="1"/>
        <w:ind w:firstLineChars="200" w:firstLine="643"/>
        <w:jc w:val="left"/>
        <w:rPr>
          <w:rFonts w:ascii="仿宋" w:eastAsia="仿宋" w:hAnsi="仿宋" w:cs="宋体"/>
          <w:kern w:val="0"/>
          <w:sz w:val="24"/>
          <w:szCs w:val="24"/>
        </w:rPr>
      </w:pPr>
      <w:r w:rsidRPr="00FB2F5B">
        <w:rPr>
          <w:rFonts w:ascii="仿宋" w:eastAsia="仿宋" w:hAnsi="仿宋" w:cs="宋体" w:hint="eastAsia"/>
          <w:b/>
          <w:kern w:val="0"/>
          <w:sz w:val="32"/>
          <w:szCs w:val="32"/>
        </w:rPr>
        <w:t>1.因公出国（境）费</w:t>
      </w:r>
      <w:r w:rsidRPr="00FB2F5B">
        <w:rPr>
          <w:rFonts w:ascii="仿宋" w:eastAsia="仿宋" w:hAnsi="仿宋" w:cs="宋体" w:hint="eastAsia"/>
          <w:kern w:val="0"/>
          <w:sz w:val="32"/>
          <w:szCs w:val="32"/>
        </w:rPr>
        <w:t>支出1.7万元。全年安排因公出国（境）团组</w:t>
      </w:r>
      <w:r w:rsidR="00B5285C" w:rsidRPr="00BB0622">
        <w:rPr>
          <w:rFonts w:ascii="仿宋" w:eastAsia="仿宋" w:hAnsi="仿宋" w:cs="宋体" w:hint="eastAsia"/>
          <w:kern w:val="0"/>
          <w:sz w:val="32"/>
          <w:szCs w:val="32"/>
        </w:rPr>
        <w:t>1</w:t>
      </w:r>
      <w:r w:rsidRPr="00FB2F5B">
        <w:rPr>
          <w:rFonts w:ascii="仿宋" w:eastAsia="仿宋" w:hAnsi="仿宋" w:cs="宋体" w:hint="eastAsia"/>
          <w:kern w:val="0"/>
          <w:sz w:val="32"/>
          <w:szCs w:val="32"/>
        </w:rPr>
        <w:t>个，因公出国（境）</w:t>
      </w:r>
      <w:r w:rsidR="00B5285C" w:rsidRPr="00BB0622">
        <w:rPr>
          <w:rFonts w:ascii="仿宋" w:eastAsia="仿宋" w:hAnsi="仿宋" w:cs="宋体" w:hint="eastAsia"/>
          <w:kern w:val="0"/>
          <w:sz w:val="32"/>
          <w:szCs w:val="32"/>
        </w:rPr>
        <w:t>1</w:t>
      </w:r>
      <w:r w:rsidRPr="00FB2F5B">
        <w:rPr>
          <w:rFonts w:ascii="仿宋" w:eastAsia="仿宋" w:hAnsi="仿宋" w:cs="宋体" w:hint="eastAsia"/>
          <w:kern w:val="0"/>
          <w:sz w:val="32"/>
          <w:szCs w:val="32"/>
        </w:rPr>
        <w:t>人次。开支内容包括：</w:t>
      </w:r>
    </w:p>
    <w:p w:rsidR="00FB2F5B" w:rsidRPr="00FB2F5B" w:rsidRDefault="00B5285C" w:rsidP="00FB2F5B">
      <w:pPr>
        <w:widowControl/>
        <w:spacing w:before="100" w:beforeAutospacing="1" w:after="100" w:afterAutospacing="1"/>
        <w:ind w:firstLineChars="200" w:firstLine="640"/>
        <w:jc w:val="left"/>
        <w:rPr>
          <w:rFonts w:ascii="仿宋" w:eastAsia="仿宋" w:hAnsi="仿宋" w:cs="宋体"/>
          <w:kern w:val="0"/>
          <w:sz w:val="24"/>
          <w:szCs w:val="24"/>
        </w:rPr>
      </w:pPr>
      <w:r w:rsidRPr="00BB0622">
        <w:rPr>
          <w:rFonts w:ascii="仿宋" w:eastAsia="仿宋" w:hAnsi="仿宋" w:cs="宋体" w:hint="eastAsia"/>
          <w:kern w:val="0"/>
          <w:sz w:val="32"/>
          <w:szCs w:val="32"/>
        </w:rPr>
        <w:t>因公出国（境）费</w:t>
      </w:r>
      <w:r w:rsidR="00FB2F5B" w:rsidRPr="00FB2F5B">
        <w:rPr>
          <w:rFonts w:ascii="仿宋" w:eastAsia="仿宋" w:hAnsi="仿宋" w:cs="宋体" w:hint="eastAsia"/>
          <w:kern w:val="0"/>
          <w:sz w:val="32"/>
          <w:szCs w:val="32"/>
        </w:rPr>
        <w:t>支出</w:t>
      </w:r>
      <w:r w:rsidRPr="00BB0622">
        <w:rPr>
          <w:rFonts w:ascii="仿宋" w:eastAsia="仿宋" w:hAnsi="仿宋" w:cs="宋体" w:hint="eastAsia"/>
          <w:kern w:val="0"/>
          <w:sz w:val="32"/>
          <w:szCs w:val="32"/>
        </w:rPr>
        <w:t>1.7</w:t>
      </w:r>
      <w:r w:rsidR="00FB2F5B" w:rsidRPr="00FB2F5B">
        <w:rPr>
          <w:rFonts w:ascii="仿宋" w:eastAsia="仿宋" w:hAnsi="仿宋" w:cs="宋体" w:hint="eastAsia"/>
          <w:kern w:val="0"/>
          <w:sz w:val="32"/>
          <w:szCs w:val="32"/>
        </w:rPr>
        <w:t>万元。</w:t>
      </w:r>
      <w:r w:rsidRPr="00BB0622">
        <w:rPr>
          <w:rFonts w:ascii="仿宋" w:eastAsia="仿宋" w:hAnsi="仿宋" w:cs="Times New Roman" w:hint="eastAsia"/>
          <w:sz w:val="32"/>
          <w:szCs w:val="32"/>
        </w:rPr>
        <w:t>主要用于赴台进行</w:t>
      </w:r>
      <w:r w:rsidRPr="00BB0622">
        <w:rPr>
          <w:rFonts w:ascii="仿宋" w:eastAsia="仿宋" w:hAnsi="仿宋" w:hint="eastAsia"/>
          <w:sz w:val="32"/>
          <w:szCs w:val="32"/>
        </w:rPr>
        <w:t>联络</w:t>
      </w:r>
      <w:r w:rsidRPr="00BB0622">
        <w:rPr>
          <w:rFonts w:ascii="仿宋" w:eastAsia="仿宋" w:hAnsi="仿宋" w:cs="Times New Roman" w:hint="eastAsia"/>
          <w:sz w:val="32"/>
          <w:szCs w:val="32"/>
        </w:rPr>
        <w:t>交流活动</w:t>
      </w:r>
      <w:r w:rsidRPr="00BB0622">
        <w:rPr>
          <w:rFonts w:ascii="仿宋" w:eastAsia="仿宋" w:hAnsi="仿宋" w:hint="eastAsia"/>
          <w:sz w:val="32"/>
          <w:szCs w:val="32"/>
        </w:rPr>
        <w:t>。</w:t>
      </w:r>
    </w:p>
    <w:p w:rsidR="00FB2F5B" w:rsidRPr="00FB2F5B" w:rsidRDefault="00FB2F5B" w:rsidP="00FB2F5B">
      <w:pPr>
        <w:widowControl/>
        <w:spacing w:before="100" w:beforeAutospacing="1" w:after="100" w:afterAutospacing="1"/>
        <w:ind w:firstLineChars="200" w:firstLine="640"/>
        <w:jc w:val="left"/>
        <w:rPr>
          <w:rFonts w:ascii="仿宋" w:eastAsia="仿宋" w:hAnsi="仿宋" w:cs="宋体"/>
          <w:kern w:val="0"/>
          <w:sz w:val="24"/>
          <w:szCs w:val="24"/>
        </w:rPr>
      </w:pPr>
      <w:r w:rsidRPr="00FB2F5B">
        <w:rPr>
          <w:rFonts w:ascii="仿宋" w:eastAsia="仿宋" w:hAnsi="仿宋" w:cs="宋体" w:hint="eastAsia"/>
          <w:kern w:val="0"/>
          <w:sz w:val="32"/>
          <w:szCs w:val="32"/>
        </w:rPr>
        <w:t>因公出国（境）费支出决算比预算数减少</w:t>
      </w:r>
      <w:r w:rsidR="00B5285C" w:rsidRPr="00BB0622">
        <w:rPr>
          <w:rFonts w:ascii="仿宋" w:eastAsia="仿宋" w:hAnsi="仿宋" w:cs="宋体" w:hint="eastAsia"/>
          <w:kern w:val="0"/>
          <w:sz w:val="32"/>
          <w:szCs w:val="32"/>
        </w:rPr>
        <w:t>1.7</w:t>
      </w:r>
      <w:r w:rsidRPr="00FB2F5B">
        <w:rPr>
          <w:rFonts w:ascii="仿宋" w:eastAsia="仿宋" w:hAnsi="仿宋" w:cs="宋体" w:hint="eastAsia"/>
          <w:kern w:val="0"/>
          <w:sz w:val="32"/>
          <w:szCs w:val="32"/>
        </w:rPr>
        <w:t>万元，下降</w:t>
      </w:r>
      <w:r w:rsidR="00B5285C" w:rsidRPr="00BB0622">
        <w:rPr>
          <w:rFonts w:ascii="仿宋" w:eastAsia="仿宋" w:hAnsi="仿宋" w:cs="宋体" w:hint="eastAsia"/>
          <w:kern w:val="0"/>
          <w:sz w:val="32"/>
          <w:szCs w:val="32"/>
        </w:rPr>
        <w:t>50</w:t>
      </w:r>
      <w:r w:rsidRPr="00FB2F5B">
        <w:rPr>
          <w:rFonts w:ascii="仿宋" w:eastAsia="仿宋" w:hAnsi="仿宋" w:cs="宋体" w:hint="eastAsia"/>
          <w:kern w:val="0"/>
          <w:sz w:val="32"/>
          <w:szCs w:val="32"/>
        </w:rPr>
        <w:t>%。主要原因是</w:t>
      </w:r>
      <w:r w:rsidR="00B5285C" w:rsidRPr="00BB0622">
        <w:rPr>
          <w:rFonts w:ascii="仿宋" w:eastAsia="仿宋" w:hAnsi="仿宋" w:cs="宋体" w:hint="eastAsia"/>
          <w:kern w:val="0"/>
          <w:sz w:val="32"/>
          <w:szCs w:val="32"/>
        </w:rPr>
        <w:t>厉行节约，今年仅派一名人员进行交流活动</w:t>
      </w:r>
      <w:r w:rsidRPr="00FB2F5B">
        <w:rPr>
          <w:rFonts w:ascii="仿宋" w:eastAsia="仿宋" w:hAnsi="仿宋" w:cs="宋体" w:hint="eastAsia"/>
          <w:kern w:val="0"/>
          <w:sz w:val="32"/>
          <w:szCs w:val="32"/>
        </w:rPr>
        <w:t>。</w:t>
      </w:r>
    </w:p>
    <w:p w:rsidR="00FB2F5B" w:rsidRPr="00FB2F5B" w:rsidRDefault="00FB2F5B" w:rsidP="00FB2F5B">
      <w:pPr>
        <w:widowControl/>
        <w:spacing w:before="100" w:beforeAutospacing="1" w:after="100" w:afterAutospacing="1"/>
        <w:jc w:val="left"/>
        <w:rPr>
          <w:rFonts w:ascii="仿宋" w:eastAsia="仿宋" w:hAnsi="仿宋" w:cs="宋体"/>
          <w:kern w:val="0"/>
          <w:sz w:val="24"/>
          <w:szCs w:val="24"/>
        </w:rPr>
      </w:pPr>
      <w:r w:rsidRPr="00FB2F5B">
        <w:rPr>
          <w:rFonts w:ascii="仿宋" w:eastAsia="仿宋" w:hAnsi="仿宋" w:cs="宋体" w:hint="eastAsia"/>
          <w:b/>
          <w:kern w:val="0"/>
          <w:sz w:val="32"/>
          <w:szCs w:val="32"/>
        </w:rPr>
        <w:t xml:space="preserve">    2.公务用车购置及运行费支出</w:t>
      </w:r>
      <w:r w:rsidRPr="00FB2F5B">
        <w:rPr>
          <w:rFonts w:ascii="仿宋" w:eastAsia="仿宋" w:hAnsi="仿宋" w:cs="宋体" w:hint="eastAsia"/>
          <w:kern w:val="0"/>
          <w:sz w:val="32"/>
          <w:szCs w:val="32"/>
        </w:rPr>
        <w:t>1.15万元。其中：</w:t>
      </w:r>
    </w:p>
    <w:p w:rsidR="00FB2F5B" w:rsidRPr="00FB2F5B" w:rsidRDefault="00B5285C" w:rsidP="00BB0622">
      <w:pPr>
        <w:widowControl/>
        <w:spacing w:before="100" w:beforeAutospacing="1" w:after="100" w:afterAutospacing="1"/>
        <w:ind w:firstLineChars="200" w:firstLine="643"/>
        <w:jc w:val="left"/>
        <w:rPr>
          <w:rFonts w:ascii="仿宋" w:eastAsia="仿宋" w:hAnsi="仿宋" w:cs="宋体"/>
          <w:kern w:val="0"/>
          <w:sz w:val="24"/>
          <w:szCs w:val="24"/>
        </w:rPr>
      </w:pPr>
      <w:r w:rsidRPr="00BB0622">
        <w:rPr>
          <w:rFonts w:ascii="仿宋" w:eastAsia="仿宋" w:hAnsi="仿宋" w:cs="宋体" w:hint="eastAsia"/>
          <w:b/>
          <w:kern w:val="0"/>
          <w:sz w:val="32"/>
          <w:szCs w:val="32"/>
        </w:rPr>
        <w:lastRenderedPageBreak/>
        <w:t>今年我单位无</w:t>
      </w:r>
      <w:r w:rsidR="00FB2F5B" w:rsidRPr="00FB2F5B">
        <w:rPr>
          <w:rFonts w:ascii="仿宋" w:eastAsia="仿宋" w:hAnsi="仿宋" w:cs="宋体" w:hint="eastAsia"/>
          <w:b/>
          <w:kern w:val="0"/>
          <w:sz w:val="32"/>
          <w:szCs w:val="32"/>
        </w:rPr>
        <w:t>公务用车购置支出</w:t>
      </w:r>
      <w:r w:rsidRPr="00BB0622">
        <w:rPr>
          <w:rFonts w:ascii="仿宋" w:eastAsia="仿宋" w:hAnsi="仿宋" w:cs="宋体" w:hint="eastAsia"/>
          <w:kern w:val="0"/>
          <w:sz w:val="32"/>
          <w:szCs w:val="32"/>
        </w:rPr>
        <w:t>，</w:t>
      </w:r>
      <w:r w:rsidR="00FB2F5B" w:rsidRPr="00FB2F5B">
        <w:rPr>
          <w:rFonts w:ascii="仿宋" w:eastAsia="仿宋" w:hAnsi="仿宋" w:cs="宋体" w:hint="eastAsia"/>
          <w:kern w:val="0"/>
          <w:sz w:val="32"/>
          <w:szCs w:val="32"/>
        </w:rPr>
        <w:t>年末公务用车保有量</w:t>
      </w:r>
      <w:r w:rsidRPr="00BB0622">
        <w:rPr>
          <w:rFonts w:ascii="仿宋" w:eastAsia="仿宋" w:hAnsi="仿宋" w:cs="宋体" w:hint="eastAsia"/>
          <w:kern w:val="0"/>
          <w:sz w:val="32"/>
          <w:szCs w:val="32"/>
        </w:rPr>
        <w:t>1</w:t>
      </w:r>
      <w:r w:rsidR="00FB2F5B" w:rsidRPr="00FB2F5B">
        <w:rPr>
          <w:rFonts w:ascii="仿宋" w:eastAsia="仿宋" w:hAnsi="仿宋" w:cs="宋体" w:hint="eastAsia"/>
          <w:kern w:val="0"/>
          <w:sz w:val="32"/>
          <w:szCs w:val="32"/>
        </w:rPr>
        <w:t>辆。</w:t>
      </w:r>
    </w:p>
    <w:p w:rsidR="00FB2F5B" w:rsidRPr="00FB2F5B" w:rsidRDefault="00FB2F5B" w:rsidP="00BB0622">
      <w:pPr>
        <w:widowControl/>
        <w:spacing w:before="100" w:beforeAutospacing="1" w:after="100" w:afterAutospacing="1"/>
        <w:ind w:firstLineChars="200" w:firstLine="643"/>
        <w:jc w:val="left"/>
        <w:rPr>
          <w:rFonts w:ascii="仿宋" w:eastAsia="仿宋" w:hAnsi="仿宋" w:cs="宋体"/>
          <w:kern w:val="0"/>
          <w:sz w:val="24"/>
          <w:szCs w:val="24"/>
        </w:rPr>
      </w:pPr>
      <w:r w:rsidRPr="00FB2F5B">
        <w:rPr>
          <w:rFonts w:ascii="仿宋" w:eastAsia="仿宋" w:hAnsi="仿宋" w:cs="宋体" w:hint="eastAsia"/>
          <w:b/>
          <w:kern w:val="0"/>
          <w:sz w:val="32"/>
          <w:szCs w:val="32"/>
        </w:rPr>
        <w:t>公务用车运行维护费</w:t>
      </w:r>
      <w:r w:rsidRPr="00FB2F5B">
        <w:rPr>
          <w:rFonts w:ascii="仿宋" w:eastAsia="仿宋" w:hAnsi="仿宋" w:cs="宋体" w:hint="eastAsia"/>
          <w:kern w:val="0"/>
          <w:sz w:val="32"/>
          <w:szCs w:val="32"/>
        </w:rPr>
        <w:t>支出1.15万元，主要用于</w:t>
      </w:r>
      <w:r w:rsidR="00B5285C" w:rsidRPr="00BB0622">
        <w:rPr>
          <w:rFonts w:ascii="仿宋" w:eastAsia="仿宋" w:hAnsi="仿宋" w:cs="Times New Roman" w:hint="eastAsia"/>
          <w:sz w:val="32"/>
          <w:szCs w:val="32"/>
        </w:rPr>
        <w:t>公务用车加油及保养维护</w:t>
      </w:r>
      <w:r w:rsidRPr="00FB2F5B">
        <w:rPr>
          <w:rFonts w:ascii="仿宋" w:eastAsia="仿宋" w:hAnsi="仿宋" w:cs="宋体" w:hint="eastAsia"/>
          <w:kern w:val="0"/>
          <w:sz w:val="32"/>
          <w:szCs w:val="32"/>
        </w:rPr>
        <w:t>。</w:t>
      </w:r>
    </w:p>
    <w:p w:rsidR="00FB2F5B" w:rsidRPr="00FB2F5B" w:rsidRDefault="00FB2F5B" w:rsidP="00FB2F5B">
      <w:pPr>
        <w:widowControl/>
        <w:spacing w:before="100" w:beforeAutospacing="1" w:after="100" w:afterAutospacing="1"/>
        <w:ind w:firstLineChars="200" w:firstLine="640"/>
        <w:jc w:val="left"/>
        <w:rPr>
          <w:rFonts w:ascii="仿宋" w:eastAsia="仿宋" w:hAnsi="仿宋" w:cs="宋体"/>
          <w:kern w:val="0"/>
          <w:sz w:val="24"/>
          <w:szCs w:val="24"/>
        </w:rPr>
      </w:pPr>
      <w:r w:rsidRPr="00FB2F5B">
        <w:rPr>
          <w:rFonts w:ascii="仿宋" w:eastAsia="仿宋" w:hAnsi="仿宋" w:cs="宋体" w:hint="eastAsia"/>
          <w:bCs/>
          <w:kern w:val="0"/>
          <w:sz w:val="32"/>
          <w:szCs w:val="32"/>
        </w:rPr>
        <w:t>公务用车购置及运行费支出决算</w:t>
      </w:r>
      <w:r w:rsidRPr="00FB2F5B">
        <w:rPr>
          <w:rFonts w:ascii="仿宋" w:eastAsia="仿宋" w:hAnsi="仿宋" w:cs="宋体" w:hint="eastAsia"/>
          <w:kern w:val="0"/>
          <w:sz w:val="32"/>
          <w:szCs w:val="32"/>
        </w:rPr>
        <w:t>比预算数减少</w:t>
      </w:r>
      <w:r w:rsidR="00B5285C" w:rsidRPr="00BB0622">
        <w:rPr>
          <w:rFonts w:ascii="仿宋" w:eastAsia="仿宋" w:hAnsi="仿宋" w:cs="宋体" w:hint="eastAsia"/>
          <w:kern w:val="0"/>
          <w:sz w:val="32"/>
          <w:szCs w:val="32"/>
        </w:rPr>
        <w:t>2.35</w:t>
      </w:r>
      <w:r w:rsidRPr="00FB2F5B">
        <w:rPr>
          <w:rFonts w:ascii="仿宋" w:eastAsia="仿宋" w:hAnsi="仿宋" w:cs="宋体" w:hint="eastAsia"/>
          <w:kern w:val="0"/>
          <w:sz w:val="32"/>
          <w:szCs w:val="32"/>
        </w:rPr>
        <w:t>万元，下降</w:t>
      </w:r>
      <w:r w:rsidR="00B5285C" w:rsidRPr="00BB0622">
        <w:rPr>
          <w:rFonts w:ascii="仿宋" w:eastAsia="仿宋" w:hAnsi="仿宋" w:cs="宋体" w:hint="eastAsia"/>
          <w:kern w:val="0"/>
          <w:sz w:val="32"/>
          <w:szCs w:val="32"/>
        </w:rPr>
        <w:t>67.14</w:t>
      </w:r>
      <w:r w:rsidRPr="00FB2F5B">
        <w:rPr>
          <w:rFonts w:ascii="仿宋" w:eastAsia="仿宋" w:hAnsi="仿宋" w:cs="宋体" w:hint="eastAsia"/>
          <w:kern w:val="0"/>
          <w:sz w:val="32"/>
          <w:szCs w:val="32"/>
        </w:rPr>
        <w:t>%。主要原因是</w:t>
      </w:r>
      <w:r w:rsidR="00B5285C" w:rsidRPr="00BB0622">
        <w:rPr>
          <w:rFonts w:ascii="仿宋" w:eastAsia="仿宋" w:hAnsi="仿宋" w:cs="宋体" w:hint="eastAsia"/>
          <w:kern w:val="0"/>
          <w:sz w:val="32"/>
          <w:szCs w:val="32"/>
        </w:rPr>
        <w:t>公务用车厉行节约，</w:t>
      </w:r>
      <w:r w:rsidR="005E02CC" w:rsidRPr="00BB0622">
        <w:rPr>
          <w:rFonts w:ascii="仿宋" w:eastAsia="仿宋" w:hAnsi="仿宋" w:cs="宋体" w:hint="eastAsia"/>
          <w:kern w:val="0"/>
          <w:sz w:val="32"/>
          <w:szCs w:val="32"/>
        </w:rPr>
        <w:t>非紧急事务不动用应急公务用车</w:t>
      </w:r>
      <w:r w:rsidRPr="00FB2F5B">
        <w:rPr>
          <w:rFonts w:ascii="仿宋" w:eastAsia="仿宋" w:hAnsi="仿宋" w:cs="宋体" w:hint="eastAsia"/>
          <w:kern w:val="0"/>
          <w:sz w:val="32"/>
          <w:szCs w:val="32"/>
        </w:rPr>
        <w:t>。</w:t>
      </w:r>
    </w:p>
    <w:p w:rsidR="00FB2F5B" w:rsidRPr="00FB2F5B" w:rsidRDefault="00FB2F5B" w:rsidP="00FB2F5B">
      <w:pPr>
        <w:widowControl/>
        <w:spacing w:before="100" w:beforeAutospacing="1" w:after="100" w:afterAutospacing="1"/>
        <w:jc w:val="left"/>
        <w:rPr>
          <w:rFonts w:ascii="仿宋" w:eastAsia="仿宋" w:hAnsi="仿宋" w:cs="宋体"/>
          <w:kern w:val="0"/>
          <w:sz w:val="24"/>
          <w:szCs w:val="24"/>
        </w:rPr>
      </w:pPr>
      <w:r w:rsidRPr="00FB2F5B">
        <w:rPr>
          <w:rFonts w:ascii="仿宋" w:eastAsia="仿宋" w:hAnsi="仿宋" w:cs="宋体" w:hint="eastAsia"/>
          <w:b/>
          <w:kern w:val="0"/>
          <w:sz w:val="32"/>
          <w:szCs w:val="32"/>
        </w:rPr>
        <w:t xml:space="preserve">    3.公务接待费支出</w:t>
      </w:r>
      <w:r w:rsidRPr="00FB2F5B">
        <w:rPr>
          <w:rFonts w:ascii="仿宋" w:eastAsia="仿宋" w:hAnsi="仿宋" w:cs="宋体" w:hint="eastAsia"/>
          <w:kern w:val="0"/>
          <w:sz w:val="32"/>
          <w:szCs w:val="32"/>
        </w:rPr>
        <w:t>0.72万元，其中：</w:t>
      </w:r>
    </w:p>
    <w:p w:rsidR="00FB2F5B" w:rsidRPr="00FB2F5B" w:rsidRDefault="00FB2F5B" w:rsidP="00FB2F5B">
      <w:pPr>
        <w:widowControl/>
        <w:spacing w:before="100" w:beforeAutospacing="1" w:after="100" w:afterAutospacing="1"/>
        <w:ind w:firstLineChars="200" w:firstLine="640"/>
        <w:jc w:val="left"/>
        <w:rPr>
          <w:rFonts w:ascii="仿宋" w:eastAsia="仿宋" w:hAnsi="仿宋" w:cs="宋体"/>
          <w:kern w:val="0"/>
          <w:sz w:val="24"/>
          <w:szCs w:val="24"/>
        </w:rPr>
      </w:pPr>
      <w:r w:rsidRPr="00FB2F5B">
        <w:rPr>
          <w:rFonts w:ascii="仿宋" w:eastAsia="仿宋" w:hAnsi="仿宋" w:cs="宋体" w:hint="eastAsia"/>
          <w:kern w:val="0"/>
          <w:sz w:val="32"/>
          <w:szCs w:val="32"/>
        </w:rPr>
        <w:t>公务接待费支出决算比预算数</w:t>
      </w:r>
      <w:r w:rsidR="008A7D49" w:rsidRPr="00BB0622">
        <w:rPr>
          <w:rFonts w:ascii="仿宋" w:eastAsia="仿宋" w:hAnsi="仿宋" w:cs="宋体" w:hint="eastAsia"/>
          <w:kern w:val="0"/>
          <w:sz w:val="32"/>
          <w:szCs w:val="32"/>
        </w:rPr>
        <w:t>增加0.02</w:t>
      </w:r>
      <w:r w:rsidRPr="00FB2F5B">
        <w:rPr>
          <w:rFonts w:ascii="仿宋" w:eastAsia="仿宋" w:hAnsi="仿宋" w:cs="宋体" w:hint="eastAsia"/>
          <w:kern w:val="0"/>
          <w:sz w:val="32"/>
          <w:szCs w:val="32"/>
        </w:rPr>
        <w:t>万元，</w:t>
      </w:r>
      <w:r w:rsidR="008A7D49" w:rsidRPr="00BB0622">
        <w:rPr>
          <w:rFonts w:ascii="仿宋" w:eastAsia="仿宋" w:hAnsi="仿宋" w:cs="宋体" w:hint="eastAsia"/>
          <w:kern w:val="0"/>
          <w:sz w:val="32"/>
          <w:szCs w:val="32"/>
        </w:rPr>
        <w:t>增长2.86</w:t>
      </w:r>
      <w:r w:rsidRPr="00FB2F5B">
        <w:rPr>
          <w:rFonts w:ascii="仿宋" w:eastAsia="仿宋" w:hAnsi="仿宋" w:cs="宋体" w:hint="eastAsia"/>
          <w:kern w:val="0"/>
          <w:sz w:val="32"/>
          <w:szCs w:val="32"/>
        </w:rPr>
        <w:t>%。主要原因是</w:t>
      </w:r>
      <w:r w:rsidR="008A7D49" w:rsidRPr="00BB0622">
        <w:rPr>
          <w:rFonts w:ascii="仿宋" w:eastAsia="仿宋" w:hAnsi="仿宋" w:cs="宋体" w:hint="eastAsia"/>
          <w:kern w:val="0"/>
          <w:sz w:val="32"/>
          <w:szCs w:val="32"/>
        </w:rPr>
        <w:t>农工中央多次来琼调研</w:t>
      </w:r>
      <w:r w:rsidRPr="00FB2F5B">
        <w:rPr>
          <w:rFonts w:ascii="仿宋" w:eastAsia="仿宋" w:hAnsi="仿宋" w:cs="宋体" w:hint="eastAsia"/>
          <w:kern w:val="0"/>
          <w:sz w:val="32"/>
          <w:szCs w:val="32"/>
        </w:rPr>
        <w:t>。</w:t>
      </w:r>
    </w:p>
    <w:p w:rsidR="00FB2F5B" w:rsidRPr="00FB2F5B" w:rsidRDefault="00FB2F5B" w:rsidP="00BB0622">
      <w:pPr>
        <w:widowControl/>
        <w:spacing w:before="100" w:beforeAutospacing="1" w:after="100" w:afterAutospacing="1"/>
        <w:ind w:firstLineChars="200" w:firstLine="643"/>
        <w:jc w:val="left"/>
        <w:rPr>
          <w:rFonts w:ascii="仿宋" w:eastAsia="仿宋" w:hAnsi="仿宋" w:cs="宋体"/>
          <w:kern w:val="0"/>
          <w:sz w:val="24"/>
          <w:szCs w:val="24"/>
        </w:rPr>
      </w:pPr>
      <w:r w:rsidRPr="00FB2F5B">
        <w:rPr>
          <w:rFonts w:ascii="仿宋" w:eastAsia="仿宋" w:hAnsi="仿宋" w:cs="宋体" w:hint="eastAsia"/>
          <w:b/>
          <w:kern w:val="0"/>
          <w:sz w:val="32"/>
          <w:szCs w:val="32"/>
        </w:rPr>
        <w:t>国内接待费</w:t>
      </w:r>
      <w:r w:rsidRPr="00FB2F5B">
        <w:rPr>
          <w:rFonts w:ascii="仿宋" w:eastAsia="仿宋" w:hAnsi="仿宋" w:cs="宋体" w:hint="eastAsia"/>
          <w:kern w:val="0"/>
          <w:sz w:val="32"/>
          <w:szCs w:val="32"/>
        </w:rPr>
        <w:t>支出</w:t>
      </w:r>
      <w:r w:rsidR="005E02CC" w:rsidRPr="00BB0622">
        <w:rPr>
          <w:rFonts w:ascii="仿宋" w:eastAsia="仿宋" w:hAnsi="仿宋" w:cs="宋体" w:hint="eastAsia"/>
          <w:kern w:val="0"/>
          <w:sz w:val="32"/>
          <w:szCs w:val="32"/>
        </w:rPr>
        <w:t>0.72</w:t>
      </w:r>
      <w:r w:rsidRPr="00FB2F5B">
        <w:rPr>
          <w:rFonts w:ascii="仿宋" w:eastAsia="仿宋" w:hAnsi="仿宋" w:cs="宋体" w:hint="eastAsia"/>
          <w:kern w:val="0"/>
          <w:sz w:val="32"/>
          <w:szCs w:val="32"/>
        </w:rPr>
        <w:t>万元，国内公务接待</w:t>
      </w:r>
      <w:r w:rsidR="00855E60" w:rsidRPr="00BB0622">
        <w:rPr>
          <w:rFonts w:ascii="仿宋" w:eastAsia="仿宋" w:hAnsi="仿宋" w:cs="宋体" w:hint="eastAsia"/>
          <w:kern w:val="0"/>
          <w:sz w:val="32"/>
          <w:szCs w:val="32"/>
        </w:rPr>
        <w:t>4</w:t>
      </w:r>
      <w:r w:rsidRPr="00FB2F5B">
        <w:rPr>
          <w:rFonts w:ascii="仿宋" w:eastAsia="仿宋" w:hAnsi="仿宋" w:cs="宋体" w:hint="eastAsia"/>
          <w:kern w:val="0"/>
          <w:sz w:val="32"/>
          <w:szCs w:val="32"/>
        </w:rPr>
        <w:t>批次，接待</w:t>
      </w:r>
      <w:r w:rsidR="00855E60" w:rsidRPr="00BB0622">
        <w:rPr>
          <w:rFonts w:ascii="仿宋" w:eastAsia="仿宋" w:hAnsi="仿宋" w:cs="宋体" w:hint="eastAsia"/>
          <w:kern w:val="0"/>
          <w:sz w:val="32"/>
          <w:szCs w:val="32"/>
        </w:rPr>
        <w:t>51</w:t>
      </w:r>
      <w:r w:rsidRPr="00FB2F5B">
        <w:rPr>
          <w:rFonts w:ascii="仿宋" w:eastAsia="仿宋" w:hAnsi="仿宋" w:cs="宋体" w:hint="eastAsia"/>
          <w:kern w:val="0"/>
          <w:sz w:val="32"/>
          <w:szCs w:val="32"/>
        </w:rPr>
        <w:t>人次；主要用于</w:t>
      </w:r>
      <w:r w:rsidR="00855E60" w:rsidRPr="00BB0622">
        <w:rPr>
          <w:rFonts w:ascii="仿宋" w:eastAsia="仿宋" w:hAnsi="仿宋" w:cs="宋体" w:hint="eastAsia"/>
          <w:kern w:val="0"/>
          <w:sz w:val="32"/>
          <w:szCs w:val="32"/>
        </w:rPr>
        <w:t>接待农工中央来琼开展调研活动</w:t>
      </w:r>
      <w:r w:rsidRPr="00FB2F5B">
        <w:rPr>
          <w:rFonts w:ascii="仿宋" w:eastAsia="仿宋" w:hAnsi="仿宋" w:cs="宋体" w:hint="eastAsia"/>
          <w:kern w:val="0"/>
          <w:sz w:val="32"/>
          <w:szCs w:val="32"/>
        </w:rPr>
        <w:t>。</w:t>
      </w:r>
    </w:p>
    <w:p w:rsidR="00FB2F5B" w:rsidRPr="00FB2F5B" w:rsidRDefault="00855E60" w:rsidP="00FB2F5B">
      <w:pPr>
        <w:widowControl/>
        <w:spacing w:before="100" w:beforeAutospacing="1" w:after="100" w:afterAutospacing="1"/>
        <w:ind w:firstLineChars="200" w:firstLine="640"/>
        <w:jc w:val="left"/>
        <w:rPr>
          <w:rFonts w:ascii="仿宋" w:eastAsia="仿宋" w:hAnsi="仿宋" w:cs="宋体"/>
          <w:kern w:val="0"/>
          <w:sz w:val="24"/>
          <w:szCs w:val="24"/>
        </w:rPr>
      </w:pPr>
      <w:r w:rsidRPr="00BB0622">
        <w:rPr>
          <w:rFonts w:ascii="仿宋" w:eastAsia="仿宋" w:hAnsi="仿宋" w:cs="宋体" w:hint="eastAsia"/>
          <w:kern w:val="0"/>
          <w:sz w:val="32"/>
          <w:szCs w:val="32"/>
        </w:rPr>
        <w:t>无</w:t>
      </w:r>
      <w:r w:rsidR="00FB2F5B" w:rsidRPr="00FB2F5B">
        <w:rPr>
          <w:rFonts w:ascii="仿宋" w:eastAsia="仿宋" w:hAnsi="仿宋" w:cs="宋体" w:hint="eastAsia"/>
          <w:kern w:val="0"/>
          <w:sz w:val="32"/>
          <w:szCs w:val="32"/>
        </w:rPr>
        <w:t>国（境）外接待费支出。</w:t>
      </w:r>
    </w:p>
    <w:p w:rsidR="00FB2F5B" w:rsidRPr="00FB2F5B" w:rsidRDefault="00FB2F5B" w:rsidP="00FB2F5B">
      <w:pPr>
        <w:widowControl/>
        <w:spacing w:before="100" w:beforeAutospacing="1" w:after="100" w:afterAutospacing="1"/>
        <w:ind w:firstLineChars="196" w:firstLine="627"/>
        <w:jc w:val="left"/>
        <w:rPr>
          <w:rFonts w:ascii="宋体" w:eastAsia="宋体" w:hAnsi="宋体" w:cs="宋体"/>
          <w:kern w:val="0"/>
          <w:sz w:val="24"/>
          <w:szCs w:val="24"/>
        </w:rPr>
      </w:pPr>
      <w:r w:rsidRPr="00FB2F5B">
        <w:rPr>
          <w:rFonts w:ascii="黑体" w:eastAsia="黑体" w:hAnsi="黑体" w:cs="黑体" w:hint="eastAsia"/>
          <w:bCs/>
          <w:kern w:val="0"/>
          <w:sz w:val="32"/>
          <w:szCs w:val="32"/>
        </w:rPr>
        <w:t>九、政府性基金预算财政拨款“三公”经费支出决算情况说明</w:t>
      </w:r>
    </w:p>
    <w:p w:rsidR="00855E60" w:rsidRPr="00BB0622" w:rsidRDefault="00855E60" w:rsidP="00855E60">
      <w:pPr>
        <w:ind w:firstLineChars="200" w:firstLine="640"/>
        <w:rPr>
          <w:rFonts w:ascii="仿宋" w:eastAsia="仿宋" w:hAnsi="仿宋" w:cs="Times New Roman"/>
          <w:sz w:val="32"/>
          <w:szCs w:val="32"/>
        </w:rPr>
      </w:pPr>
      <w:r w:rsidRPr="00BB0622">
        <w:rPr>
          <w:rFonts w:ascii="仿宋" w:eastAsia="仿宋" w:hAnsi="仿宋" w:hint="eastAsia"/>
          <w:sz w:val="32"/>
          <w:szCs w:val="32"/>
        </w:rPr>
        <w:t>我</w:t>
      </w:r>
      <w:r w:rsidRPr="00BB0622">
        <w:rPr>
          <w:rFonts w:ascii="仿宋" w:eastAsia="仿宋" w:hAnsi="仿宋" w:cs="Times New Roman" w:hint="eastAsia"/>
          <w:sz w:val="32"/>
          <w:szCs w:val="32"/>
        </w:rPr>
        <w:t>单位无政府性基金预算财政拨款。</w:t>
      </w:r>
    </w:p>
    <w:p w:rsidR="00FB2F5B" w:rsidRPr="00FB2F5B" w:rsidRDefault="00FB2F5B" w:rsidP="00FB2F5B">
      <w:pPr>
        <w:widowControl/>
        <w:spacing w:before="100" w:beforeAutospacing="1" w:after="100" w:afterAutospacing="1"/>
        <w:ind w:firstLineChars="200" w:firstLine="640"/>
        <w:jc w:val="left"/>
        <w:rPr>
          <w:rFonts w:ascii="宋体" w:eastAsia="宋体" w:hAnsi="宋体" w:cs="宋体"/>
          <w:kern w:val="0"/>
          <w:sz w:val="24"/>
          <w:szCs w:val="24"/>
        </w:rPr>
      </w:pPr>
      <w:r w:rsidRPr="00FB2F5B">
        <w:rPr>
          <w:rFonts w:ascii="黑体" w:eastAsia="黑体" w:hAnsi="黑体" w:cs="黑体" w:hint="eastAsia"/>
          <w:bCs/>
          <w:kern w:val="0"/>
          <w:sz w:val="32"/>
          <w:szCs w:val="32"/>
        </w:rPr>
        <w:t>十、预算绩效情况说明。</w:t>
      </w:r>
    </w:p>
    <w:p w:rsidR="00FB2F5B" w:rsidRPr="00FB2F5B" w:rsidRDefault="00FB2F5B" w:rsidP="00FB2F5B">
      <w:pPr>
        <w:widowControl/>
        <w:spacing w:before="100" w:beforeAutospacing="1" w:after="100" w:afterAutospacing="1" w:line="578" w:lineRule="exact"/>
        <w:ind w:firstLineChars="200" w:firstLine="643"/>
        <w:jc w:val="left"/>
        <w:rPr>
          <w:rFonts w:ascii="宋体" w:eastAsia="宋体" w:hAnsi="宋体" w:cs="宋体"/>
          <w:kern w:val="0"/>
          <w:sz w:val="24"/>
          <w:szCs w:val="24"/>
        </w:rPr>
      </w:pPr>
      <w:r w:rsidRPr="00FB2F5B">
        <w:rPr>
          <w:rFonts w:ascii="楷体" w:eastAsia="楷体" w:hAnsi="楷体" w:cs="楷体" w:hint="eastAsia"/>
          <w:b/>
          <w:kern w:val="0"/>
          <w:sz w:val="32"/>
          <w:szCs w:val="32"/>
        </w:rPr>
        <w:t>（一）绩效管理工作开展情况。</w:t>
      </w:r>
    </w:p>
    <w:p w:rsidR="00FB2F5B" w:rsidRPr="00FB2F5B" w:rsidRDefault="00FB2F5B" w:rsidP="00FB2F5B">
      <w:pPr>
        <w:widowControl/>
        <w:spacing w:before="100" w:beforeAutospacing="1" w:after="100" w:afterAutospacing="1" w:line="578" w:lineRule="exact"/>
        <w:ind w:firstLineChars="200" w:firstLine="640"/>
        <w:jc w:val="left"/>
        <w:rPr>
          <w:rFonts w:ascii="仿宋" w:eastAsia="仿宋" w:hAnsi="仿宋" w:cs="宋体"/>
          <w:kern w:val="0"/>
          <w:sz w:val="24"/>
          <w:szCs w:val="24"/>
        </w:rPr>
      </w:pPr>
      <w:r w:rsidRPr="00FB2F5B">
        <w:rPr>
          <w:rFonts w:ascii="仿宋" w:eastAsia="仿宋" w:hAnsi="仿宋" w:cs="宋体" w:hint="eastAsia"/>
          <w:kern w:val="0"/>
          <w:sz w:val="32"/>
          <w:szCs w:val="32"/>
        </w:rPr>
        <w:lastRenderedPageBreak/>
        <w:t>根据财政预算绩效管理要求，我部门（单位）组织对2019年度一般公共预算项目支出全面开展绩效自评。自评项目</w:t>
      </w:r>
      <w:r w:rsidR="00855E60" w:rsidRPr="00BB0622">
        <w:rPr>
          <w:rFonts w:ascii="仿宋" w:eastAsia="仿宋" w:hAnsi="仿宋" w:cs="宋体" w:hint="eastAsia"/>
          <w:kern w:val="0"/>
          <w:sz w:val="32"/>
          <w:szCs w:val="32"/>
        </w:rPr>
        <w:t>2</w:t>
      </w:r>
      <w:r w:rsidRPr="00FB2F5B">
        <w:rPr>
          <w:rFonts w:ascii="仿宋" w:eastAsia="仿宋" w:hAnsi="仿宋" w:cs="宋体" w:hint="eastAsia"/>
          <w:kern w:val="0"/>
          <w:sz w:val="32"/>
          <w:szCs w:val="32"/>
        </w:rPr>
        <w:t>个，共涉及资金</w:t>
      </w:r>
      <w:r w:rsidR="008A7D49" w:rsidRPr="00BB0622">
        <w:rPr>
          <w:rFonts w:ascii="仿宋" w:eastAsia="仿宋" w:hAnsi="仿宋" w:cs="宋体" w:hint="eastAsia"/>
          <w:kern w:val="0"/>
          <w:sz w:val="32"/>
          <w:szCs w:val="32"/>
        </w:rPr>
        <w:t>4.64</w:t>
      </w:r>
      <w:r w:rsidRPr="00FB2F5B">
        <w:rPr>
          <w:rFonts w:ascii="仿宋" w:eastAsia="仿宋" w:hAnsi="仿宋" w:cs="宋体" w:hint="eastAsia"/>
          <w:kern w:val="0"/>
          <w:sz w:val="32"/>
          <w:szCs w:val="32"/>
        </w:rPr>
        <w:t>万元，自评覆盖率达到</w:t>
      </w:r>
      <w:r w:rsidR="00855E60" w:rsidRPr="00BB0622">
        <w:rPr>
          <w:rFonts w:ascii="仿宋" w:eastAsia="仿宋" w:hAnsi="仿宋" w:cs="宋体" w:hint="eastAsia"/>
          <w:kern w:val="0"/>
          <w:sz w:val="32"/>
          <w:szCs w:val="32"/>
        </w:rPr>
        <w:t>50</w:t>
      </w:r>
      <w:r w:rsidRPr="00FB2F5B">
        <w:rPr>
          <w:rFonts w:ascii="仿宋" w:eastAsia="仿宋" w:hAnsi="仿宋" w:cs="宋体" w:hint="eastAsia"/>
          <w:kern w:val="0"/>
          <w:sz w:val="32"/>
          <w:szCs w:val="32"/>
        </w:rPr>
        <w:t>%。</w:t>
      </w:r>
    </w:p>
    <w:p w:rsidR="00FB2F5B" w:rsidRPr="00FB2F5B" w:rsidRDefault="008A7D49" w:rsidP="00FB2F5B">
      <w:pPr>
        <w:widowControl/>
        <w:spacing w:before="100" w:beforeAutospacing="1" w:after="100" w:afterAutospacing="1" w:line="578" w:lineRule="exact"/>
        <w:ind w:firstLineChars="200" w:firstLine="640"/>
        <w:jc w:val="left"/>
        <w:rPr>
          <w:rFonts w:ascii="仿宋" w:eastAsia="仿宋" w:hAnsi="仿宋" w:cs="宋体"/>
          <w:kern w:val="0"/>
          <w:sz w:val="24"/>
          <w:szCs w:val="24"/>
        </w:rPr>
      </w:pPr>
      <w:r w:rsidRPr="00BB0622">
        <w:rPr>
          <w:rFonts w:ascii="仿宋" w:eastAsia="仿宋" w:hAnsi="仿宋" w:cs="宋体" w:hint="eastAsia"/>
          <w:kern w:val="0"/>
          <w:sz w:val="32"/>
          <w:szCs w:val="32"/>
        </w:rPr>
        <w:t>我单位</w:t>
      </w:r>
      <w:r w:rsidR="00FB2F5B" w:rsidRPr="00FB2F5B">
        <w:rPr>
          <w:rFonts w:ascii="仿宋" w:eastAsia="仿宋" w:hAnsi="仿宋" w:cs="宋体" w:hint="eastAsia"/>
          <w:kern w:val="0"/>
          <w:sz w:val="32"/>
          <w:szCs w:val="32"/>
        </w:rPr>
        <w:t>共组织对“</w:t>
      </w:r>
      <w:r w:rsidRPr="00BB0622">
        <w:rPr>
          <w:rFonts w:ascii="仿宋" w:eastAsia="仿宋" w:hAnsi="仿宋" w:cs="宋体" w:hint="eastAsia"/>
          <w:kern w:val="0"/>
          <w:sz w:val="32"/>
          <w:szCs w:val="32"/>
        </w:rPr>
        <w:t>联络交流、社会服务</w:t>
      </w:r>
      <w:r w:rsidR="00FB2F5B" w:rsidRPr="00FB2F5B">
        <w:rPr>
          <w:rFonts w:ascii="仿宋" w:eastAsia="仿宋" w:hAnsi="仿宋" w:cs="宋体" w:hint="eastAsia"/>
          <w:kern w:val="0"/>
          <w:sz w:val="32"/>
          <w:szCs w:val="32"/>
        </w:rPr>
        <w:t>”等</w:t>
      </w:r>
      <w:r w:rsidRPr="00BB0622">
        <w:rPr>
          <w:rFonts w:ascii="仿宋" w:eastAsia="仿宋" w:hAnsi="仿宋" w:cs="宋体" w:hint="eastAsia"/>
          <w:kern w:val="0"/>
          <w:sz w:val="32"/>
          <w:szCs w:val="32"/>
        </w:rPr>
        <w:t>2</w:t>
      </w:r>
      <w:r w:rsidR="00FB2F5B" w:rsidRPr="00FB2F5B">
        <w:rPr>
          <w:rFonts w:ascii="仿宋" w:eastAsia="仿宋" w:hAnsi="仿宋" w:cs="宋体" w:hint="eastAsia"/>
          <w:kern w:val="0"/>
          <w:sz w:val="32"/>
          <w:szCs w:val="32"/>
        </w:rPr>
        <w:t>个项目进行了重点绩效评价，涉及资金</w:t>
      </w:r>
      <w:r w:rsidRPr="00BB0622">
        <w:rPr>
          <w:rFonts w:ascii="仿宋" w:eastAsia="仿宋" w:hAnsi="仿宋" w:cs="宋体" w:hint="eastAsia"/>
          <w:kern w:val="0"/>
          <w:sz w:val="32"/>
          <w:szCs w:val="32"/>
        </w:rPr>
        <w:t>4.64</w:t>
      </w:r>
      <w:r w:rsidR="00FB2F5B" w:rsidRPr="00FB2F5B">
        <w:rPr>
          <w:rFonts w:ascii="仿宋" w:eastAsia="仿宋" w:hAnsi="仿宋" w:cs="宋体" w:hint="eastAsia"/>
          <w:kern w:val="0"/>
          <w:sz w:val="32"/>
          <w:szCs w:val="32"/>
        </w:rPr>
        <w:t>万元。从评价情况来看，</w:t>
      </w:r>
      <w:r w:rsidRPr="00BB0622">
        <w:rPr>
          <w:rFonts w:ascii="仿宋" w:eastAsia="仿宋" w:hAnsi="仿宋" w:cs="宋体" w:hint="eastAsia"/>
          <w:kern w:val="0"/>
          <w:sz w:val="32"/>
          <w:szCs w:val="32"/>
        </w:rPr>
        <w:t>我会</w:t>
      </w:r>
      <w:r w:rsidRPr="00BB0622">
        <w:rPr>
          <w:rFonts w:ascii="仿宋" w:eastAsia="仿宋" w:hAnsi="仿宋" w:cs="Times New Roman" w:hint="eastAsia"/>
          <w:sz w:val="32"/>
          <w:szCs w:val="32"/>
        </w:rPr>
        <w:t>向农工党中央建议并促成</w:t>
      </w:r>
      <w:r w:rsidRPr="00BB0622">
        <w:rPr>
          <w:rFonts w:ascii="仿宋" w:eastAsia="仿宋" w:hAnsi="仿宋" w:cs="Times New Roman"/>
          <w:sz w:val="32"/>
          <w:szCs w:val="32"/>
        </w:rPr>
        <w:t>全国人大常委会副委员长、农工党中央主席陈竺率队与海南省政府签署</w:t>
      </w:r>
      <w:r w:rsidRPr="00BB0622">
        <w:rPr>
          <w:rFonts w:ascii="仿宋" w:eastAsia="仿宋" w:hAnsi="仿宋" w:cs="Times New Roman" w:hint="eastAsia"/>
          <w:sz w:val="32"/>
          <w:szCs w:val="32"/>
        </w:rPr>
        <w:t>《</w:t>
      </w:r>
      <w:r w:rsidRPr="00BB0622">
        <w:rPr>
          <w:rFonts w:ascii="仿宋" w:eastAsia="仿宋" w:hAnsi="仿宋" w:cs="Times New Roman"/>
          <w:sz w:val="32"/>
          <w:szCs w:val="32"/>
        </w:rPr>
        <w:t>合作框架协议</w:t>
      </w:r>
      <w:r w:rsidRPr="00BB0622">
        <w:rPr>
          <w:rFonts w:ascii="仿宋" w:eastAsia="仿宋" w:hAnsi="仿宋" w:cs="Times New Roman" w:hint="eastAsia"/>
          <w:sz w:val="32"/>
          <w:szCs w:val="32"/>
        </w:rPr>
        <w:t>》</w:t>
      </w:r>
      <w:r w:rsidRPr="00BB0622">
        <w:rPr>
          <w:rFonts w:ascii="仿宋" w:eastAsia="仿宋" w:hAnsi="仿宋" w:cs="Times New Roman"/>
          <w:sz w:val="32"/>
          <w:szCs w:val="32"/>
        </w:rPr>
        <w:t>，开展“海南自贸区（港）健康产业高质量发展”专题调研；启动农工党高端人才组团支持海南自贸区（港）建设行动，十多位院士专家分别与海南大学、海南省中医院、海南医学院、海南省眼科医院、恒大国际医院等单位签署合作协议</w:t>
      </w:r>
      <w:r w:rsidRPr="00BB0622">
        <w:rPr>
          <w:rFonts w:ascii="仿宋" w:eastAsia="仿宋" w:hAnsi="仿宋" w:cs="Times New Roman" w:hint="eastAsia"/>
          <w:sz w:val="32"/>
          <w:szCs w:val="32"/>
        </w:rPr>
        <w:t>；协助陈竺主席推进海南医学院与美国塞穆而魏可斯曼癌症研究基金会、上海血液学研究所在海南共同就设立衰老与肿瘤国际研究中心签订合作意向协议。</w:t>
      </w:r>
      <w:r w:rsidRPr="00BB0622">
        <w:rPr>
          <w:rFonts w:ascii="仿宋" w:eastAsia="仿宋" w:hAnsi="仿宋" w:cs="Times New Roman"/>
          <w:sz w:val="32"/>
          <w:szCs w:val="32"/>
        </w:rPr>
        <w:t>积极协助中国生态文明研究与促进会开展“热带海洋生态文明”调研</w:t>
      </w:r>
      <w:r w:rsidRPr="00BB0622">
        <w:rPr>
          <w:rFonts w:ascii="仿宋" w:eastAsia="仿宋" w:hAnsi="仿宋" w:cs="Times New Roman" w:hint="eastAsia"/>
          <w:sz w:val="32"/>
          <w:szCs w:val="32"/>
        </w:rPr>
        <w:t>、中国生态文明研究与促进会海洋分会成立，海南热带海洋学院为合作单位</w:t>
      </w:r>
      <w:r w:rsidRPr="00BB0622">
        <w:rPr>
          <w:rFonts w:ascii="仿宋" w:eastAsia="仿宋" w:hAnsi="仿宋" w:cs="Times New Roman"/>
          <w:sz w:val="32"/>
          <w:szCs w:val="32"/>
        </w:rPr>
        <w:t>。成功组织承办农工党中央举办的“2019年健康产业发展研讨会”，300多位农工中央领导、两院院士、国家部委分管领导、行业领军人物、台港澳嘉宾及农工党内专家参加了研讨会。与海南广播电视总台等单位联合主办了“2019年海南省健康产业博览会”，</w:t>
      </w:r>
      <w:r w:rsidRPr="00BB0622">
        <w:rPr>
          <w:rFonts w:ascii="仿宋" w:eastAsia="仿宋" w:hAnsi="仿宋" w:cs="仿宋" w:hint="eastAsia"/>
          <w:sz w:val="32"/>
          <w:szCs w:val="32"/>
        </w:rPr>
        <w:t>着力打造健康行业交流交易的平台，并联合十余个健康类企业单位，发起国际大健康产业联盟中国联盟计划，</w:t>
      </w:r>
      <w:r w:rsidRPr="00BB0622">
        <w:rPr>
          <w:rFonts w:ascii="仿宋" w:eastAsia="仿宋" w:hAnsi="仿宋" w:cs="Times New Roman"/>
          <w:sz w:val="32"/>
          <w:szCs w:val="32"/>
        </w:rPr>
        <w:t>活动取得圆满成功</w:t>
      </w:r>
      <w:r w:rsidRPr="00BB0622">
        <w:rPr>
          <w:rFonts w:ascii="仿宋" w:eastAsia="仿宋" w:hAnsi="仿宋" w:cs="Times New Roman"/>
          <w:color w:val="000000"/>
          <w:sz w:val="32"/>
          <w:szCs w:val="32"/>
        </w:rPr>
        <w:t>。</w:t>
      </w:r>
    </w:p>
    <w:p w:rsidR="008A7D49" w:rsidRPr="00BB0622" w:rsidRDefault="008A7D49" w:rsidP="00112B09">
      <w:pPr>
        <w:widowControl/>
        <w:spacing w:before="100" w:beforeAutospacing="1" w:after="100" w:afterAutospacing="1" w:line="578" w:lineRule="exact"/>
        <w:ind w:firstLineChars="200" w:firstLine="640"/>
        <w:jc w:val="left"/>
        <w:rPr>
          <w:rFonts w:ascii="仿宋" w:eastAsia="仿宋" w:hAnsi="仿宋" w:cs="宋体"/>
          <w:kern w:val="0"/>
          <w:sz w:val="32"/>
          <w:szCs w:val="32"/>
        </w:rPr>
      </w:pPr>
      <w:r w:rsidRPr="00BB0622">
        <w:rPr>
          <w:rFonts w:ascii="仿宋" w:eastAsia="仿宋" w:hAnsi="仿宋" w:cs="宋体" w:hint="eastAsia"/>
          <w:kern w:val="0"/>
          <w:sz w:val="32"/>
          <w:szCs w:val="32"/>
        </w:rPr>
        <w:lastRenderedPageBreak/>
        <w:t>参政议政与社会服务处</w:t>
      </w:r>
      <w:r w:rsidR="00112B09" w:rsidRPr="00BB0622">
        <w:rPr>
          <w:rFonts w:ascii="仿宋" w:eastAsia="仿宋" w:hAnsi="仿宋" w:cs="宋体" w:hint="eastAsia"/>
          <w:kern w:val="0"/>
          <w:sz w:val="32"/>
          <w:szCs w:val="32"/>
        </w:rPr>
        <w:t>一是</w:t>
      </w:r>
      <w:r w:rsidR="00112B09" w:rsidRPr="00BB0622">
        <w:rPr>
          <w:rFonts w:ascii="仿宋" w:eastAsia="仿宋" w:hAnsi="仿宋" w:cs="Times New Roman" w:hint="eastAsia"/>
          <w:bCs/>
          <w:sz w:val="32"/>
          <w:szCs w:val="32"/>
        </w:rPr>
        <w:t>助力脱贫攻坚社会服务月</w:t>
      </w:r>
      <w:r w:rsidR="00112B09" w:rsidRPr="00BB0622">
        <w:rPr>
          <w:rFonts w:ascii="仿宋" w:eastAsia="仿宋" w:hAnsi="仿宋" w:hint="eastAsia"/>
          <w:bCs/>
          <w:sz w:val="32"/>
          <w:szCs w:val="32"/>
        </w:rPr>
        <w:t>，</w:t>
      </w:r>
      <w:r w:rsidRPr="00BB0622">
        <w:rPr>
          <w:rFonts w:ascii="仿宋" w:eastAsia="仿宋" w:hAnsi="仿宋" w:cs="仿宋" w:hint="eastAsia"/>
          <w:sz w:val="32"/>
          <w:szCs w:val="32"/>
        </w:rPr>
        <w:t>2次精准卫生健康帮扶入户义诊，义诊近60人次，免费发放药品价值约12000元。整合资源，</w:t>
      </w:r>
      <w:r w:rsidRPr="00BB0622">
        <w:rPr>
          <w:rFonts w:ascii="仿宋" w:eastAsia="仿宋" w:hAnsi="仿宋" w:cs="Times New Roman" w:hint="eastAsia"/>
          <w:color w:val="000000"/>
          <w:sz w:val="32"/>
          <w:szCs w:val="32"/>
        </w:rPr>
        <w:t>捐赠书柜8个，发动农工党员捐献图书近2000册，帮助深田村福山禄小学建成“农工党爱心图书室”，帮助改善学校办学条件。</w:t>
      </w:r>
      <w:r w:rsidR="00112B09" w:rsidRPr="00BB0622">
        <w:rPr>
          <w:rFonts w:ascii="仿宋" w:eastAsia="仿宋" w:hAnsi="仿宋" w:hint="eastAsia"/>
          <w:color w:val="000000"/>
          <w:sz w:val="32"/>
          <w:szCs w:val="32"/>
        </w:rPr>
        <w:t>二是</w:t>
      </w:r>
      <w:r w:rsidR="00112B09" w:rsidRPr="00BB0622">
        <w:rPr>
          <w:rFonts w:ascii="仿宋" w:eastAsia="仿宋" w:hAnsi="仿宋" w:cs="Times New Roman" w:hint="eastAsia"/>
          <w:sz w:val="32"/>
          <w:szCs w:val="32"/>
        </w:rPr>
        <w:t>助力贵州省</w:t>
      </w:r>
      <w:r w:rsidR="00112B09" w:rsidRPr="00BB0622">
        <w:rPr>
          <w:rFonts w:ascii="仿宋" w:eastAsia="仿宋" w:hAnsi="仿宋" w:cs="Times New Roman"/>
          <w:sz w:val="32"/>
          <w:szCs w:val="32"/>
        </w:rPr>
        <w:t>大方县果瓦乡</w:t>
      </w:r>
      <w:r w:rsidR="00112B09" w:rsidRPr="00BB0622">
        <w:rPr>
          <w:rFonts w:ascii="仿宋" w:eastAsia="仿宋" w:hAnsi="仿宋" w:cs="Times New Roman" w:hint="eastAsia"/>
          <w:sz w:val="32"/>
          <w:szCs w:val="32"/>
        </w:rPr>
        <w:t>脱贫摘帽</w:t>
      </w:r>
      <w:r w:rsidR="00112B09" w:rsidRPr="00BB0622">
        <w:rPr>
          <w:rFonts w:ascii="仿宋" w:eastAsia="仿宋" w:hAnsi="仿宋" w:hint="eastAsia"/>
          <w:sz w:val="32"/>
          <w:szCs w:val="32"/>
        </w:rPr>
        <w:t>，</w:t>
      </w:r>
      <w:r w:rsidR="00112B09" w:rsidRPr="00BB0622">
        <w:rPr>
          <w:rFonts w:ascii="仿宋" w:eastAsia="仿宋" w:hAnsi="仿宋" w:cs="Times New Roman" w:hint="eastAsia"/>
          <w:color w:val="000000"/>
          <w:sz w:val="32"/>
          <w:szCs w:val="32"/>
        </w:rPr>
        <w:t>整合资源向果瓦小学捐赠价值5.9万元的图书、书柜建立“农工党海南省委会爱心图书室”并捐赠太阳能路灯12套总价值3.96万元。走访6</w:t>
      </w:r>
      <w:r w:rsidR="00112B09" w:rsidRPr="00BB0622">
        <w:rPr>
          <w:rFonts w:ascii="仿宋" w:eastAsia="仿宋" w:hAnsi="仿宋" w:hint="eastAsia"/>
          <w:color w:val="000000"/>
          <w:sz w:val="32"/>
          <w:szCs w:val="32"/>
        </w:rPr>
        <w:t>户重病和慢性病家庭，</w:t>
      </w:r>
      <w:r w:rsidR="00112B09" w:rsidRPr="00BB0622">
        <w:rPr>
          <w:rFonts w:ascii="仿宋" w:eastAsia="仿宋" w:hAnsi="仿宋" w:cs="Times New Roman" w:hint="eastAsia"/>
          <w:color w:val="000000"/>
          <w:sz w:val="32"/>
          <w:szCs w:val="32"/>
        </w:rPr>
        <w:t>向2户贫困户分别发放500元慰问金。组织6名高级职称农工党党员医师在果瓦乡开展“爱心精准医疗”大型义诊活动，并为果瓦乡卫生院捐赠价值17.455万的急需实用医疗设备一批，活动现场服务病患者330人次，诊治139人次，对4户重度精神病患者入户义诊，免费发放药品3.236万元</w:t>
      </w:r>
      <w:r w:rsidR="00112B09" w:rsidRPr="00BB0622">
        <w:rPr>
          <w:rFonts w:ascii="仿宋" w:eastAsia="仿宋" w:hAnsi="仿宋" w:hint="eastAsia"/>
          <w:color w:val="000000"/>
          <w:sz w:val="32"/>
          <w:szCs w:val="32"/>
        </w:rPr>
        <w:t>。</w:t>
      </w:r>
      <w:r w:rsidR="00112B09" w:rsidRPr="00BB0622">
        <w:rPr>
          <w:rFonts w:ascii="仿宋" w:eastAsia="仿宋" w:hAnsi="仿宋" w:cs="Times New Roman" w:hint="eastAsia"/>
          <w:color w:val="000000"/>
          <w:sz w:val="32"/>
          <w:szCs w:val="32"/>
        </w:rPr>
        <w:t>组织省中医院针灸科专家对果瓦乡120余名乡村医护人员开展“中医适宜技术”培训</w:t>
      </w:r>
      <w:r w:rsidR="00112B09" w:rsidRPr="00BB0622">
        <w:rPr>
          <w:rFonts w:ascii="仿宋" w:eastAsia="仿宋" w:hAnsi="仿宋" w:hint="eastAsia"/>
          <w:color w:val="000000"/>
          <w:sz w:val="32"/>
          <w:szCs w:val="32"/>
        </w:rPr>
        <w:t>。三是</w:t>
      </w:r>
      <w:r w:rsidR="00112B09" w:rsidRPr="00BB0622">
        <w:rPr>
          <w:rFonts w:ascii="仿宋" w:eastAsia="仿宋" w:hAnsi="仿宋" w:cs="Times New Roman" w:hint="eastAsia"/>
          <w:bCs/>
          <w:sz w:val="32"/>
        </w:rPr>
        <w:t>传统</w:t>
      </w:r>
      <w:r w:rsidR="00112B09" w:rsidRPr="00BB0622">
        <w:rPr>
          <w:rFonts w:ascii="仿宋" w:eastAsia="仿宋" w:hAnsi="仿宋" w:cs="Times New Roman" w:hint="eastAsia"/>
          <w:bCs/>
          <w:color w:val="000000"/>
          <w:sz w:val="32"/>
          <w:szCs w:val="32"/>
        </w:rPr>
        <w:t>社会服务活动</w:t>
      </w:r>
      <w:r w:rsidR="00112B09" w:rsidRPr="00BB0622">
        <w:rPr>
          <w:rFonts w:ascii="仿宋" w:eastAsia="仿宋" w:hAnsi="仿宋" w:hint="eastAsia"/>
          <w:bCs/>
          <w:color w:val="000000"/>
          <w:sz w:val="32"/>
          <w:szCs w:val="32"/>
        </w:rPr>
        <w:t>送医送药。</w:t>
      </w:r>
      <w:r w:rsidR="00112B09" w:rsidRPr="00BB0622">
        <w:rPr>
          <w:rFonts w:ascii="仿宋" w:eastAsia="仿宋" w:hAnsi="仿宋" w:cs="Times New Roman" w:hint="eastAsia"/>
          <w:color w:val="000000"/>
          <w:sz w:val="32"/>
        </w:rPr>
        <w:t>开展春节送温暖慰问，送去慰问金共6400元。</w:t>
      </w:r>
      <w:r w:rsidR="00112B09" w:rsidRPr="00BB0622">
        <w:rPr>
          <w:rFonts w:ascii="仿宋" w:eastAsia="仿宋" w:hAnsi="仿宋" w:cs="Times New Roman" w:hint="eastAsia"/>
          <w:color w:val="000000"/>
          <w:sz w:val="32"/>
          <w:szCs w:val="32"/>
        </w:rPr>
        <w:t>联合农工党海南省人民医院总支、海口同和医院开展惠民义诊活动，服务群众474人，赠送药品价值14276元，减免各项费用55966元。联合海南妇产科医院、农工党省妇幼保健医院支部、海口同和医院，为海南省琼山监狱服刑人员开展妇女健康知识讲座1场，组织专业体检车为60余人进行妇科体检，</w:t>
      </w:r>
      <w:r w:rsidR="00112B09" w:rsidRPr="00BB0622">
        <w:rPr>
          <w:rFonts w:ascii="仿宋" w:eastAsia="仿宋" w:hAnsi="仿宋" w:cs="Times New Roman" w:hint="eastAsia"/>
          <w:sz w:val="32"/>
        </w:rPr>
        <w:t>捐赠价值9000元的生活用品一批。</w:t>
      </w:r>
    </w:p>
    <w:p w:rsidR="00FB2F5B" w:rsidRPr="00FB2F5B" w:rsidRDefault="00FB2F5B" w:rsidP="00FB2F5B">
      <w:pPr>
        <w:widowControl/>
        <w:spacing w:before="100" w:beforeAutospacing="1" w:after="100" w:afterAutospacing="1" w:line="578" w:lineRule="exact"/>
        <w:ind w:firstLineChars="200" w:firstLine="643"/>
        <w:jc w:val="left"/>
        <w:rPr>
          <w:rFonts w:ascii="宋体" w:eastAsia="宋体" w:hAnsi="宋体" w:cs="宋体"/>
          <w:kern w:val="0"/>
          <w:sz w:val="24"/>
          <w:szCs w:val="24"/>
        </w:rPr>
      </w:pPr>
      <w:r w:rsidRPr="00FB2F5B">
        <w:rPr>
          <w:rFonts w:ascii="楷体" w:eastAsia="楷体" w:hAnsi="楷体" w:cs="楷体" w:hint="eastAsia"/>
          <w:b/>
          <w:kern w:val="0"/>
          <w:sz w:val="32"/>
          <w:szCs w:val="32"/>
        </w:rPr>
        <w:t>（二）部门决算中项目绩效自评结果。</w:t>
      </w:r>
    </w:p>
    <w:p w:rsidR="00112B09" w:rsidRDefault="00112B09" w:rsidP="00112B09">
      <w:pPr>
        <w:spacing w:line="480" w:lineRule="exact"/>
        <w:ind w:firstLineChars="200" w:firstLine="640"/>
        <w:rPr>
          <w:rFonts w:ascii="仿宋" w:eastAsia="仿宋" w:hAnsi="仿宋" w:cs="Times New Roman"/>
          <w:sz w:val="32"/>
        </w:rPr>
      </w:pPr>
      <w:r w:rsidRPr="00754B2A">
        <w:rPr>
          <w:rFonts w:ascii="仿宋" w:eastAsia="仿宋" w:hAnsi="仿宋" w:cs="宋体" w:hint="eastAsia"/>
          <w:kern w:val="0"/>
          <w:sz w:val="32"/>
          <w:szCs w:val="32"/>
        </w:rPr>
        <w:t>联络交流</w:t>
      </w:r>
      <w:r w:rsidR="00FB2F5B" w:rsidRPr="00FB2F5B">
        <w:rPr>
          <w:rFonts w:ascii="仿宋" w:eastAsia="仿宋" w:hAnsi="仿宋" w:cs="宋体" w:hint="eastAsia"/>
          <w:kern w:val="0"/>
          <w:sz w:val="32"/>
          <w:szCs w:val="32"/>
        </w:rPr>
        <w:t>项目自评得分为</w:t>
      </w:r>
      <w:r w:rsidRPr="00754B2A">
        <w:rPr>
          <w:rFonts w:ascii="仿宋" w:eastAsia="仿宋" w:hAnsi="仿宋" w:cs="宋体" w:hint="eastAsia"/>
          <w:kern w:val="0"/>
          <w:sz w:val="32"/>
          <w:szCs w:val="32"/>
        </w:rPr>
        <w:t>100</w:t>
      </w:r>
      <w:r w:rsidR="00FB2F5B" w:rsidRPr="00FB2F5B">
        <w:rPr>
          <w:rFonts w:ascii="仿宋" w:eastAsia="仿宋" w:hAnsi="仿宋" w:cs="宋体" w:hint="eastAsia"/>
          <w:kern w:val="0"/>
          <w:sz w:val="32"/>
          <w:szCs w:val="32"/>
        </w:rPr>
        <w:t>分。</w:t>
      </w:r>
      <w:r w:rsidRPr="00754B2A">
        <w:rPr>
          <w:rFonts w:ascii="仿宋" w:eastAsia="仿宋" w:hAnsi="仿宋" w:cs="Times New Roman" w:hint="eastAsia"/>
          <w:sz w:val="32"/>
        </w:rPr>
        <w:t>联络交流是民主党派</w:t>
      </w:r>
      <w:r>
        <w:rPr>
          <w:rFonts w:ascii="仿宋" w:eastAsia="仿宋" w:hAnsi="仿宋" w:cs="Times New Roman" w:hint="eastAsia"/>
          <w:sz w:val="32"/>
        </w:rPr>
        <w:t>加强</w:t>
      </w:r>
      <w:r>
        <w:rPr>
          <w:rFonts w:ascii="仿宋" w:eastAsia="仿宋" w:hAnsi="仿宋" w:cs="Times New Roman" w:hint="eastAsia"/>
          <w:sz w:val="32"/>
        </w:rPr>
        <w:lastRenderedPageBreak/>
        <w:t>自身建设的基础和保障，由于民主党派工作的特殊性，部分必要开展的工作其预算支出没能很好地符合财厅关于报账的时间结点的相关规定，这增加了我会开展相关工作的难度，没能完成财政厅规定的埋单节点和使用效率。</w:t>
      </w:r>
    </w:p>
    <w:p w:rsidR="00112B09" w:rsidRDefault="00112B09" w:rsidP="00112B09">
      <w:pPr>
        <w:spacing w:line="480" w:lineRule="exact"/>
        <w:ind w:firstLineChars="200" w:firstLine="640"/>
        <w:rPr>
          <w:rFonts w:ascii="仿宋" w:eastAsia="仿宋" w:hAnsi="仿宋"/>
          <w:sz w:val="32"/>
        </w:rPr>
      </w:pPr>
      <w:r>
        <w:rPr>
          <w:rFonts w:ascii="仿宋" w:eastAsia="仿宋" w:hAnsi="仿宋" w:cs="Times New Roman" w:hint="eastAsia"/>
          <w:sz w:val="32"/>
        </w:rPr>
        <w:t>为充分发挥民主党派联络交流的重要作用，恳请省财政切实考虑民主党派工作的特殊性，在经费使用方面根据党派的工作性质出台对应的报账规定，并对我会开展联络交流的专项经费每年给予一定数额的递增。</w:t>
      </w:r>
    </w:p>
    <w:p w:rsidR="00754B2A" w:rsidRDefault="00754B2A" w:rsidP="00112B09">
      <w:pPr>
        <w:spacing w:line="480" w:lineRule="exact"/>
        <w:ind w:firstLineChars="200" w:firstLine="640"/>
        <w:rPr>
          <w:rFonts w:ascii="仿宋" w:eastAsia="仿宋" w:hAnsi="仿宋" w:cs="Times New Roman"/>
          <w:sz w:val="32"/>
        </w:rPr>
      </w:pPr>
      <w:r>
        <w:rPr>
          <w:rFonts w:ascii="仿宋" w:eastAsia="仿宋" w:hAnsi="仿宋" w:hint="eastAsia"/>
          <w:sz w:val="32"/>
        </w:rPr>
        <w:t>社会服务项目自评得分为100分。</w:t>
      </w:r>
      <w:r>
        <w:rPr>
          <w:rFonts w:ascii="仿宋" w:eastAsia="仿宋" w:hAnsi="仿宋" w:cs="Times New Roman" w:hint="eastAsia"/>
          <w:sz w:val="32"/>
        </w:rPr>
        <w:t>社会服务，是民主党派省委会的重要职能之一，省财政每年下达的社会服务工作专项经费难以满足我会开展社会服务工作需要，为进一步发挥民主党派的优势，更好地围绕国家和我省的中心任务开展社会服务，以社会服务过程和成果促进社会和谐、服务科学发展、共促中国梦，恳请省财政对我会开展社会服务活动的专项经费每年给予一定数额的递增。</w:t>
      </w:r>
    </w:p>
    <w:p w:rsidR="00FB2F5B" w:rsidRPr="00FB2F5B" w:rsidRDefault="00FB2F5B" w:rsidP="00FB2F5B">
      <w:pPr>
        <w:widowControl/>
        <w:spacing w:before="100" w:beforeAutospacing="1" w:after="100" w:afterAutospacing="1" w:line="578" w:lineRule="exact"/>
        <w:ind w:firstLineChars="200" w:firstLine="640"/>
        <w:jc w:val="left"/>
        <w:rPr>
          <w:rFonts w:ascii="仿宋" w:eastAsia="仿宋" w:hAnsi="仿宋" w:cs="宋体"/>
          <w:kern w:val="0"/>
          <w:sz w:val="24"/>
          <w:szCs w:val="24"/>
        </w:rPr>
      </w:pPr>
      <w:r w:rsidRPr="00FB2F5B">
        <w:rPr>
          <w:rFonts w:ascii="仿宋" w:eastAsia="仿宋" w:hAnsi="仿宋" w:cs="宋体" w:hint="eastAsia"/>
          <w:kern w:val="0"/>
          <w:sz w:val="32"/>
          <w:szCs w:val="32"/>
        </w:rPr>
        <w:t>（至少公开1个重要的或典型的项目绩效自评情况，可当做本文档附件附后公开项目绩效自评结果及相关的项目支出绩效自评表》。）</w:t>
      </w:r>
    </w:p>
    <w:p w:rsidR="00FB2F5B" w:rsidRDefault="00FB2F5B" w:rsidP="00FB2F5B">
      <w:pPr>
        <w:widowControl/>
        <w:spacing w:before="100" w:beforeAutospacing="1" w:after="100" w:afterAutospacing="1" w:line="578" w:lineRule="exact"/>
        <w:ind w:firstLineChars="200" w:firstLine="643"/>
        <w:jc w:val="left"/>
        <w:rPr>
          <w:rFonts w:ascii="楷体" w:eastAsia="楷体" w:hAnsi="楷体" w:cs="楷体"/>
          <w:b/>
          <w:kern w:val="0"/>
          <w:sz w:val="32"/>
          <w:szCs w:val="32"/>
        </w:rPr>
      </w:pPr>
      <w:r w:rsidRPr="00FB2F5B">
        <w:rPr>
          <w:rFonts w:ascii="楷体" w:eastAsia="楷体" w:hAnsi="楷体" w:cs="楷体" w:hint="eastAsia"/>
          <w:b/>
          <w:kern w:val="0"/>
          <w:sz w:val="32"/>
          <w:szCs w:val="32"/>
        </w:rPr>
        <w:t>（三）重点项目绩效评价情况。</w:t>
      </w:r>
    </w:p>
    <w:p w:rsidR="00754B2A" w:rsidRPr="00FB2F5B" w:rsidRDefault="00754B2A" w:rsidP="00754B2A">
      <w:pPr>
        <w:widowControl/>
        <w:spacing w:before="100" w:beforeAutospacing="1" w:after="100" w:afterAutospacing="1" w:line="578" w:lineRule="exact"/>
        <w:ind w:firstLineChars="200" w:firstLine="643"/>
        <w:jc w:val="left"/>
        <w:rPr>
          <w:rFonts w:ascii="宋体" w:eastAsia="宋体" w:hAnsi="宋体" w:cs="宋体"/>
          <w:kern w:val="0"/>
          <w:sz w:val="24"/>
          <w:szCs w:val="24"/>
        </w:rPr>
      </w:pPr>
      <w:r>
        <w:rPr>
          <w:rFonts w:ascii="楷体" w:eastAsia="楷体" w:hAnsi="楷体" w:cs="楷体" w:hint="eastAsia"/>
          <w:b/>
          <w:kern w:val="0"/>
          <w:sz w:val="32"/>
          <w:szCs w:val="32"/>
        </w:rPr>
        <w:t>无</w:t>
      </w:r>
    </w:p>
    <w:p w:rsidR="00FB2F5B" w:rsidRDefault="00FB2F5B" w:rsidP="00FB2F5B">
      <w:pPr>
        <w:widowControl/>
        <w:spacing w:before="100" w:beforeAutospacing="1" w:after="100" w:afterAutospacing="1" w:line="578" w:lineRule="exact"/>
        <w:ind w:firstLineChars="200" w:firstLine="643"/>
        <w:jc w:val="left"/>
        <w:rPr>
          <w:rFonts w:ascii="楷体" w:eastAsia="楷体" w:hAnsi="楷体" w:cs="楷体"/>
          <w:b/>
          <w:kern w:val="0"/>
          <w:sz w:val="32"/>
          <w:szCs w:val="32"/>
        </w:rPr>
      </w:pPr>
      <w:r w:rsidRPr="00FB2F5B">
        <w:rPr>
          <w:rFonts w:ascii="楷体" w:eastAsia="楷体" w:hAnsi="楷体" w:cs="楷体" w:hint="eastAsia"/>
          <w:b/>
          <w:kern w:val="0"/>
          <w:sz w:val="32"/>
          <w:szCs w:val="32"/>
        </w:rPr>
        <w:t>（四）其他以部门为主体开展的项目绩效评价报告。</w:t>
      </w:r>
    </w:p>
    <w:p w:rsidR="00754B2A" w:rsidRPr="00FB2F5B" w:rsidRDefault="00754B2A" w:rsidP="00754B2A">
      <w:pPr>
        <w:widowControl/>
        <w:spacing w:before="100" w:beforeAutospacing="1" w:after="100" w:afterAutospacing="1" w:line="578" w:lineRule="exact"/>
        <w:ind w:firstLineChars="200" w:firstLine="643"/>
        <w:jc w:val="left"/>
        <w:rPr>
          <w:rFonts w:ascii="宋体" w:eastAsia="宋体" w:hAnsi="宋体" w:cs="宋体"/>
          <w:kern w:val="0"/>
          <w:sz w:val="24"/>
          <w:szCs w:val="24"/>
        </w:rPr>
      </w:pPr>
      <w:r>
        <w:rPr>
          <w:rFonts w:ascii="楷体" w:eastAsia="楷体" w:hAnsi="楷体" w:cs="楷体" w:hint="eastAsia"/>
          <w:b/>
          <w:kern w:val="0"/>
          <w:sz w:val="32"/>
          <w:szCs w:val="32"/>
        </w:rPr>
        <w:t>无</w:t>
      </w:r>
    </w:p>
    <w:p w:rsidR="00FB2F5B" w:rsidRPr="00FB2F5B" w:rsidRDefault="00FB2F5B" w:rsidP="00FB2F5B">
      <w:pPr>
        <w:widowControl/>
        <w:spacing w:before="100" w:beforeAutospacing="1" w:after="100" w:afterAutospacing="1"/>
        <w:ind w:firstLineChars="200" w:firstLine="640"/>
        <w:jc w:val="left"/>
        <w:rPr>
          <w:rFonts w:ascii="宋体" w:eastAsia="宋体" w:hAnsi="宋体" w:cs="宋体"/>
          <w:kern w:val="0"/>
          <w:sz w:val="24"/>
          <w:szCs w:val="24"/>
        </w:rPr>
      </w:pPr>
      <w:r w:rsidRPr="00FB2F5B">
        <w:rPr>
          <w:rFonts w:ascii="黑体" w:eastAsia="黑体" w:hAnsi="黑体" w:cs="黑体" w:hint="eastAsia"/>
          <w:bCs/>
          <w:kern w:val="0"/>
          <w:sz w:val="32"/>
          <w:szCs w:val="32"/>
        </w:rPr>
        <w:t>十一、其他重要事项情况说明。</w:t>
      </w:r>
    </w:p>
    <w:p w:rsidR="00FB2F5B" w:rsidRPr="00FB2F5B" w:rsidRDefault="00FB2F5B" w:rsidP="00FB2F5B">
      <w:pPr>
        <w:widowControl/>
        <w:spacing w:before="100" w:beforeAutospacing="1" w:after="100" w:afterAutospacing="1"/>
        <w:ind w:firstLineChars="200" w:firstLine="643"/>
        <w:jc w:val="left"/>
        <w:rPr>
          <w:rFonts w:ascii="宋体" w:eastAsia="宋体" w:hAnsi="宋体" w:cs="宋体"/>
          <w:kern w:val="0"/>
          <w:sz w:val="24"/>
          <w:szCs w:val="24"/>
        </w:rPr>
      </w:pPr>
      <w:bookmarkStart w:id="97" w:name="_Toc5978_WPSOffice_Level2"/>
      <w:bookmarkStart w:id="98" w:name="_Toc18325_WPSOffice_Level2"/>
      <w:bookmarkStart w:id="99" w:name="_Toc23598_WPSOffice_Level2"/>
      <w:bookmarkStart w:id="100" w:name="_Toc15565_WPSOffice_Level2"/>
      <w:bookmarkStart w:id="101" w:name="_Toc32639_WPSOffice_Level2"/>
      <w:bookmarkStart w:id="102" w:name="_Toc15262_WPSOffice_Level2"/>
      <w:r w:rsidRPr="00FB2F5B">
        <w:rPr>
          <w:rFonts w:ascii="楷体" w:eastAsia="楷体" w:hAnsi="楷体" w:cs="楷体" w:hint="eastAsia"/>
          <w:b/>
          <w:kern w:val="0"/>
          <w:sz w:val="32"/>
          <w:szCs w:val="32"/>
        </w:rPr>
        <w:lastRenderedPageBreak/>
        <w:t>（一）机关运行经费支出情况。</w:t>
      </w:r>
      <w:bookmarkEnd w:id="97"/>
      <w:bookmarkEnd w:id="98"/>
      <w:bookmarkEnd w:id="99"/>
      <w:bookmarkEnd w:id="100"/>
      <w:bookmarkEnd w:id="101"/>
      <w:bookmarkEnd w:id="102"/>
    </w:p>
    <w:p w:rsidR="00FB2F5B" w:rsidRPr="00FB2F5B" w:rsidRDefault="00FB2F5B" w:rsidP="00FB2F5B">
      <w:pPr>
        <w:widowControl/>
        <w:spacing w:before="100" w:beforeAutospacing="1" w:after="100" w:afterAutospacing="1"/>
        <w:ind w:firstLineChars="200" w:firstLine="640"/>
        <w:jc w:val="left"/>
        <w:rPr>
          <w:rFonts w:ascii="仿宋" w:eastAsia="仿宋" w:hAnsi="仿宋" w:cs="宋体"/>
          <w:kern w:val="0"/>
          <w:sz w:val="24"/>
          <w:szCs w:val="24"/>
        </w:rPr>
      </w:pPr>
      <w:r w:rsidRPr="00FB2F5B">
        <w:rPr>
          <w:rFonts w:ascii="仿宋" w:eastAsia="仿宋" w:hAnsi="仿宋" w:cs="宋体" w:hint="eastAsia"/>
          <w:kern w:val="0"/>
          <w:sz w:val="32"/>
          <w:szCs w:val="32"/>
        </w:rPr>
        <w:t>2019年度</w:t>
      </w:r>
      <w:r w:rsidR="00754B2A" w:rsidRPr="00BB0622">
        <w:rPr>
          <w:rFonts w:ascii="仿宋" w:eastAsia="仿宋" w:hAnsi="仿宋" w:cs="宋体" w:hint="eastAsia"/>
          <w:kern w:val="0"/>
          <w:sz w:val="32"/>
          <w:szCs w:val="32"/>
        </w:rPr>
        <w:t>农工党海南省委会</w:t>
      </w:r>
      <w:r w:rsidRPr="00FB2F5B">
        <w:rPr>
          <w:rFonts w:ascii="仿宋" w:eastAsia="仿宋" w:hAnsi="仿宋" w:cs="宋体" w:hint="eastAsia"/>
          <w:kern w:val="0"/>
          <w:sz w:val="32"/>
          <w:szCs w:val="32"/>
        </w:rPr>
        <w:t>机关运行经费</w:t>
      </w:r>
      <w:r w:rsidR="00754B2A" w:rsidRPr="00BB0622">
        <w:rPr>
          <w:rFonts w:ascii="仿宋" w:eastAsia="仿宋" w:hAnsi="仿宋" w:cs="宋体" w:hint="eastAsia"/>
          <w:kern w:val="0"/>
          <w:sz w:val="32"/>
          <w:szCs w:val="32"/>
        </w:rPr>
        <w:t>109.1</w:t>
      </w:r>
      <w:r w:rsidRPr="00FB2F5B">
        <w:rPr>
          <w:rFonts w:ascii="仿宋" w:eastAsia="仿宋" w:hAnsi="仿宋" w:cs="宋体" w:hint="eastAsia"/>
          <w:kern w:val="0"/>
          <w:sz w:val="32"/>
          <w:szCs w:val="32"/>
        </w:rPr>
        <w:t>万元，比年初预算减少</w:t>
      </w:r>
      <w:r w:rsidR="00754B2A" w:rsidRPr="00BB0622">
        <w:rPr>
          <w:rFonts w:ascii="仿宋" w:eastAsia="仿宋" w:hAnsi="仿宋" w:cs="宋体" w:hint="eastAsia"/>
          <w:kern w:val="0"/>
          <w:sz w:val="32"/>
          <w:szCs w:val="32"/>
        </w:rPr>
        <w:t>7.43</w:t>
      </w:r>
      <w:r w:rsidRPr="00FB2F5B">
        <w:rPr>
          <w:rFonts w:ascii="仿宋" w:eastAsia="仿宋" w:hAnsi="仿宋" w:cs="宋体" w:hint="eastAsia"/>
          <w:kern w:val="0"/>
          <w:sz w:val="32"/>
          <w:szCs w:val="32"/>
        </w:rPr>
        <w:t>万元，降低</w:t>
      </w:r>
      <w:r w:rsidR="00754B2A" w:rsidRPr="00BB0622">
        <w:rPr>
          <w:rFonts w:ascii="仿宋" w:eastAsia="仿宋" w:hAnsi="仿宋" w:cs="宋体" w:hint="eastAsia"/>
          <w:kern w:val="0"/>
          <w:sz w:val="32"/>
          <w:szCs w:val="32"/>
        </w:rPr>
        <w:t>6.38</w:t>
      </w:r>
      <w:r w:rsidRPr="00FB2F5B">
        <w:rPr>
          <w:rFonts w:ascii="仿宋" w:eastAsia="仿宋" w:hAnsi="仿宋" w:cs="宋体" w:hint="eastAsia"/>
          <w:kern w:val="0"/>
          <w:sz w:val="32"/>
          <w:szCs w:val="32"/>
        </w:rPr>
        <w:t>%。主要原因是：</w:t>
      </w:r>
      <w:r w:rsidR="002F1EE5" w:rsidRPr="00BB0622">
        <w:rPr>
          <w:rFonts w:ascii="仿宋" w:eastAsia="仿宋" w:hAnsi="仿宋" w:cs="宋体" w:hint="eastAsia"/>
          <w:kern w:val="0"/>
          <w:sz w:val="32"/>
          <w:szCs w:val="32"/>
        </w:rPr>
        <w:t>财政厅压减一般公用经费支出</w:t>
      </w:r>
      <w:r w:rsidRPr="00FB2F5B">
        <w:rPr>
          <w:rFonts w:ascii="仿宋" w:eastAsia="仿宋" w:hAnsi="仿宋" w:cs="宋体" w:hint="eastAsia"/>
          <w:kern w:val="0"/>
          <w:sz w:val="32"/>
          <w:szCs w:val="32"/>
        </w:rPr>
        <w:t>。</w:t>
      </w:r>
    </w:p>
    <w:p w:rsidR="00FB2F5B" w:rsidRPr="00FB2F5B" w:rsidRDefault="00FB2F5B" w:rsidP="00FB2F5B">
      <w:pPr>
        <w:widowControl/>
        <w:spacing w:before="100" w:beforeAutospacing="1" w:after="100" w:afterAutospacing="1"/>
        <w:ind w:firstLineChars="200" w:firstLine="643"/>
        <w:jc w:val="left"/>
        <w:rPr>
          <w:rFonts w:ascii="宋体" w:eastAsia="宋体" w:hAnsi="宋体" w:cs="宋体"/>
          <w:kern w:val="0"/>
          <w:sz w:val="24"/>
          <w:szCs w:val="24"/>
        </w:rPr>
      </w:pPr>
      <w:bookmarkStart w:id="103" w:name="_Toc23966_WPSOffice_Level2"/>
      <w:bookmarkStart w:id="104" w:name="_Toc32689_WPSOffice_Level2"/>
      <w:bookmarkStart w:id="105" w:name="_Toc25333_WPSOffice_Level2"/>
      <w:bookmarkStart w:id="106" w:name="_Toc3131_WPSOffice_Level2"/>
      <w:bookmarkStart w:id="107" w:name="_Toc13084_WPSOffice_Level2"/>
      <w:bookmarkStart w:id="108" w:name="_Toc30383_WPSOffice_Level2"/>
      <w:r w:rsidRPr="00FB2F5B">
        <w:rPr>
          <w:rFonts w:ascii="楷体" w:eastAsia="楷体" w:hAnsi="楷体" w:cs="楷体" w:hint="eastAsia"/>
          <w:b/>
          <w:kern w:val="0"/>
          <w:sz w:val="32"/>
          <w:szCs w:val="32"/>
        </w:rPr>
        <w:t>（二）政府采购支出情况。</w:t>
      </w:r>
      <w:bookmarkEnd w:id="103"/>
      <w:bookmarkEnd w:id="104"/>
      <w:bookmarkEnd w:id="105"/>
      <w:bookmarkEnd w:id="106"/>
      <w:bookmarkEnd w:id="107"/>
      <w:bookmarkEnd w:id="108"/>
    </w:p>
    <w:p w:rsidR="00FB2F5B" w:rsidRPr="00FB2F5B" w:rsidRDefault="00FB2F5B" w:rsidP="00FB2F5B">
      <w:pPr>
        <w:widowControl/>
        <w:spacing w:before="100" w:beforeAutospacing="1" w:after="100" w:afterAutospacing="1"/>
        <w:ind w:firstLineChars="200" w:firstLine="640"/>
        <w:jc w:val="left"/>
        <w:rPr>
          <w:rFonts w:ascii="仿宋" w:eastAsia="仿宋" w:hAnsi="仿宋" w:cs="宋体"/>
          <w:kern w:val="0"/>
          <w:sz w:val="24"/>
          <w:szCs w:val="24"/>
        </w:rPr>
      </w:pPr>
      <w:r w:rsidRPr="00FB2F5B">
        <w:rPr>
          <w:rFonts w:ascii="仿宋" w:eastAsia="仿宋" w:hAnsi="仿宋" w:cs="宋体" w:hint="eastAsia"/>
          <w:kern w:val="0"/>
          <w:sz w:val="32"/>
          <w:szCs w:val="32"/>
        </w:rPr>
        <w:t>2019年度</w:t>
      </w:r>
      <w:r w:rsidR="002F1EE5" w:rsidRPr="00BB0622">
        <w:rPr>
          <w:rFonts w:ascii="仿宋" w:eastAsia="仿宋" w:hAnsi="仿宋" w:cs="宋体" w:hint="eastAsia"/>
          <w:kern w:val="0"/>
          <w:sz w:val="32"/>
          <w:szCs w:val="32"/>
        </w:rPr>
        <w:t>农工党海南省委会</w:t>
      </w:r>
      <w:r w:rsidRPr="00FB2F5B">
        <w:rPr>
          <w:rFonts w:ascii="仿宋" w:eastAsia="仿宋" w:hAnsi="仿宋" w:cs="宋体" w:hint="eastAsia"/>
          <w:kern w:val="0"/>
          <w:sz w:val="32"/>
          <w:szCs w:val="32"/>
        </w:rPr>
        <w:t>政府采购支出总额</w:t>
      </w:r>
      <w:r w:rsidR="002F1EE5" w:rsidRPr="00BB0622">
        <w:rPr>
          <w:rFonts w:ascii="仿宋" w:eastAsia="仿宋" w:hAnsi="仿宋" w:cs="宋体" w:hint="eastAsia"/>
          <w:kern w:val="0"/>
          <w:sz w:val="32"/>
          <w:szCs w:val="32"/>
        </w:rPr>
        <w:t>0</w:t>
      </w:r>
      <w:r w:rsidRPr="00FB2F5B">
        <w:rPr>
          <w:rFonts w:ascii="仿宋" w:eastAsia="仿宋" w:hAnsi="仿宋" w:cs="宋体" w:hint="eastAsia"/>
          <w:kern w:val="0"/>
          <w:sz w:val="32"/>
          <w:szCs w:val="32"/>
        </w:rPr>
        <w:t>万元，其中：政府采购货物支出</w:t>
      </w:r>
      <w:r w:rsidR="002F1EE5" w:rsidRPr="00BB0622">
        <w:rPr>
          <w:rFonts w:ascii="仿宋" w:eastAsia="仿宋" w:hAnsi="仿宋" w:cs="宋体" w:hint="eastAsia"/>
          <w:kern w:val="0"/>
          <w:sz w:val="32"/>
          <w:szCs w:val="32"/>
        </w:rPr>
        <w:t>0</w:t>
      </w:r>
      <w:r w:rsidRPr="00FB2F5B">
        <w:rPr>
          <w:rFonts w:ascii="仿宋" w:eastAsia="仿宋" w:hAnsi="仿宋" w:cs="宋体" w:hint="eastAsia"/>
          <w:kern w:val="0"/>
          <w:sz w:val="32"/>
          <w:szCs w:val="32"/>
        </w:rPr>
        <w:t>万元、政府采购工程支出</w:t>
      </w:r>
      <w:r w:rsidR="002F1EE5" w:rsidRPr="00BB0622">
        <w:rPr>
          <w:rFonts w:ascii="仿宋" w:eastAsia="仿宋" w:hAnsi="仿宋" w:cs="宋体" w:hint="eastAsia"/>
          <w:kern w:val="0"/>
          <w:sz w:val="32"/>
          <w:szCs w:val="32"/>
        </w:rPr>
        <w:t>0</w:t>
      </w:r>
      <w:r w:rsidRPr="00FB2F5B">
        <w:rPr>
          <w:rFonts w:ascii="仿宋" w:eastAsia="仿宋" w:hAnsi="仿宋" w:cs="宋体" w:hint="eastAsia"/>
          <w:kern w:val="0"/>
          <w:sz w:val="32"/>
          <w:szCs w:val="32"/>
        </w:rPr>
        <w:t>万元、政府采购服务支出</w:t>
      </w:r>
      <w:r w:rsidR="002F1EE5" w:rsidRPr="00BB0622">
        <w:rPr>
          <w:rFonts w:ascii="仿宋" w:eastAsia="仿宋" w:hAnsi="仿宋" w:cs="宋体" w:hint="eastAsia"/>
          <w:kern w:val="0"/>
          <w:sz w:val="32"/>
          <w:szCs w:val="32"/>
        </w:rPr>
        <w:t>0</w:t>
      </w:r>
      <w:r w:rsidRPr="00FB2F5B">
        <w:rPr>
          <w:rFonts w:ascii="仿宋" w:eastAsia="仿宋" w:hAnsi="仿宋" w:cs="宋体" w:hint="eastAsia"/>
          <w:kern w:val="0"/>
          <w:sz w:val="32"/>
          <w:szCs w:val="32"/>
        </w:rPr>
        <w:t>万元。授予中小企业合同金额</w:t>
      </w:r>
      <w:r w:rsidR="002F1EE5" w:rsidRPr="00BB0622">
        <w:rPr>
          <w:rFonts w:ascii="仿宋" w:eastAsia="仿宋" w:hAnsi="仿宋" w:cs="宋体" w:hint="eastAsia"/>
          <w:kern w:val="0"/>
          <w:sz w:val="32"/>
          <w:szCs w:val="32"/>
        </w:rPr>
        <w:t>0</w:t>
      </w:r>
      <w:r w:rsidRPr="00FB2F5B">
        <w:rPr>
          <w:rFonts w:ascii="仿宋" w:eastAsia="仿宋" w:hAnsi="仿宋" w:cs="宋体" w:hint="eastAsia"/>
          <w:kern w:val="0"/>
          <w:sz w:val="32"/>
          <w:szCs w:val="32"/>
        </w:rPr>
        <w:t>万元，占政府采购支出总额的</w:t>
      </w:r>
      <w:r w:rsidR="002F1EE5" w:rsidRPr="00BB0622">
        <w:rPr>
          <w:rFonts w:ascii="仿宋" w:eastAsia="仿宋" w:hAnsi="仿宋" w:cs="宋体" w:hint="eastAsia"/>
          <w:kern w:val="0"/>
          <w:sz w:val="32"/>
          <w:szCs w:val="32"/>
        </w:rPr>
        <w:t>0</w:t>
      </w:r>
      <w:r w:rsidRPr="00FB2F5B">
        <w:rPr>
          <w:rFonts w:ascii="仿宋" w:eastAsia="仿宋" w:hAnsi="仿宋" w:cs="宋体" w:hint="eastAsia"/>
          <w:kern w:val="0"/>
          <w:sz w:val="32"/>
          <w:szCs w:val="32"/>
        </w:rPr>
        <w:t>%，其中：授予小微企业合同金额</w:t>
      </w:r>
      <w:r w:rsidR="002F1EE5" w:rsidRPr="00BB0622">
        <w:rPr>
          <w:rFonts w:ascii="仿宋" w:eastAsia="仿宋" w:hAnsi="仿宋" w:cs="宋体" w:hint="eastAsia"/>
          <w:kern w:val="0"/>
          <w:sz w:val="32"/>
          <w:szCs w:val="32"/>
        </w:rPr>
        <w:t>0</w:t>
      </w:r>
      <w:r w:rsidRPr="00FB2F5B">
        <w:rPr>
          <w:rFonts w:ascii="仿宋" w:eastAsia="仿宋" w:hAnsi="仿宋" w:cs="宋体" w:hint="eastAsia"/>
          <w:kern w:val="0"/>
          <w:sz w:val="32"/>
          <w:szCs w:val="32"/>
        </w:rPr>
        <w:t>万元，占政府采购支出总额的</w:t>
      </w:r>
      <w:r w:rsidR="002F1EE5" w:rsidRPr="00BB0622">
        <w:rPr>
          <w:rFonts w:ascii="仿宋" w:eastAsia="仿宋" w:hAnsi="仿宋" w:cs="宋体" w:hint="eastAsia"/>
          <w:kern w:val="0"/>
          <w:sz w:val="32"/>
          <w:szCs w:val="32"/>
        </w:rPr>
        <w:t>0</w:t>
      </w:r>
      <w:r w:rsidRPr="00FB2F5B">
        <w:rPr>
          <w:rFonts w:ascii="仿宋" w:eastAsia="仿宋" w:hAnsi="仿宋" w:cs="宋体" w:hint="eastAsia"/>
          <w:kern w:val="0"/>
          <w:sz w:val="32"/>
          <w:szCs w:val="32"/>
        </w:rPr>
        <w:t>%。</w:t>
      </w:r>
    </w:p>
    <w:p w:rsidR="00FB2F5B" w:rsidRPr="00FB2F5B" w:rsidRDefault="00FB2F5B" w:rsidP="00FB2F5B">
      <w:pPr>
        <w:widowControl/>
        <w:spacing w:before="100" w:beforeAutospacing="1" w:after="100" w:afterAutospacing="1"/>
        <w:ind w:firstLineChars="200" w:firstLine="643"/>
        <w:jc w:val="left"/>
        <w:rPr>
          <w:rFonts w:ascii="宋体" w:eastAsia="宋体" w:hAnsi="宋体" w:cs="宋体"/>
          <w:kern w:val="0"/>
          <w:sz w:val="24"/>
          <w:szCs w:val="24"/>
        </w:rPr>
      </w:pPr>
      <w:bookmarkStart w:id="109" w:name="_Toc15129_WPSOffice_Level2"/>
      <w:bookmarkStart w:id="110" w:name="_Toc10902_WPSOffice_Level2"/>
      <w:bookmarkStart w:id="111" w:name="_Toc527_WPSOffice_Level2"/>
      <w:bookmarkStart w:id="112" w:name="_Toc29584_WPSOffice_Level2"/>
      <w:bookmarkStart w:id="113" w:name="_Toc19989_WPSOffice_Level2"/>
      <w:bookmarkStart w:id="114" w:name="_Toc6016_WPSOffice_Level2"/>
      <w:r w:rsidRPr="00FB2F5B">
        <w:rPr>
          <w:rFonts w:ascii="楷体" w:eastAsia="楷体" w:hAnsi="楷体" w:cs="楷体" w:hint="eastAsia"/>
          <w:b/>
          <w:kern w:val="0"/>
          <w:sz w:val="32"/>
          <w:szCs w:val="32"/>
        </w:rPr>
        <w:t>（三）国有资产占用情况。</w:t>
      </w:r>
      <w:bookmarkEnd w:id="109"/>
      <w:bookmarkEnd w:id="110"/>
      <w:bookmarkEnd w:id="111"/>
      <w:bookmarkEnd w:id="112"/>
      <w:bookmarkEnd w:id="113"/>
      <w:bookmarkEnd w:id="114"/>
    </w:p>
    <w:p w:rsidR="00FB2F5B" w:rsidRPr="00FB2F5B" w:rsidRDefault="00FB2F5B" w:rsidP="00FB2F5B">
      <w:pPr>
        <w:widowControl/>
        <w:spacing w:before="100" w:beforeAutospacing="1" w:after="100" w:afterAutospacing="1" w:line="578" w:lineRule="exact"/>
        <w:ind w:firstLineChars="200" w:firstLine="640"/>
        <w:jc w:val="left"/>
        <w:rPr>
          <w:rFonts w:ascii="仿宋" w:eastAsia="仿宋" w:hAnsi="仿宋" w:cs="宋体"/>
          <w:kern w:val="0"/>
          <w:sz w:val="24"/>
          <w:szCs w:val="24"/>
        </w:rPr>
      </w:pPr>
      <w:r w:rsidRPr="00FB2F5B">
        <w:rPr>
          <w:rFonts w:ascii="仿宋" w:eastAsia="仿宋" w:hAnsi="仿宋" w:cs="宋体" w:hint="eastAsia"/>
          <w:kern w:val="0"/>
          <w:sz w:val="32"/>
          <w:szCs w:val="32"/>
        </w:rPr>
        <w:t>截至2019年度12月31日，本部门占用房屋面积</w:t>
      </w:r>
      <w:r w:rsidR="002F1EE5" w:rsidRPr="00BB0622">
        <w:rPr>
          <w:rFonts w:ascii="仿宋" w:eastAsia="仿宋" w:hAnsi="仿宋" w:cs="宋体" w:hint="eastAsia"/>
          <w:kern w:val="0"/>
          <w:sz w:val="32"/>
          <w:szCs w:val="32"/>
        </w:rPr>
        <w:t>228.9</w:t>
      </w:r>
      <w:r w:rsidRPr="00FB2F5B">
        <w:rPr>
          <w:rFonts w:ascii="仿宋" w:eastAsia="仿宋" w:hAnsi="仿宋" w:cs="宋体" w:hint="eastAsia"/>
          <w:kern w:val="0"/>
          <w:sz w:val="32"/>
          <w:szCs w:val="32"/>
        </w:rPr>
        <w:t>平方米，其中：办公用房</w:t>
      </w:r>
      <w:r w:rsidR="002F1EE5" w:rsidRPr="00BB0622">
        <w:rPr>
          <w:rFonts w:ascii="仿宋" w:eastAsia="仿宋" w:hAnsi="仿宋" w:cs="宋体" w:hint="eastAsia"/>
          <w:kern w:val="0"/>
          <w:sz w:val="32"/>
          <w:szCs w:val="32"/>
        </w:rPr>
        <w:t>228.9</w:t>
      </w:r>
      <w:r w:rsidRPr="00FB2F5B">
        <w:rPr>
          <w:rFonts w:ascii="仿宋" w:eastAsia="仿宋" w:hAnsi="仿宋" w:cs="宋体" w:hint="eastAsia"/>
          <w:kern w:val="0"/>
          <w:sz w:val="32"/>
          <w:szCs w:val="32"/>
        </w:rPr>
        <w:t>平方米，业务用房</w:t>
      </w:r>
      <w:r w:rsidR="002F1EE5" w:rsidRPr="00BB0622">
        <w:rPr>
          <w:rFonts w:ascii="仿宋" w:eastAsia="仿宋" w:hAnsi="仿宋" w:cs="宋体" w:hint="eastAsia"/>
          <w:kern w:val="0"/>
          <w:sz w:val="32"/>
          <w:szCs w:val="32"/>
        </w:rPr>
        <w:t>0</w:t>
      </w:r>
      <w:r w:rsidRPr="00FB2F5B">
        <w:rPr>
          <w:rFonts w:ascii="仿宋" w:eastAsia="仿宋" w:hAnsi="仿宋" w:cs="宋体" w:hint="eastAsia"/>
          <w:kern w:val="0"/>
          <w:sz w:val="32"/>
          <w:szCs w:val="32"/>
        </w:rPr>
        <w:t>平方米，其他（不含构筑物）</w:t>
      </w:r>
      <w:r w:rsidR="00DD7A14" w:rsidRPr="00BB0622">
        <w:rPr>
          <w:rFonts w:ascii="仿宋" w:eastAsia="仿宋" w:hAnsi="仿宋" w:cs="宋体" w:hint="eastAsia"/>
          <w:kern w:val="0"/>
          <w:sz w:val="32"/>
          <w:szCs w:val="32"/>
        </w:rPr>
        <w:t>0</w:t>
      </w:r>
      <w:r w:rsidRPr="00FB2F5B">
        <w:rPr>
          <w:rFonts w:ascii="仿宋" w:eastAsia="仿宋" w:hAnsi="仿宋" w:cs="宋体" w:hint="eastAsia"/>
          <w:kern w:val="0"/>
          <w:sz w:val="32"/>
          <w:szCs w:val="32"/>
        </w:rPr>
        <w:t>平方米。</w:t>
      </w:r>
    </w:p>
    <w:p w:rsidR="00FB2F5B" w:rsidRPr="00FB2F5B" w:rsidRDefault="00FB2F5B" w:rsidP="00FB2F5B">
      <w:pPr>
        <w:widowControl/>
        <w:spacing w:before="100" w:beforeAutospacing="1" w:after="100" w:afterAutospacing="1" w:line="578" w:lineRule="exact"/>
        <w:ind w:firstLineChars="200" w:firstLine="640"/>
        <w:jc w:val="left"/>
        <w:rPr>
          <w:rFonts w:ascii="仿宋" w:eastAsia="仿宋" w:hAnsi="仿宋" w:cs="宋体"/>
          <w:kern w:val="0"/>
          <w:sz w:val="24"/>
          <w:szCs w:val="24"/>
        </w:rPr>
      </w:pPr>
      <w:r w:rsidRPr="00FB2F5B">
        <w:rPr>
          <w:rFonts w:ascii="仿宋" w:eastAsia="仿宋" w:hAnsi="仿宋" w:cs="宋体" w:hint="eastAsia"/>
          <w:kern w:val="0"/>
          <w:sz w:val="32"/>
          <w:szCs w:val="32"/>
        </w:rPr>
        <w:t>本部门共有车辆</w:t>
      </w:r>
      <w:r w:rsidR="00DD7A14" w:rsidRPr="00BB0622">
        <w:rPr>
          <w:rFonts w:ascii="仿宋" w:eastAsia="仿宋" w:hAnsi="仿宋" w:cs="宋体" w:hint="eastAsia"/>
          <w:kern w:val="0"/>
          <w:sz w:val="32"/>
          <w:szCs w:val="32"/>
        </w:rPr>
        <w:t>1</w:t>
      </w:r>
      <w:r w:rsidRPr="00FB2F5B">
        <w:rPr>
          <w:rFonts w:ascii="仿宋" w:eastAsia="仿宋" w:hAnsi="仿宋" w:cs="宋体" w:hint="eastAsia"/>
          <w:kern w:val="0"/>
          <w:sz w:val="32"/>
          <w:szCs w:val="32"/>
        </w:rPr>
        <w:t>辆，其中：从车辆种类说明：轿车</w:t>
      </w:r>
      <w:r w:rsidR="00DD7A14" w:rsidRPr="00BB0622">
        <w:rPr>
          <w:rFonts w:ascii="仿宋" w:eastAsia="仿宋" w:hAnsi="仿宋" w:cs="宋体" w:hint="eastAsia"/>
          <w:kern w:val="0"/>
          <w:sz w:val="32"/>
          <w:szCs w:val="32"/>
        </w:rPr>
        <w:t>1</w:t>
      </w:r>
      <w:r w:rsidRPr="00FB2F5B">
        <w:rPr>
          <w:rFonts w:ascii="仿宋" w:eastAsia="仿宋" w:hAnsi="仿宋" w:cs="宋体" w:hint="eastAsia"/>
          <w:kern w:val="0"/>
          <w:sz w:val="32"/>
          <w:szCs w:val="32"/>
        </w:rPr>
        <w:t>辆、越野车</w:t>
      </w:r>
      <w:r w:rsidR="00DD7A14" w:rsidRPr="00BB0622">
        <w:rPr>
          <w:rFonts w:ascii="仿宋" w:eastAsia="仿宋" w:hAnsi="仿宋" w:cs="宋体" w:hint="eastAsia"/>
          <w:kern w:val="0"/>
          <w:sz w:val="32"/>
          <w:szCs w:val="32"/>
        </w:rPr>
        <w:t>0</w:t>
      </w:r>
      <w:r w:rsidRPr="00FB2F5B">
        <w:rPr>
          <w:rFonts w:ascii="仿宋" w:eastAsia="仿宋" w:hAnsi="仿宋" w:cs="宋体" w:hint="eastAsia"/>
          <w:kern w:val="0"/>
          <w:sz w:val="32"/>
          <w:szCs w:val="32"/>
        </w:rPr>
        <w:t>辆、小型载客汽车</w:t>
      </w:r>
      <w:r w:rsidR="00DD7A14" w:rsidRPr="00BB0622">
        <w:rPr>
          <w:rFonts w:ascii="仿宋" w:eastAsia="仿宋" w:hAnsi="仿宋" w:cs="宋体" w:hint="eastAsia"/>
          <w:kern w:val="0"/>
          <w:sz w:val="32"/>
          <w:szCs w:val="32"/>
        </w:rPr>
        <w:t>0</w:t>
      </w:r>
      <w:r w:rsidRPr="00FB2F5B">
        <w:rPr>
          <w:rFonts w:ascii="仿宋" w:eastAsia="仿宋" w:hAnsi="仿宋" w:cs="宋体" w:hint="eastAsia"/>
          <w:kern w:val="0"/>
          <w:sz w:val="32"/>
          <w:szCs w:val="32"/>
        </w:rPr>
        <w:t>辆、大中型载客汽车</w:t>
      </w:r>
      <w:r w:rsidR="00DD7A14" w:rsidRPr="00BB0622">
        <w:rPr>
          <w:rFonts w:ascii="仿宋" w:eastAsia="仿宋" w:hAnsi="仿宋" w:cs="宋体" w:hint="eastAsia"/>
          <w:kern w:val="0"/>
          <w:sz w:val="32"/>
          <w:szCs w:val="32"/>
        </w:rPr>
        <w:t>0</w:t>
      </w:r>
      <w:r w:rsidRPr="00FB2F5B">
        <w:rPr>
          <w:rFonts w:ascii="仿宋" w:eastAsia="仿宋" w:hAnsi="仿宋" w:cs="宋体" w:hint="eastAsia"/>
          <w:kern w:val="0"/>
          <w:sz w:val="32"/>
          <w:szCs w:val="32"/>
        </w:rPr>
        <w:t>辆、其他用车</w:t>
      </w:r>
      <w:r w:rsidR="00DD7A14" w:rsidRPr="00BB0622">
        <w:rPr>
          <w:rFonts w:ascii="仿宋" w:eastAsia="仿宋" w:hAnsi="仿宋" w:cs="宋体" w:hint="eastAsia"/>
          <w:kern w:val="0"/>
          <w:sz w:val="32"/>
          <w:szCs w:val="32"/>
        </w:rPr>
        <w:t>0辆</w:t>
      </w:r>
      <w:r w:rsidRPr="00FB2F5B">
        <w:rPr>
          <w:rFonts w:ascii="仿宋" w:eastAsia="仿宋" w:hAnsi="仿宋" w:cs="宋体" w:hint="eastAsia"/>
          <w:kern w:val="0"/>
          <w:sz w:val="32"/>
          <w:szCs w:val="32"/>
        </w:rPr>
        <w:t>；从车辆使用情况说明：副部（省）级及以上领导用车</w:t>
      </w:r>
      <w:r w:rsidR="00DD7A14" w:rsidRPr="00BB0622">
        <w:rPr>
          <w:rFonts w:ascii="仿宋" w:eastAsia="仿宋" w:hAnsi="仿宋" w:cs="宋体" w:hint="eastAsia"/>
          <w:kern w:val="0"/>
          <w:sz w:val="32"/>
          <w:szCs w:val="32"/>
        </w:rPr>
        <w:t>0</w:t>
      </w:r>
      <w:r w:rsidRPr="00FB2F5B">
        <w:rPr>
          <w:rFonts w:ascii="仿宋" w:eastAsia="仿宋" w:hAnsi="仿宋" w:cs="宋体" w:hint="eastAsia"/>
          <w:kern w:val="0"/>
          <w:sz w:val="32"/>
          <w:szCs w:val="32"/>
        </w:rPr>
        <w:t>辆、主要领导干部用车</w:t>
      </w:r>
      <w:r w:rsidR="00DD7A14" w:rsidRPr="00BB0622">
        <w:rPr>
          <w:rFonts w:ascii="仿宋" w:eastAsia="仿宋" w:hAnsi="仿宋" w:cs="宋体" w:hint="eastAsia"/>
          <w:kern w:val="0"/>
          <w:sz w:val="32"/>
          <w:szCs w:val="32"/>
        </w:rPr>
        <w:t>0</w:t>
      </w:r>
      <w:r w:rsidRPr="00FB2F5B">
        <w:rPr>
          <w:rFonts w:ascii="仿宋" w:eastAsia="仿宋" w:hAnsi="仿宋" w:cs="宋体" w:hint="eastAsia"/>
          <w:kern w:val="0"/>
          <w:sz w:val="32"/>
          <w:szCs w:val="32"/>
        </w:rPr>
        <w:t>辆、机要通信用车</w:t>
      </w:r>
      <w:r w:rsidR="00DD7A14" w:rsidRPr="00BB0622">
        <w:rPr>
          <w:rFonts w:ascii="仿宋" w:eastAsia="仿宋" w:hAnsi="仿宋" w:cs="宋体" w:hint="eastAsia"/>
          <w:kern w:val="0"/>
          <w:sz w:val="32"/>
          <w:szCs w:val="32"/>
        </w:rPr>
        <w:t>0</w:t>
      </w:r>
      <w:r w:rsidRPr="00FB2F5B">
        <w:rPr>
          <w:rFonts w:ascii="仿宋" w:eastAsia="仿宋" w:hAnsi="仿宋" w:cs="宋体" w:hint="eastAsia"/>
          <w:kern w:val="0"/>
          <w:sz w:val="32"/>
          <w:szCs w:val="32"/>
        </w:rPr>
        <w:t>辆、应急保障用车</w:t>
      </w:r>
      <w:r w:rsidR="00DD7A14" w:rsidRPr="00BB0622">
        <w:rPr>
          <w:rFonts w:ascii="仿宋" w:eastAsia="仿宋" w:hAnsi="仿宋" w:cs="宋体" w:hint="eastAsia"/>
          <w:kern w:val="0"/>
          <w:sz w:val="32"/>
          <w:szCs w:val="32"/>
        </w:rPr>
        <w:t>1</w:t>
      </w:r>
      <w:r w:rsidRPr="00FB2F5B">
        <w:rPr>
          <w:rFonts w:ascii="仿宋" w:eastAsia="仿宋" w:hAnsi="仿宋" w:cs="宋体" w:hint="eastAsia"/>
          <w:kern w:val="0"/>
          <w:sz w:val="32"/>
          <w:szCs w:val="32"/>
        </w:rPr>
        <w:t>辆、执法执勤用车</w:t>
      </w:r>
      <w:r w:rsidR="00DD7A14" w:rsidRPr="00BB0622">
        <w:rPr>
          <w:rFonts w:ascii="仿宋" w:eastAsia="仿宋" w:hAnsi="仿宋" w:cs="宋体" w:hint="eastAsia"/>
          <w:kern w:val="0"/>
          <w:sz w:val="32"/>
          <w:szCs w:val="32"/>
        </w:rPr>
        <w:t>0</w:t>
      </w:r>
      <w:r w:rsidRPr="00FB2F5B">
        <w:rPr>
          <w:rFonts w:ascii="仿宋" w:eastAsia="仿宋" w:hAnsi="仿宋" w:cs="宋体" w:hint="eastAsia"/>
          <w:kern w:val="0"/>
          <w:sz w:val="32"/>
          <w:szCs w:val="32"/>
        </w:rPr>
        <w:t>辆、特种专业技术用车</w:t>
      </w:r>
      <w:r w:rsidR="00DD7A14" w:rsidRPr="00BB0622">
        <w:rPr>
          <w:rFonts w:ascii="仿宋" w:eastAsia="仿宋" w:hAnsi="仿宋" w:cs="宋体" w:hint="eastAsia"/>
          <w:kern w:val="0"/>
          <w:sz w:val="32"/>
          <w:szCs w:val="32"/>
        </w:rPr>
        <w:t>0</w:t>
      </w:r>
      <w:r w:rsidRPr="00FB2F5B">
        <w:rPr>
          <w:rFonts w:ascii="仿宋" w:eastAsia="仿宋" w:hAnsi="仿宋" w:cs="宋体" w:hint="eastAsia"/>
          <w:kern w:val="0"/>
          <w:sz w:val="32"/>
          <w:szCs w:val="32"/>
        </w:rPr>
        <w:t>辆、离退休干部用车</w:t>
      </w:r>
      <w:r w:rsidR="00DD7A14" w:rsidRPr="00BB0622">
        <w:rPr>
          <w:rFonts w:ascii="仿宋" w:eastAsia="仿宋" w:hAnsi="仿宋" w:cs="宋体" w:hint="eastAsia"/>
          <w:kern w:val="0"/>
          <w:sz w:val="32"/>
          <w:szCs w:val="32"/>
        </w:rPr>
        <w:t>0</w:t>
      </w:r>
      <w:r w:rsidRPr="00FB2F5B">
        <w:rPr>
          <w:rFonts w:ascii="仿宋" w:eastAsia="仿宋" w:hAnsi="仿宋" w:cs="宋体" w:hint="eastAsia"/>
          <w:kern w:val="0"/>
          <w:sz w:val="32"/>
          <w:szCs w:val="32"/>
        </w:rPr>
        <w:t>辆、其他用车</w:t>
      </w:r>
      <w:r w:rsidR="00DD7A14" w:rsidRPr="00BB0622">
        <w:rPr>
          <w:rFonts w:ascii="仿宋" w:eastAsia="仿宋" w:hAnsi="仿宋" w:cs="宋体" w:hint="eastAsia"/>
          <w:kern w:val="0"/>
          <w:sz w:val="32"/>
          <w:szCs w:val="32"/>
        </w:rPr>
        <w:t>0</w:t>
      </w:r>
      <w:r w:rsidRPr="00FB2F5B">
        <w:rPr>
          <w:rFonts w:ascii="仿宋" w:eastAsia="仿宋" w:hAnsi="仿宋" w:cs="宋体" w:hint="eastAsia"/>
          <w:kern w:val="0"/>
          <w:sz w:val="32"/>
          <w:szCs w:val="32"/>
        </w:rPr>
        <w:t>辆。</w:t>
      </w:r>
    </w:p>
    <w:p w:rsidR="00FB2F5B" w:rsidRPr="00FB2F5B" w:rsidRDefault="00FB2F5B" w:rsidP="00FB2F5B">
      <w:pPr>
        <w:widowControl/>
        <w:spacing w:before="100" w:beforeAutospacing="1" w:after="100" w:afterAutospacing="1" w:line="578" w:lineRule="exact"/>
        <w:ind w:firstLineChars="200" w:firstLine="640"/>
        <w:jc w:val="left"/>
        <w:rPr>
          <w:rFonts w:ascii="仿宋" w:eastAsia="仿宋" w:hAnsi="仿宋" w:cs="宋体"/>
          <w:kern w:val="0"/>
          <w:sz w:val="24"/>
          <w:szCs w:val="24"/>
        </w:rPr>
      </w:pPr>
      <w:r w:rsidRPr="00FB2F5B">
        <w:rPr>
          <w:rFonts w:ascii="仿宋" w:eastAsia="仿宋" w:hAnsi="仿宋" w:cs="宋体" w:hint="eastAsia"/>
          <w:kern w:val="0"/>
          <w:sz w:val="32"/>
          <w:szCs w:val="32"/>
        </w:rPr>
        <w:lastRenderedPageBreak/>
        <w:t>单位价值50万元（含）以上通用设备</w:t>
      </w:r>
      <w:r w:rsidR="00DD7A14" w:rsidRPr="00BB0622">
        <w:rPr>
          <w:rFonts w:ascii="仿宋" w:eastAsia="仿宋" w:hAnsi="仿宋" w:cs="宋体" w:hint="eastAsia"/>
          <w:kern w:val="0"/>
          <w:sz w:val="32"/>
          <w:szCs w:val="32"/>
        </w:rPr>
        <w:t>0</w:t>
      </w:r>
      <w:r w:rsidRPr="00FB2F5B">
        <w:rPr>
          <w:rFonts w:ascii="仿宋" w:eastAsia="仿宋" w:hAnsi="仿宋" w:cs="宋体" w:hint="eastAsia"/>
          <w:kern w:val="0"/>
          <w:sz w:val="32"/>
          <w:szCs w:val="32"/>
        </w:rPr>
        <w:t>台（套），单价100万元（含）以上专用设备</w:t>
      </w:r>
      <w:r w:rsidR="00DD7A14" w:rsidRPr="00BB0622">
        <w:rPr>
          <w:rFonts w:ascii="仿宋" w:eastAsia="仿宋" w:hAnsi="仿宋" w:cs="宋体" w:hint="eastAsia"/>
          <w:kern w:val="0"/>
          <w:sz w:val="32"/>
          <w:szCs w:val="32"/>
        </w:rPr>
        <w:t>0</w:t>
      </w:r>
      <w:r w:rsidRPr="00FB2F5B">
        <w:rPr>
          <w:rFonts w:ascii="仿宋" w:eastAsia="仿宋" w:hAnsi="仿宋" w:cs="宋体" w:hint="eastAsia"/>
          <w:kern w:val="0"/>
          <w:sz w:val="32"/>
          <w:szCs w:val="32"/>
        </w:rPr>
        <w:t>台（套）。</w:t>
      </w:r>
    </w:p>
    <w:p w:rsidR="00FB2F5B" w:rsidRPr="00FB2F5B" w:rsidRDefault="00FB2F5B" w:rsidP="00DD7A14">
      <w:pPr>
        <w:widowControl/>
        <w:spacing w:before="100" w:beforeAutospacing="1" w:after="100" w:afterAutospacing="1" w:line="578" w:lineRule="exact"/>
        <w:ind w:firstLineChars="200" w:firstLine="640"/>
        <w:jc w:val="left"/>
        <w:rPr>
          <w:rFonts w:ascii="仿宋" w:eastAsia="仿宋" w:hAnsi="仿宋" w:cs="宋体"/>
          <w:kern w:val="0"/>
          <w:sz w:val="24"/>
          <w:szCs w:val="24"/>
        </w:rPr>
      </w:pPr>
      <w:r w:rsidRPr="00FB2F5B">
        <w:rPr>
          <w:rFonts w:ascii="仿宋" w:eastAsia="仿宋" w:hAnsi="仿宋" w:cs="宋体" w:hint="eastAsia"/>
          <w:kern w:val="0"/>
          <w:sz w:val="32"/>
          <w:szCs w:val="32"/>
        </w:rPr>
        <w:t>年末在建工程</w:t>
      </w:r>
      <w:r w:rsidR="00DD7A14" w:rsidRPr="00BB0622">
        <w:rPr>
          <w:rFonts w:ascii="仿宋" w:eastAsia="仿宋" w:hAnsi="仿宋" w:cs="宋体" w:hint="eastAsia"/>
          <w:kern w:val="0"/>
          <w:sz w:val="32"/>
          <w:szCs w:val="32"/>
        </w:rPr>
        <w:t>0</w:t>
      </w:r>
      <w:r w:rsidRPr="00FB2F5B">
        <w:rPr>
          <w:rFonts w:ascii="仿宋" w:eastAsia="仿宋" w:hAnsi="仿宋" w:cs="宋体" w:hint="eastAsia"/>
          <w:kern w:val="0"/>
          <w:sz w:val="32"/>
          <w:szCs w:val="32"/>
        </w:rPr>
        <w:t>万元。</w:t>
      </w:r>
    </w:p>
    <w:p w:rsidR="00FB2F5B" w:rsidRPr="00FB2F5B" w:rsidRDefault="00FB2F5B" w:rsidP="00FB2F5B">
      <w:pPr>
        <w:widowControl/>
        <w:spacing w:before="100" w:beforeAutospacing="1" w:after="100" w:afterAutospacing="1"/>
        <w:jc w:val="center"/>
        <w:rPr>
          <w:rFonts w:ascii="宋体" w:eastAsia="宋体" w:hAnsi="宋体" w:cs="宋体"/>
          <w:kern w:val="0"/>
          <w:sz w:val="24"/>
          <w:szCs w:val="24"/>
        </w:rPr>
      </w:pPr>
      <w:bookmarkStart w:id="115" w:name="_Toc15425_WPSOffice_Level1"/>
      <w:bookmarkStart w:id="116" w:name="_Toc8874_WPSOffice_Level1"/>
      <w:bookmarkStart w:id="117" w:name="_Toc11039_WPSOffice_Level1"/>
      <w:bookmarkStart w:id="118" w:name="_Toc8808_WPSOffice_Level1"/>
      <w:bookmarkStart w:id="119" w:name="_Toc4398_WPSOffice_Level1"/>
      <w:bookmarkStart w:id="120" w:name="_Toc17580_WPSOffice_Level1"/>
      <w:r w:rsidRPr="00FB2F5B">
        <w:rPr>
          <w:rFonts w:ascii="黑体" w:eastAsia="黑体" w:hAnsi="ˎ̥" w:cs="宋体" w:hint="eastAsia"/>
          <w:kern w:val="0"/>
          <w:sz w:val="32"/>
          <w:szCs w:val="32"/>
        </w:rPr>
        <w:t>第四部分  名词解释</w:t>
      </w:r>
      <w:bookmarkEnd w:id="115"/>
      <w:bookmarkEnd w:id="116"/>
      <w:bookmarkEnd w:id="117"/>
      <w:bookmarkEnd w:id="118"/>
      <w:bookmarkEnd w:id="119"/>
      <w:bookmarkEnd w:id="120"/>
    </w:p>
    <w:p w:rsidR="00FB2F5B" w:rsidRPr="00FB2F5B" w:rsidRDefault="00FB2F5B" w:rsidP="00DE1572">
      <w:pPr>
        <w:widowControl/>
        <w:spacing w:before="100" w:beforeAutospacing="1" w:after="100" w:afterAutospacing="1"/>
        <w:ind w:firstLineChars="200" w:firstLine="640"/>
        <w:rPr>
          <w:rFonts w:ascii="宋体" w:eastAsia="宋体" w:hAnsi="宋体" w:cs="宋体"/>
          <w:kern w:val="0"/>
          <w:sz w:val="24"/>
          <w:szCs w:val="24"/>
        </w:rPr>
      </w:pPr>
      <w:r w:rsidRPr="00FB2F5B">
        <w:rPr>
          <w:rFonts w:ascii="仿宋_GB2312" w:eastAsia="仿宋_GB2312" w:hAnsi="ˎ̥" w:cs="宋体" w:hint="eastAsia"/>
          <w:kern w:val="0"/>
          <w:sz w:val="32"/>
          <w:szCs w:val="32"/>
        </w:rPr>
        <w:t>一、财政拨款收入：指本级财政当年拨付的资金。</w:t>
      </w:r>
    </w:p>
    <w:p w:rsidR="00FB2F5B" w:rsidRPr="00FB2F5B" w:rsidRDefault="00FB2F5B" w:rsidP="00FB2F5B">
      <w:pPr>
        <w:widowControl/>
        <w:spacing w:before="100" w:beforeAutospacing="1" w:after="100" w:afterAutospacing="1"/>
        <w:ind w:firstLineChars="200" w:firstLine="640"/>
        <w:jc w:val="left"/>
        <w:rPr>
          <w:rFonts w:ascii="宋体" w:eastAsia="宋体" w:hAnsi="宋体" w:cs="宋体"/>
          <w:kern w:val="0"/>
          <w:sz w:val="24"/>
          <w:szCs w:val="24"/>
        </w:rPr>
      </w:pPr>
      <w:r w:rsidRPr="00FB2F5B">
        <w:rPr>
          <w:rFonts w:ascii="仿宋_GB2312" w:eastAsia="仿宋_GB2312" w:hAnsi="ˎ̥" w:cs="宋体" w:hint="eastAsia"/>
          <w:kern w:val="0"/>
          <w:sz w:val="32"/>
          <w:szCs w:val="32"/>
        </w:rPr>
        <w:t>二、事业收入：指事业单位开展专业业务活动及辅助活动取得的收入。</w:t>
      </w:r>
    </w:p>
    <w:p w:rsidR="00FB2F5B" w:rsidRPr="00FB2F5B" w:rsidRDefault="00FB2F5B" w:rsidP="00FB2F5B">
      <w:pPr>
        <w:widowControl/>
        <w:spacing w:before="100" w:beforeAutospacing="1" w:after="100" w:afterAutospacing="1"/>
        <w:ind w:firstLineChars="200" w:firstLine="640"/>
        <w:jc w:val="left"/>
        <w:rPr>
          <w:rFonts w:ascii="宋体" w:eastAsia="宋体" w:hAnsi="宋体" w:cs="宋体"/>
          <w:kern w:val="0"/>
          <w:sz w:val="24"/>
          <w:szCs w:val="24"/>
        </w:rPr>
      </w:pPr>
      <w:r w:rsidRPr="00FB2F5B">
        <w:rPr>
          <w:rFonts w:ascii="仿宋_GB2312" w:eastAsia="仿宋_GB2312" w:hAnsi="ˎ̥" w:cs="宋体" w:hint="eastAsia"/>
          <w:kern w:val="0"/>
          <w:sz w:val="32"/>
          <w:szCs w:val="32"/>
        </w:rPr>
        <w:t>三、经营收入：指事业单位在专业业务活动及其辅助活动之外开展非独立核算经营活动取得的收入。</w:t>
      </w:r>
    </w:p>
    <w:p w:rsidR="00FB2F5B" w:rsidRPr="00FB2F5B" w:rsidRDefault="00FB2F5B" w:rsidP="00FB2F5B">
      <w:pPr>
        <w:widowControl/>
        <w:spacing w:before="100" w:beforeAutospacing="1" w:after="100" w:afterAutospacing="1"/>
        <w:ind w:firstLineChars="200" w:firstLine="640"/>
        <w:jc w:val="left"/>
        <w:rPr>
          <w:rFonts w:ascii="宋体" w:eastAsia="宋体" w:hAnsi="宋体" w:cs="宋体"/>
          <w:kern w:val="0"/>
          <w:sz w:val="24"/>
          <w:szCs w:val="24"/>
        </w:rPr>
      </w:pPr>
      <w:r w:rsidRPr="00FB2F5B">
        <w:rPr>
          <w:rFonts w:ascii="仿宋_GB2312" w:eastAsia="仿宋_GB2312" w:hAnsi="ˎ̥" w:cs="宋体" w:hint="eastAsia"/>
          <w:kern w:val="0"/>
          <w:sz w:val="32"/>
          <w:szCs w:val="32"/>
        </w:rPr>
        <w:t>四、其他收入：指除上述“财政拨款收入”“事业收入”“经营收入”等以外的收入。</w:t>
      </w:r>
    </w:p>
    <w:p w:rsidR="00FB2F5B" w:rsidRPr="00FB2F5B" w:rsidRDefault="00FB2F5B" w:rsidP="00FB2F5B">
      <w:pPr>
        <w:widowControl/>
        <w:spacing w:before="100" w:beforeAutospacing="1" w:after="100" w:afterAutospacing="1"/>
        <w:ind w:firstLineChars="200" w:firstLine="640"/>
        <w:jc w:val="left"/>
        <w:rPr>
          <w:rFonts w:ascii="宋体" w:eastAsia="宋体" w:hAnsi="宋体" w:cs="宋体"/>
          <w:kern w:val="0"/>
          <w:sz w:val="24"/>
          <w:szCs w:val="24"/>
        </w:rPr>
      </w:pPr>
      <w:r w:rsidRPr="00FB2F5B">
        <w:rPr>
          <w:rFonts w:ascii="仿宋_GB2312" w:eastAsia="仿宋_GB2312" w:hAnsi="ˎ̥" w:cs="宋体" w:hint="eastAsia"/>
          <w:kern w:val="0"/>
          <w:sz w:val="32"/>
          <w:szCs w:val="32"/>
        </w:rPr>
        <w:t>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FB2F5B" w:rsidRPr="00FB2F5B" w:rsidRDefault="00FB2F5B" w:rsidP="00FB2F5B">
      <w:pPr>
        <w:widowControl/>
        <w:spacing w:before="100" w:beforeAutospacing="1" w:after="100" w:afterAutospacing="1"/>
        <w:ind w:firstLineChars="200" w:firstLine="640"/>
        <w:jc w:val="left"/>
        <w:rPr>
          <w:rFonts w:ascii="宋体" w:eastAsia="宋体" w:hAnsi="宋体" w:cs="宋体"/>
          <w:kern w:val="0"/>
          <w:sz w:val="24"/>
          <w:szCs w:val="24"/>
        </w:rPr>
      </w:pPr>
      <w:r w:rsidRPr="00FB2F5B">
        <w:rPr>
          <w:rFonts w:ascii="仿宋_GB2312" w:eastAsia="仿宋_GB2312" w:hAnsi="ˎ̥" w:cs="宋体" w:hint="eastAsia"/>
          <w:kern w:val="0"/>
          <w:sz w:val="32"/>
          <w:szCs w:val="32"/>
        </w:rPr>
        <w:t>六、年初结转和结余：指以前年度尚未完成、结转到本年按有关规定继续使用的资金。</w:t>
      </w:r>
    </w:p>
    <w:p w:rsidR="00FB2F5B" w:rsidRPr="00FB2F5B" w:rsidRDefault="00FB2F5B" w:rsidP="00FB2F5B">
      <w:pPr>
        <w:widowControl/>
        <w:spacing w:before="100" w:beforeAutospacing="1" w:after="100" w:afterAutospacing="1"/>
        <w:ind w:firstLineChars="200" w:firstLine="640"/>
        <w:jc w:val="left"/>
        <w:rPr>
          <w:rFonts w:ascii="宋体" w:eastAsia="宋体" w:hAnsi="宋体" w:cs="宋体"/>
          <w:kern w:val="0"/>
          <w:sz w:val="24"/>
          <w:szCs w:val="24"/>
        </w:rPr>
      </w:pPr>
      <w:r w:rsidRPr="00FB2F5B">
        <w:rPr>
          <w:rFonts w:ascii="仿宋_GB2312" w:eastAsia="仿宋_GB2312" w:hAnsi="ˎ̥" w:cs="宋体" w:hint="eastAsia"/>
          <w:kern w:val="0"/>
          <w:sz w:val="32"/>
          <w:szCs w:val="32"/>
        </w:rPr>
        <w:lastRenderedPageBreak/>
        <w:t>七、结余分配：指事业单位按规定提取的职工福利基金、事业基金和缴纳的所得税，以及建设单位按规定应交回的基本建设竣工项目结余资金。</w:t>
      </w:r>
    </w:p>
    <w:p w:rsidR="00FB2F5B" w:rsidRPr="00FB2F5B" w:rsidRDefault="00FB2F5B" w:rsidP="00FB2F5B">
      <w:pPr>
        <w:widowControl/>
        <w:spacing w:before="100" w:beforeAutospacing="1" w:after="100" w:afterAutospacing="1"/>
        <w:ind w:firstLineChars="200" w:firstLine="640"/>
        <w:jc w:val="left"/>
        <w:rPr>
          <w:rFonts w:ascii="宋体" w:eastAsia="宋体" w:hAnsi="宋体" w:cs="宋体"/>
          <w:kern w:val="0"/>
          <w:sz w:val="24"/>
          <w:szCs w:val="24"/>
        </w:rPr>
      </w:pPr>
      <w:r w:rsidRPr="00FB2F5B">
        <w:rPr>
          <w:rFonts w:ascii="仿宋_GB2312" w:eastAsia="仿宋_GB2312" w:hAnsi="ˎ̥" w:cs="宋体" w:hint="eastAsia"/>
          <w:kern w:val="0"/>
          <w:sz w:val="32"/>
          <w:szCs w:val="32"/>
        </w:rPr>
        <w:t>八、年末结转和结余：指本年度或以前年度预算安排、因客观条件发生变化无法按原计划实施，需要延迟到以后年度按有关规定继续使用的资金。</w:t>
      </w:r>
    </w:p>
    <w:p w:rsidR="00FB2F5B" w:rsidRPr="00FB2F5B" w:rsidRDefault="00FB2F5B" w:rsidP="00FB2F5B">
      <w:pPr>
        <w:widowControl/>
        <w:spacing w:before="100" w:beforeAutospacing="1" w:after="100" w:afterAutospacing="1"/>
        <w:ind w:firstLineChars="200" w:firstLine="640"/>
        <w:jc w:val="left"/>
        <w:rPr>
          <w:rFonts w:ascii="宋体" w:eastAsia="宋体" w:hAnsi="宋体" w:cs="宋体"/>
          <w:kern w:val="0"/>
          <w:sz w:val="24"/>
          <w:szCs w:val="24"/>
        </w:rPr>
      </w:pPr>
      <w:r w:rsidRPr="00FB2F5B">
        <w:rPr>
          <w:rFonts w:ascii="仿宋_GB2312" w:eastAsia="仿宋_GB2312" w:hAnsi="ˎ̥" w:cs="宋体" w:hint="eastAsia"/>
          <w:kern w:val="0"/>
          <w:sz w:val="32"/>
          <w:szCs w:val="32"/>
        </w:rPr>
        <w:t>九、基本支出：指为保障机构正常运转、完成日常工作任务而发生的人员支出和公用支出。</w:t>
      </w:r>
    </w:p>
    <w:p w:rsidR="00FB2F5B" w:rsidRPr="00FB2F5B" w:rsidRDefault="00FB2F5B" w:rsidP="00FB2F5B">
      <w:pPr>
        <w:widowControl/>
        <w:spacing w:before="100" w:beforeAutospacing="1" w:after="100" w:afterAutospacing="1"/>
        <w:ind w:firstLineChars="200" w:firstLine="640"/>
        <w:jc w:val="left"/>
        <w:rPr>
          <w:rFonts w:ascii="宋体" w:eastAsia="宋体" w:hAnsi="宋体" w:cs="宋体"/>
          <w:kern w:val="0"/>
          <w:sz w:val="24"/>
          <w:szCs w:val="24"/>
        </w:rPr>
      </w:pPr>
      <w:r w:rsidRPr="00FB2F5B">
        <w:rPr>
          <w:rFonts w:ascii="仿宋_GB2312" w:eastAsia="仿宋_GB2312" w:hAnsi="ˎ̥" w:cs="宋体" w:hint="eastAsia"/>
          <w:kern w:val="0"/>
          <w:sz w:val="32"/>
          <w:szCs w:val="32"/>
        </w:rPr>
        <w:t>十、项目支出：指在基本支出之外为完成特定行政任务和事业发展目标所发生的支出。</w:t>
      </w:r>
    </w:p>
    <w:p w:rsidR="00FB2F5B" w:rsidRPr="00FB2F5B" w:rsidRDefault="00FB2F5B" w:rsidP="00FB2F5B">
      <w:pPr>
        <w:widowControl/>
        <w:spacing w:before="100" w:beforeAutospacing="1" w:after="100" w:afterAutospacing="1"/>
        <w:ind w:firstLineChars="200" w:firstLine="640"/>
        <w:jc w:val="left"/>
        <w:rPr>
          <w:rFonts w:ascii="宋体" w:eastAsia="宋体" w:hAnsi="宋体" w:cs="宋体"/>
          <w:kern w:val="0"/>
          <w:sz w:val="24"/>
          <w:szCs w:val="24"/>
        </w:rPr>
      </w:pPr>
      <w:r w:rsidRPr="00FB2F5B">
        <w:rPr>
          <w:rFonts w:ascii="仿宋_GB2312" w:eastAsia="仿宋_GB2312" w:hAnsi="ˎ̥" w:cs="宋体" w:hint="eastAsia"/>
          <w:kern w:val="0"/>
          <w:sz w:val="32"/>
          <w:szCs w:val="32"/>
        </w:rPr>
        <w:t>十一、经营支出：指事业单位在专业业务活动及其辅助活动之外开展非独立核算经营活动发生的支出。</w:t>
      </w:r>
    </w:p>
    <w:p w:rsidR="00FB2F5B" w:rsidRPr="00FB2F5B" w:rsidRDefault="00FB2F5B" w:rsidP="00FB2F5B">
      <w:pPr>
        <w:widowControl/>
        <w:spacing w:before="100" w:beforeAutospacing="1" w:after="100" w:afterAutospacing="1"/>
        <w:ind w:firstLineChars="200" w:firstLine="640"/>
        <w:jc w:val="left"/>
        <w:rPr>
          <w:rFonts w:ascii="宋体" w:eastAsia="宋体" w:hAnsi="宋体" w:cs="宋体"/>
          <w:kern w:val="0"/>
          <w:sz w:val="24"/>
          <w:szCs w:val="24"/>
        </w:rPr>
      </w:pPr>
      <w:r w:rsidRPr="00FB2F5B">
        <w:rPr>
          <w:rFonts w:ascii="仿宋_GB2312" w:eastAsia="仿宋_GB2312" w:hAnsi="ˎ̥" w:cs="宋体" w:hint="eastAsia"/>
          <w:kern w:val="0"/>
          <w:sz w:val="32"/>
          <w:szCs w:val="32"/>
        </w:rPr>
        <w:t>十二、“三公”经费：纳入本级财政预决算管理的“三公”经费，是指本级部门用一般公共预算财政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w:t>
      </w:r>
      <w:r w:rsidRPr="00FB2F5B">
        <w:rPr>
          <w:rFonts w:ascii="仿宋_GB2312" w:eastAsia="仿宋_GB2312" w:hAnsi="ˎ̥" w:cs="宋体" w:hint="eastAsia"/>
          <w:kern w:val="0"/>
          <w:sz w:val="32"/>
          <w:szCs w:val="32"/>
        </w:rPr>
        <w:lastRenderedPageBreak/>
        <w:t>务接待费反映单位按规定开支的各类公务接待（含外宾接待）支出。</w:t>
      </w:r>
    </w:p>
    <w:p w:rsidR="00FB2F5B" w:rsidRPr="00FB2F5B" w:rsidRDefault="00FB2F5B" w:rsidP="00FB2F5B">
      <w:pPr>
        <w:widowControl/>
        <w:spacing w:before="100" w:beforeAutospacing="1" w:after="100" w:afterAutospacing="1"/>
        <w:ind w:firstLineChars="200" w:firstLine="640"/>
        <w:jc w:val="left"/>
        <w:rPr>
          <w:rFonts w:ascii="宋体" w:eastAsia="宋体" w:hAnsi="宋体" w:cs="宋体"/>
          <w:kern w:val="0"/>
          <w:sz w:val="24"/>
          <w:szCs w:val="24"/>
        </w:rPr>
      </w:pPr>
      <w:r w:rsidRPr="00FB2F5B">
        <w:rPr>
          <w:rFonts w:ascii="仿宋_GB2312" w:eastAsia="仿宋_GB2312" w:hAnsi="ˎ̥" w:cs="宋体" w:hint="eastAsia"/>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FB2F5B" w:rsidRPr="00FB2F5B" w:rsidRDefault="00FB2F5B" w:rsidP="00FB2F5B">
      <w:pPr>
        <w:widowControl/>
        <w:spacing w:before="100" w:beforeAutospacing="1" w:after="100" w:afterAutospacing="1"/>
        <w:ind w:firstLine="645"/>
        <w:jc w:val="left"/>
        <w:rPr>
          <w:rFonts w:ascii="宋体" w:eastAsia="宋体" w:hAnsi="宋体" w:cs="宋体"/>
          <w:kern w:val="0"/>
          <w:sz w:val="24"/>
          <w:szCs w:val="24"/>
        </w:rPr>
      </w:pPr>
      <w:r w:rsidRPr="00FB2F5B">
        <w:rPr>
          <w:rFonts w:ascii="仿宋_GB2312" w:eastAsia="仿宋_GB2312" w:hAnsi="ˎ̥" w:cs="宋体" w:hint="eastAsia"/>
          <w:kern w:val="0"/>
          <w:sz w:val="32"/>
          <w:szCs w:val="32"/>
        </w:rPr>
        <w:t>十四、（支出功能分类的名词解释，各部门（单位）根据实际支出情况填列，可参阅财政部印发的《2019年政府收支分类科目》）</w:t>
      </w:r>
    </w:p>
    <w:p w:rsidR="00FB2F5B" w:rsidRPr="00FB2F5B" w:rsidRDefault="00FB2F5B" w:rsidP="00FB2F5B">
      <w:pPr>
        <w:widowControl/>
        <w:spacing w:before="100" w:beforeAutospacing="1" w:after="100" w:afterAutospacing="1"/>
        <w:jc w:val="left"/>
        <w:rPr>
          <w:rFonts w:ascii="宋体" w:eastAsia="宋体" w:hAnsi="宋体" w:cs="宋体"/>
          <w:kern w:val="0"/>
          <w:sz w:val="24"/>
          <w:szCs w:val="24"/>
        </w:rPr>
      </w:pPr>
      <w:r w:rsidRPr="00FB2F5B">
        <w:rPr>
          <w:rFonts w:ascii="仿宋_GB2312" w:eastAsia="仿宋_GB2312" w:hAnsi="ˎ̥" w:cs="宋体" w:hint="eastAsia"/>
          <w:kern w:val="0"/>
          <w:sz w:val="32"/>
          <w:szCs w:val="32"/>
        </w:rPr>
        <w:t>……</w:t>
      </w:r>
    </w:p>
    <w:p w:rsidR="00426319" w:rsidRDefault="00426319"/>
    <w:sectPr w:rsidR="00426319" w:rsidSect="00CD6B1E">
      <w:pgSz w:w="11906" w:h="16838"/>
      <w:pgMar w:top="1440" w:right="1416" w:bottom="1440" w:left="156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0896" w:rsidRDefault="009D0896" w:rsidP="00DF0301">
      <w:r>
        <w:separator/>
      </w:r>
    </w:p>
  </w:endnote>
  <w:endnote w:type="continuationSeparator" w:id="1">
    <w:p w:rsidR="009D0896" w:rsidRDefault="009D0896" w:rsidP="00DF03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ˎ̥">
    <w:altName w:val="Times New Roman"/>
    <w:charset w:val="00"/>
    <w:family w:val="roman"/>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auto"/>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0896" w:rsidRDefault="009D0896" w:rsidP="00DF0301">
      <w:r>
        <w:separator/>
      </w:r>
    </w:p>
  </w:footnote>
  <w:footnote w:type="continuationSeparator" w:id="1">
    <w:p w:rsidR="009D0896" w:rsidRDefault="009D0896" w:rsidP="00DF03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F30D6F"/>
    <w:multiLevelType w:val="hybridMultilevel"/>
    <w:tmpl w:val="76EA4C18"/>
    <w:lvl w:ilvl="0" w:tplc="96C45DA8">
      <w:start w:val="1"/>
      <w:numFmt w:val="japaneseCounting"/>
      <w:lvlText w:val="%1、"/>
      <w:lvlJc w:val="left"/>
      <w:pPr>
        <w:ind w:left="1300" w:hanging="6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B2F5B"/>
    <w:rsid w:val="00024165"/>
    <w:rsid w:val="00112B09"/>
    <w:rsid w:val="00171E3D"/>
    <w:rsid w:val="0024570C"/>
    <w:rsid w:val="002D00D4"/>
    <w:rsid w:val="002D122F"/>
    <w:rsid w:val="002F1EE5"/>
    <w:rsid w:val="00406CFC"/>
    <w:rsid w:val="00426319"/>
    <w:rsid w:val="004618EC"/>
    <w:rsid w:val="005E02CC"/>
    <w:rsid w:val="00754B2A"/>
    <w:rsid w:val="007629DB"/>
    <w:rsid w:val="007F4A75"/>
    <w:rsid w:val="00855E60"/>
    <w:rsid w:val="008A7D49"/>
    <w:rsid w:val="008F29B9"/>
    <w:rsid w:val="00937622"/>
    <w:rsid w:val="00951BD0"/>
    <w:rsid w:val="009B0C7B"/>
    <w:rsid w:val="009D0896"/>
    <w:rsid w:val="00B5285C"/>
    <w:rsid w:val="00BB0622"/>
    <w:rsid w:val="00BE5458"/>
    <w:rsid w:val="00CD6B1E"/>
    <w:rsid w:val="00D677C0"/>
    <w:rsid w:val="00DD3175"/>
    <w:rsid w:val="00DD7A14"/>
    <w:rsid w:val="00DE1572"/>
    <w:rsid w:val="00DF0301"/>
    <w:rsid w:val="00E06477"/>
    <w:rsid w:val="00E333DC"/>
    <w:rsid w:val="00EB7EA8"/>
    <w:rsid w:val="00FB2F5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31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psoffice1">
    <w:name w:val="wpsoffice1"/>
    <w:basedOn w:val="a"/>
    <w:rsid w:val="00FB2F5B"/>
    <w:pPr>
      <w:widowControl/>
      <w:spacing w:before="100" w:beforeAutospacing="1" w:after="100" w:afterAutospacing="1"/>
      <w:jc w:val="left"/>
    </w:pPr>
    <w:rPr>
      <w:rFonts w:ascii="宋体" w:eastAsia="宋体" w:hAnsi="宋体" w:cs="宋体"/>
      <w:kern w:val="0"/>
      <w:sz w:val="24"/>
      <w:szCs w:val="24"/>
    </w:rPr>
  </w:style>
  <w:style w:type="paragraph" w:customStyle="1" w:styleId="wpsoffice2">
    <w:name w:val="wpsoffice2"/>
    <w:basedOn w:val="a"/>
    <w:rsid w:val="00FB2F5B"/>
    <w:pPr>
      <w:widowControl/>
      <w:spacing w:before="100" w:beforeAutospacing="1" w:after="100" w:afterAutospacing="1"/>
      <w:jc w:val="left"/>
    </w:pPr>
    <w:rPr>
      <w:rFonts w:ascii="宋体" w:eastAsia="宋体" w:hAnsi="宋体" w:cs="宋体"/>
      <w:kern w:val="0"/>
      <w:sz w:val="24"/>
      <w:szCs w:val="24"/>
    </w:rPr>
  </w:style>
  <w:style w:type="paragraph" w:styleId="a3">
    <w:name w:val="List Paragraph"/>
    <w:basedOn w:val="a"/>
    <w:uiPriority w:val="34"/>
    <w:qFormat/>
    <w:rsid w:val="00FB2F5B"/>
    <w:pPr>
      <w:ind w:firstLineChars="200" w:firstLine="420"/>
    </w:pPr>
  </w:style>
  <w:style w:type="paragraph" w:styleId="a4">
    <w:name w:val="header"/>
    <w:basedOn w:val="a"/>
    <w:link w:val="Char"/>
    <w:uiPriority w:val="99"/>
    <w:semiHidden/>
    <w:unhideWhenUsed/>
    <w:rsid w:val="00DF03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DF0301"/>
    <w:rPr>
      <w:sz w:val="18"/>
      <w:szCs w:val="18"/>
    </w:rPr>
  </w:style>
  <w:style w:type="paragraph" w:styleId="a5">
    <w:name w:val="footer"/>
    <w:basedOn w:val="a"/>
    <w:link w:val="Char0"/>
    <w:uiPriority w:val="99"/>
    <w:semiHidden/>
    <w:unhideWhenUsed/>
    <w:rsid w:val="00DF0301"/>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DF0301"/>
    <w:rPr>
      <w:sz w:val="18"/>
      <w:szCs w:val="18"/>
    </w:rPr>
  </w:style>
</w:styles>
</file>

<file path=word/webSettings.xml><?xml version="1.0" encoding="utf-8"?>
<w:webSettings xmlns:r="http://schemas.openxmlformats.org/officeDocument/2006/relationships" xmlns:w="http://schemas.openxmlformats.org/wordprocessingml/2006/main">
  <w:divs>
    <w:div w:id="563758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940</TotalTime>
  <Pages>17</Pages>
  <Words>1075</Words>
  <Characters>6130</Characters>
  <Application>Microsoft Office Word</Application>
  <DocSecurity>0</DocSecurity>
  <Lines>51</Lines>
  <Paragraphs>14</Paragraphs>
  <ScaleCrop>false</ScaleCrop>
  <Company/>
  <LinksUpToDate>false</LinksUpToDate>
  <CharactersWithSpaces>7191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65365272pc</dc:creator>
  <cp:lastModifiedBy>65365272pc</cp:lastModifiedBy>
  <cp:revision>8</cp:revision>
  <dcterms:created xsi:type="dcterms:W3CDTF">2020-09-02T10:25:00Z</dcterms:created>
  <dcterms:modified xsi:type="dcterms:W3CDTF">2021-07-16T09:13:00Z</dcterms:modified>
</cp:coreProperties>
</file>