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C4DBC" w:rsidRPr="00D30720" w:rsidRDefault="00CC4DBC">
      <w:pPr>
        <w:rPr>
          <w:rFonts w:ascii="黑体" w:eastAsia="黑体" w:hAnsi="宋体"/>
          <w:sz w:val="32"/>
          <w:szCs w:val="32"/>
        </w:rPr>
      </w:pPr>
    </w:p>
    <w:p w:rsidR="007D1AD0" w:rsidRDefault="007D1AD0" w:rsidP="00D43288">
      <w:pPr>
        <w:jc w:val="center"/>
        <w:rPr>
          <w:rFonts w:ascii="黑体" w:eastAsia="黑体" w:hAnsi="ˎ̥" w:hint="eastAsia"/>
          <w:sz w:val="36"/>
          <w:szCs w:val="44"/>
        </w:rPr>
      </w:pPr>
    </w:p>
    <w:p w:rsidR="00D43288" w:rsidRDefault="00D43288" w:rsidP="007D1AD0">
      <w:pPr>
        <w:spacing w:line="520" w:lineRule="exact"/>
        <w:jc w:val="center"/>
        <w:rPr>
          <w:rFonts w:ascii="黑体" w:eastAsia="黑体" w:hAnsi="ˎ̥" w:hint="eastAsia"/>
          <w:sz w:val="36"/>
          <w:szCs w:val="44"/>
        </w:rPr>
      </w:pPr>
      <w:r>
        <w:rPr>
          <w:rFonts w:ascii="黑体" w:eastAsia="黑体" w:hAnsi="ˎ̥" w:hint="eastAsia"/>
          <w:sz w:val="36"/>
          <w:szCs w:val="44"/>
        </w:rPr>
        <w:t>民建海南省委2016</w:t>
      </w:r>
      <w:r w:rsidR="0025753D">
        <w:rPr>
          <w:rFonts w:ascii="黑体" w:eastAsia="黑体" w:hAnsi="ˎ̥" w:hint="eastAsia"/>
          <w:sz w:val="36"/>
          <w:szCs w:val="44"/>
        </w:rPr>
        <w:t>年度</w:t>
      </w:r>
      <w:r>
        <w:rPr>
          <w:rFonts w:ascii="黑体" w:eastAsia="黑体" w:hAnsi="ˎ̥" w:hint="eastAsia"/>
          <w:sz w:val="36"/>
          <w:szCs w:val="44"/>
        </w:rPr>
        <w:t>决算公开情况说明</w:t>
      </w:r>
    </w:p>
    <w:p w:rsidR="00D43288" w:rsidRDefault="00D43288" w:rsidP="007D1AD0">
      <w:pPr>
        <w:spacing w:line="520" w:lineRule="exact"/>
        <w:jc w:val="center"/>
        <w:rPr>
          <w:rFonts w:ascii="黑体" w:eastAsia="黑体" w:hAnsi="ˎ̥" w:hint="eastAsia"/>
          <w:sz w:val="44"/>
          <w:szCs w:val="44"/>
        </w:rPr>
      </w:pPr>
    </w:p>
    <w:p w:rsidR="00D43288" w:rsidRPr="00D43288" w:rsidRDefault="00D43288" w:rsidP="007D1AD0">
      <w:pPr>
        <w:numPr>
          <w:ilvl w:val="0"/>
          <w:numId w:val="2"/>
        </w:numPr>
        <w:spacing w:line="520" w:lineRule="exact"/>
        <w:rPr>
          <w:rFonts w:ascii="黑体" w:eastAsia="黑体" w:hAnsi="黑体"/>
          <w:bCs/>
          <w:sz w:val="32"/>
        </w:rPr>
      </w:pPr>
      <w:r w:rsidRPr="00D43288">
        <w:rPr>
          <w:rFonts w:ascii="黑体" w:eastAsia="黑体" w:hAnsi="黑体" w:hint="eastAsia"/>
          <w:bCs/>
          <w:sz w:val="32"/>
        </w:rPr>
        <w:t>民建海南省委概况</w:t>
      </w:r>
    </w:p>
    <w:p w:rsidR="00D43288" w:rsidRDefault="00D43288" w:rsidP="007D1AD0">
      <w:pPr>
        <w:spacing w:line="520" w:lineRule="exact"/>
        <w:ind w:firstLineChars="200" w:firstLine="640"/>
        <w:rPr>
          <w:rFonts w:ascii="仿宋_GB2312" w:eastAsia="仿宋_GB2312" w:hAnsi="仿宋_GB2312"/>
          <w:sz w:val="32"/>
        </w:rPr>
      </w:pPr>
      <w:r>
        <w:rPr>
          <w:rFonts w:ascii="仿宋_GB2312" w:eastAsia="仿宋_GB2312" w:hAnsi="仿宋_GB2312" w:hint="eastAsia"/>
          <w:sz w:val="32"/>
        </w:rPr>
        <w:t>中国民主建国会主要是由经济界人士组成的、具有政治联盟特点的、致力于社会主义事业的政党，是中国共产党领导的多党合作和政治协商制度格局的参政党之一。民建海南省委是中国民主建国会的地方组织，民建海南省委的主要职责是参政议政、民主监督、社会服务等。民建海南省委内设办公室、组织处、宣传调研处3个处级职能机构，核定行政编制 10名。无下属单位。</w:t>
      </w:r>
    </w:p>
    <w:p w:rsidR="00CC4DBC" w:rsidRDefault="00CC4DBC" w:rsidP="007D1AD0">
      <w:pPr>
        <w:spacing w:line="520" w:lineRule="exact"/>
        <w:ind w:firstLine="645"/>
        <w:rPr>
          <w:rFonts w:ascii="黑体" w:eastAsia="黑体" w:hAnsi="ˎ̥" w:hint="eastAsia"/>
          <w:sz w:val="32"/>
          <w:szCs w:val="32"/>
        </w:rPr>
      </w:pPr>
      <w:r>
        <w:rPr>
          <w:rFonts w:ascii="黑体" w:eastAsia="黑体" w:hAnsi="ˎ̥" w:hint="eastAsia"/>
          <w:sz w:val="32"/>
          <w:szCs w:val="32"/>
        </w:rPr>
        <w:t>二、</w:t>
      </w:r>
      <w:r w:rsidR="00D30720">
        <w:rPr>
          <w:rFonts w:ascii="黑体" w:eastAsia="黑体" w:hAnsi="ˎ̥" w:hint="eastAsia"/>
          <w:sz w:val="32"/>
          <w:szCs w:val="32"/>
        </w:rPr>
        <w:t>2016</w:t>
      </w:r>
      <w:r>
        <w:rPr>
          <w:rFonts w:ascii="黑体" w:eastAsia="黑体" w:hAnsi="ˎ̥" w:hint="eastAsia"/>
          <w:sz w:val="32"/>
          <w:szCs w:val="32"/>
        </w:rPr>
        <w:t>年度部门决算报表</w:t>
      </w:r>
    </w:p>
    <w:p w:rsidR="00D43288"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1. 收入支出决算总表</w:t>
      </w:r>
    </w:p>
    <w:p w:rsidR="00D43288"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2. 收入决算表</w:t>
      </w:r>
    </w:p>
    <w:p w:rsidR="00CC4DBC"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3. 支出决算表</w:t>
      </w:r>
    </w:p>
    <w:p w:rsidR="00D43288"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4. 财政拨款收入支出决算总表</w:t>
      </w:r>
    </w:p>
    <w:p w:rsidR="00D43288"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 xml:space="preserve">5. </w:t>
      </w:r>
      <w:r w:rsidR="009C60E6" w:rsidRPr="009C60E6">
        <w:rPr>
          <w:rFonts w:ascii="仿宋_GB2312" w:eastAsia="仿宋_GB2312" w:hAnsi="ˎ̥" w:hint="eastAsia"/>
          <w:sz w:val="32"/>
          <w:szCs w:val="32"/>
        </w:rPr>
        <w:t>一般公共预算财政拨款收入支出决算表</w:t>
      </w:r>
    </w:p>
    <w:p w:rsidR="009C60E6"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 xml:space="preserve">6. </w:t>
      </w:r>
      <w:r w:rsidR="009C60E6" w:rsidRPr="009C60E6">
        <w:rPr>
          <w:rFonts w:ascii="仿宋_GB2312" w:eastAsia="仿宋_GB2312" w:hAnsi="ˎ̥" w:hint="eastAsia"/>
          <w:sz w:val="32"/>
          <w:szCs w:val="32"/>
        </w:rPr>
        <w:t>一般公共预算财政拨款基本支出决算明细表</w:t>
      </w:r>
    </w:p>
    <w:p w:rsidR="0079197D" w:rsidRDefault="00CC4DBC" w:rsidP="007D1AD0">
      <w:pPr>
        <w:spacing w:line="520" w:lineRule="exact"/>
        <w:ind w:leftChars="304" w:left="1118" w:hangingChars="150" w:hanging="480"/>
        <w:rPr>
          <w:rFonts w:ascii="仿宋_GB2312" w:eastAsia="仿宋_GB2312" w:hAnsi="ˎ̥" w:hint="eastAsia"/>
          <w:sz w:val="32"/>
          <w:szCs w:val="32"/>
        </w:rPr>
      </w:pPr>
      <w:r>
        <w:rPr>
          <w:rFonts w:ascii="仿宋_GB2312" w:eastAsia="仿宋_GB2312" w:hAnsi="ˎ̥" w:hint="eastAsia"/>
          <w:sz w:val="32"/>
          <w:szCs w:val="32"/>
        </w:rPr>
        <w:t xml:space="preserve">7. </w:t>
      </w:r>
      <w:r w:rsidR="0079197D">
        <w:rPr>
          <w:rFonts w:ascii="仿宋_GB2312" w:eastAsia="仿宋_GB2312" w:hAnsi="ˎ̥" w:hint="eastAsia"/>
          <w:sz w:val="32"/>
          <w:szCs w:val="32"/>
        </w:rPr>
        <w:t>政府性基金预算财政拨款收入支出决算表</w:t>
      </w:r>
    </w:p>
    <w:p w:rsidR="0079197D"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 xml:space="preserve">8. </w:t>
      </w:r>
      <w:r w:rsidR="0079197D" w:rsidRPr="0079197D">
        <w:rPr>
          <w:rFonts w:ascii="仿宋_GB2312" w:eastAsia="仿宋_GB2312" w:hAnsi="ˎ̥" w:hint="eastAsia"/>
          <w:sz w:val="32"/>
          <w:szCs w:val="32"/>
        </w:rPr>
        <w:t>一般公共预算财政拨款“三公”经费支出等信息</w:t>
      </w:r>
    </w:p>
    <w:p w:rsidR="00CC4DBC" w:rsidRDefault="0079197D" w:rsidP="007D1AD0">
      <w:pPr>
        <w:spacing w:line="520" w:lineRule="exact"/>
        <w:ind w:firstLineChars="350" w:firstLine="1120"/>
        <w:rPr>
          <w:rFonts w:ascii="仿宋_GB2312" w:eastAsia="仿宋_GB2312" w:hAnsi="ˎ̥" w:hint="eastAsia"/>
          <w:sz w:val="32"/>
          <w:szCs w:val="32"/>
        </w:rPr>
      </w:pPr>
      <w:r w:rsidRPr="0079197D">
        <w:rPr>
          <w:rFonts w:ascii="仿宋_GB2312" w:eastAsia="仿宋_GB2312" w:hAnsi="ˎ̥" w:hint="eastAsia"/>
          <w:sz w:val="32"/>
          <w:szCs w:val="32"/>
        </w:rPr>
        <w:t>统计表</w:t>
      </w:r>
    </w:p>
    <w:p w:rsidR="00CC4DBC" w:rsidRDefault="00CC4DBC" w:rsidP="007D1AD0">
      <w:pPr>
        <w:spacing w:line="520" w:lineRule="exact"/>
        <w:ind w:firstLineChars="200" w:firstLine="640"/>
        <w:rPr>
          <w:rFonts w:ascii="黑体" w:eastAsia="黑体" w:hAnsi="ˎ̥" w:hint="eastAsia"/>
          <w:sz w:val="32"/>
          <w:szCs w:val="32"/>
        </w:rPr>
      </w:pPr>
      <w:r>
        <w:rPr>
          <w:rFonts w:ascii="黑体" w:eastAsia="黑体" w:hAnsi="ˎ̥" w:hint="eastAsia"/>
          <w:sz w:val="32"/>
          <w:szCs w:val="32"/>
        </w:rPr>
        <w:t>三、</w:t>
      </w:r>
      <w:r w:rsidR="00D30720">
        <w:rPr>
          <w:rFonts w:ascii="黑体" w:eastAsia="黑体" w:hAnsi="ˎ̥" w:hint="eastAsia"/>
          <w:sz w:val="32"/>
          <w:szCs w:val="32"/>
        </w:rPr>
        <w:t>2016</w:t>
      </w:r>
      <w:r>
        <w:rPr>
          <w:rFonts w:ascii="黑体" w:eastAsia="黑体" w:hAnsi="ˎ̥" w:hint="eastAsia"/>
          <w:sz w:val="32"/>
          <w:szCs w:val="32"/>
        </w:rPr>
        <w:t>年度部门决算情况说明</w:t>
      </w:r>
    </w:p>
    <w:p w:rsidR="00525F76" w:rsidRDefault="00CC4DBC"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（一）关于</w:t>
      </w:r>
      <w:r w:rsidR="00D43288">
        <w:rPr>
          <w:rFonts w:ascii="楷体_GB2312" w:eastAsia="楷体_GB2312" w:hAnsi="ˎ̥" w:hint="eastAsia"/>
          <w:b/>
          <w:sz w:val="32"/>
          <w:szCs w:val="32"/>
        </w:rPr>
        <w:t>民建海南省委</w:t>
      </w:r>
      <w:r w:rsidR="00D30720">
        <w:rPr>
          <w:rFonts w:ascii="楷体_GB2312" w:eastAsia="楷体_GB2312" w:hAnsi="ˎ̥" w:hint="eastAsia"/>
          <w:b/>
          <w:sz w:val="32"/>
          <w:szCs w:val="32"/>
        </w:rPr>
        <w:t>2016</w:t>
      </w:r>
      <w:r>
        <w:rPr>
          <w:rFonts w:ascii="楷体_GB2312" w:eastAsia="楷体_GB2312" w:hAnsi="ˎ̥" w:hint="eastAsia"/>
          <w:b/>
          <w:sz w:val="32"/>
          <w:szCs w:val="32"/>
        </w:rPr>
        <w:t>年度收入支出决算总体情况说明</w:t>
      </w:r>
      <w:r>
        <w:rPr>
          <w:rFonts w:ascii="楷体_GB2312" w:eastAsia="楷体_GB2312" w:hAnsi="ˎ̥" w:hint="eastAsia"/>
          <w:sz w:val="32"/>
          <w:szCs w:val="32"/>
        </w:rPr>
        <w:br/>
        <w:t xml:space="preserve">    </w:t>
      </w:r>
      <w:r w:rsidR="00D43288">
        <w:rPr>
          <w:rFonts w:ascii="仿宋_GB2312" w:eastAsia="仿宋_GB2312" w:hAnsi="ˎ̥" w:hint="eastAsia"/>
          <w:sz w:val="32"/>
          <w:szCs w:val="32"/>
        </w:rPr>
        <w:t>民建海南省委</w:t>
      </w:r>
      <w:r w:rsidR="00D30720">
        <w:rPr>
          <w:rFonts w:ascii="仿宋_GB2312" w:eastAsia="仿宋_GB2312" w:hAnsi="ˎ̥" w:hint="eastAsia"/>
          <w:sz w:val="32"/>
          <w:szCs w:val="32"/>
        </w:rPr>
        <w:t>2016</w:t>
      </w:r>
      <w:r>
        <w:rPr>
          <w:rFonts w:ascii="仿宋_GB2312" w:eastAsia="仿宋_GB2312" w:hAnsi="ˎ̥" w:hint="eastAsia"/>
          <w:sz w:val="32"/>
          <w:szCs w:val="32"/>
        </w:rPr>
        <w:t>年度部门决算收入</w:t>
      </w:r>
      <w:r w:rsidR="0025753D">
        <w:rPr>
          <w:rFonts w:ascii="仿宋_GB2312" w:eastAsia="仿宋_GB2312" w:hAnsi="ˎ̥" w:hint="eastAsia"/>
          <w:sz w:val="32"/>
          <w:szCs w:val="32"/>
        </w:rPr>
        <w:t>、支出</w:t>
      </w:r>
      <w:r>
        <w:rPr>
          <w:rFonts w:ascii="仿宋_GB2312" w:eastAsia="仿宋_GB2312" w:hAnsi="ˎ̥" w:hint="eastAsia"/>
          <w:sz w:val="32"/>
          <w:szCs w:val="32"/>
        </w:rPr>
        <w:t>总计</w:t>
      </w:r>
      <w:r w:rsidR="0025753D">
        <w:rPr>
          <w:rFonts w:ascii="仿宋_GB2312" w:eastAsia="仿宋_GB2312" w:hAnsi="ˎ̥" w:hint="eastAsia"/>
          <w:sz w:val="32"/>
          <w:szCs w:val="32"/>
        </w:rPr>
        <w:t>3</w:t>
      </w:r>
      <w:r w:rsidR="00F96CFD">
        <w:rPr>
          <w:rFonts w:ascii="仿宋_GB2312" w:eastAsia="仿宋_GB2312" w:hAnsi="ˎ̥" w:hint="eastAsia"/>
          <w:sz w:val="32"/>
          <w:szCs w:val="32"/>
        </w:rPr>
        <w:t>3</w:t>
      </w:r>
      <w:r w:rsidR="0025753D">
        <w:rPr>
          <w:rFonts w:ascii="仿宋_GB2312" w:eastAsia="仿宋_GB2312" w:hAnsi="ˎ̥" w:hint="eastAsia"/>
          <w:sz w:val="32"/>
          <w:szCs w:val="32"/>
        </w:rPr>
        <w:t>2.</w:t>
      </w:r>
      <w:r w:rsidR="00D11139">
        <w:rPr>
          <w:rFonts w:ascii="仿宋_GB2312" w:eastAsia="仿宋_GB2312" w:hAnsi="ˎ̥" w:hint="eastAsia"/>
          <w:sz w:val="32"/>
          <w:szCs w:val="32"/>
        </w:rPr>
        <w:t>85</w:t>
      </w:r>
      <w:r>
        <w:rPr>
          <w:rFonts w:ascii="仿宋_GB2312" w:eastAsia="仿宋_GB2312" w:hAnsi="ˎ̥" w:hint="eastAsia"/>
          <w:sz w:val="32"/>
          <w:szCs w:val="32"/>
        </w:rPr>
        <w:lastRenderedPageBreak/>
        <w:t>万元，</w:t>
      </w:r>
      <w:r w:rsidR="002A14B7">
        <w:rPr>
          <w:rFonts w:ascii="仿宋_GB2312" w:eastAsia="仿宋_GB2312" w:hAnsi="ˎ̥" w:hint="eastAsia"/>
          <w:sz w:val="32"/>
          <w:szCs w:val="32"/>
        </w:rPr>
        <w:t>与2015年度相比，增加</w:t>
      </w:r>
      <w:r w:rsidR="0025753D">
        <w:rPr>
          <w:rFonts w:ascii="仿宋_GB2312" w:eastAsia="仿宋_GB2312" w:hAnsi="ˎ̥" w:hint="eastAsia"/>
          <w:sz w:val="32"/>
          <w:szCs w:val="32"/>
        </w:rPr>
        <w:t>3.</w:t>
      </w:r>
      <w:r w:rsidR="0054536E">
        <w:rPr>
          <w:rFonts w:ascii="仿宋_GB2312" w:eastAsia="仿宋_GB2312" w:hAnsi="ˎ̥" w:hint="eastAsia"/>
          <w:sz w:val="32"/>
          <w:szCs w:val="32"/>
        </w:rPr>
        <w:t>56</w:t>
      </w:r>
      <w:r w:rsidR="002A14B7">
        <w:rPr>
          <w:rFonts w:ascii="仿宋_GB2312" w:eastAsia="仿宋_GB2312" w:hAnsi="ˎ̥" w:hint="eastAsia"/>
          <w:sz w:val="32"/>
          <w:szCs w:val="32"/>
        </w:rPr>
        <w:t>万元，增长</w:t>
      </w:r>
      <w:r w:rsidR="0025753D">
        <w:rPr>
          <w:rFonts w:ascii="仿宋_GB2312" w:eastAsia="仿宋_GB2312" w:hAnsi="ˎ̥" w:hint="eastAsia"/>
          <w:sz w:val="32"/>
          <w:szCs w:val="32"/>
        </w:rPr>
        <w:t>1</w:t>
      </w:r>
      <w:r w:rsidR="00D11139">
        <w:rPr>
          <w:rFonts w:ascii="仿宋_GB2312" w:eastAsia="仿宋_GB2312" w:hAnsi="ˎ̥" w:hint="eastAsia"/>
          <w:sz w:val="32"/>
          <w:szCs w:val="32"/>
        </w:rPr>
        <w:t>.1</w:t>
      </w:r>
      <w:r w:rsidR="002A14B7">
        <w:rPr>
          <w:rFonts w:ascii="仿宋_GB2312" w:eastAsia="仿宋_GB2312" w:hAnsi="ˎ̥" w:hint="eastAsia"/>
          <w:sz w:val="32"/>
          <w:szCs w:val="32"/>
        </w:rPr>
        <w:t>%。主要原因：一是</w:t>
      </w:r>
      <w:r w:rsidR="0025753D">
        <w:rPr>
          <w:rFonts w:ascii="仿宋_GB2312" w:eastAsia="仿宋_GB2312" w:hAnsi="ˎ̥" w:hint="eastAsia"/>
          <w:sz w:val="32"/>
          <w:szCs w:val="32"/>
        </w:rPr>
        <w:t>人员级别工资晋升办公经费相应提高</w:t>
      </w:r>
      <w:r w:rsidR="002A14B7">
        <w:rPr>
          <w:rFonts w:ascii="仿宋_GB2312" w:eastAsia="仿宋_GB2312" w:hAnsi="ˎ̥" w:hint="eastAsia"/>
          <w:sz w:val="32"/>
          <w:szCs w:val="32"/>
        </w:rPr>
        <w:t>。</w:t>
      </w:r>
    </w:p>
    <w:p w:rsidR="007D2A90" w:rsidRDefault="007D2A90"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（二）关于</w:t>
      </w:r>
      <w:r w:rsidR="0025753D">
        <w:rPr>
          <w:rFonts w:ascii="楷体_GB2312" w:eastAsia="楷体_GB2312" w:hAnsi="ˎ̥" w:hint="eastAsia"/>
          <w:b/>
          <w:sz w:val="32"/>
          <w:szCs w:val="32"/>
        </w:rPr>
        <w:t>民建海南省委</w:t>
      </w:r>
      <w:r>
        <w:rPr>
          <w:rFonts w:ascii="楷体_GB2312" w:eastAsia="楷体_GB2312" w:hAnsi="ˎ̥" w:hint="eastAsia"/>
          <w:b/>
          <w:sz w:val="32"/>
          <w:szCs w:val="32"/>
        </w:rPr>
        <w:t>2016年度收入决算情况说明</w:t>
      </w:r>
      <w:r>
        <w:rPr>
          <w:rFonts w:ascii="楷体_GB2312" w:eastAsia="楷体_GB2312" w:hAnsi="ˎ̥" w:hint="eastAsia"/>
          <w:sz w:val="32"/>
          <w:szCs w:val="32"/>
        </w:rPr>
        <w:br/>
      </w:r>
      <w:r>
        <w:rPr>
          <w:rFonts w:ascii="仿宋_GB2312" w:eastAsia="仿宋_GB2312" w:hAnsi="ˎ̥" w:hint="eastAsia"/>
          <w:sz w:val="32"/>
          <w:szCs w:val="32"/>
        </w:rPr>
        <w:t xml:space="preserve">    本年收入合计</w:t>
      </w:r>
      <w:r w:rsidR="00D11139">
        <w:rPr>
          <w:rFonts w:ascii="仿宋_GB2312" w:eastAsia="仿宋_GB2312" w:hAnsi="ˎ̥" w:hint="eastAsia"/>
          <w:sz w:val="32"/>
          <w:szCs w:val="32"/>
        </w:rPr>
        <w:t>322.52</w:t>
      </w:r>
      <w:r>
        <w:rPr>
          <w:rFonts w:ascii="仿宋_GB2312" w:eastAsia="仿宋_GB2312" w:hAnsi="ˎ̥" w:hint="eastAsia"/>
          <w:sz w:val="32"/>
          <w:szCs w:val="32"/>
        </w:rPr>
        <w:t>万元，其中：财政拨款收入</w:t>
      </w:r>
      <w:r w:rsidR="00D11139">
        <w:rPr>
          <w:rFonts w:ascii="仿宋_GB2312" w:eastAsia="仿宋_GB2312" w:hAnsi="ˎ̥" w:hint="eastAsia"/>
          <w:sz w:val="32"/>
          <w:szCs w:val="32"/>
        </w:rPr>
        <w:t>322.47</w:t>
      </w:r>
      <w:r>
        <w:rPr>
          <w:rFonts w:ascii="仿宋_GB2312" w:eastAsia="仿宋_GB2312" w:hAnsi="ˎ̥" w:hint="eastAsia"/>
          <w:sz w:val="32"/>
          <w:szCs w:val="32"/>
        </w:rPr>
        <w:t>万元，占</w:t>
      </w:r>
      <w:r w:rsidR="00D11139">
        <w:rPr>
          <w:rFonts w:ascii="仿宋_GB2312" w:eastAsia="仿宋_GB2312" w:hAnsi="ˎ̥" w:hint="eastAsia"/>
          <w:sz w:val="32"/>
          <w:szCs w:val="32"/>
        </w:rPr>
        <w:t>99.98</w:t>
      </w:r>
      <w:r>
        <w:rPr>
          <w:rFonts w:ascii="仿宋_GB2312" w:eastAsia="仿宋_GB2312" w:hAnsi="ˎ̥" w:hint="eastAsia"/>
          <w:sz w:val="32"/>
          <w:szCs w:val="32"/>
        </w:rPr>
        <w:t>%；其他收入</w:t>
      </w:r>
      <w:r w:rsidR="002F30D2">
        <w:rPr>
          <w:rFonts w:ascii="仿宋_GB2312" w:eastAsia="仿宋_GB2312" w:hAnsi="ˎ̥" w:hint="eastAsia"/>
          <w:sz w:val="32"/>
          <w:szCs w:val="32"/>
        </w:rPr>
        <w:t>0.05</w:t>
      </w:r>
      <w:r>
        <w:rPr>
          <w:rFonts w:ascii="仿宋_GB2312" w:eastAsia="仿宋_GB2312" w:hAnsi="ˎ̥" w:hint="eastAsia"/>
          <w:sz w:val="32"/>
          <w:szCs w:val="32"/>
        </w:rPr>
        <w:t>万元，占</w:t>
      </w:r>
      <w:r w:rsidR="002F30D2">
        <w:rPr>
          <w:rFonts w:ascii="仿宋_GB2312" w:eastAsia="仿宋_GB2312" w:hAnsi="ˎ̥" w:hint="eastAsia"/>
          <w:sz w:val="32"/>
          <w:szCs w:val="32"/>
        </w:rPr>
        <w:t>0.02</w:t>
      </w:r>
      <w:r>
        <w:rPr>
          <w:rFonts w:ascii="仿宋_GB2312" w:eastAsia="仿宋_GB2312" w:hAnsi="ˎ̥" w:hint="eastAsia"/>
          <w:sz w:val="32"/>
          <w:szCs w:val="32"/>
        </w:rPr>
        <w:t>%。</w:t>
      </w:r>
    </w:p>
    <w:p w:rsidR="007D2A90" w:rsidRDefault="007D2A90"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（三）关于</w:t>
      </w:r>
      <w:r w:rsidR="002F30D2">
        <w:rPr>
          <w:rFonts w:ascii="楷体_GB2312" w:eastAsia="楷体_GB2312" w:hAnsi="ˎ̥" w:hint="eastAsia"/>
          <w:b/>
          <w:sz w:val="32"/>
          <w:szCs w:val="32"/>
        </w:rPr>
        <w:t>民建海南省委</w:t>
      </w:r>
      <w:r>
        <w:rPr>
          <w:rFonts w:ascii="楷体_GB2312" w:eastAsia="楷体_GB2312" w:hAnsi="ˎ̥" w:hint="eastAsia"/>
          <w:b/>
          <w:sz w:val="32"/>
          <w:szCs w:val="32"/>
        </w:rPr>
        <w:t>2016年度支出决算情况说明</w:t>
      </w:r>
    </w:p>
    <w:p w:rsidR="007D2A90" w:rsidRDefault="007D2A90"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本年支出合计</w:t>
      </w:r>
      <w:r w:rsidR="002F30D2">
        <w:rPr>
          <w:rFonts w:ascii="仿宋_GB2312" w:eastAsia="仿宋_GB2312" w:hAnsi="ˎ̥" w:hint="eastAsia"/>
          <w:sz w:val="32"/>
          <w:szCs w:val="32"/>
        </w:rPr>
        <w:t>332.78</w:t>
      </w:r>
      <w:r>
        <w:rPr>
          <w:rFonts w:ascii="仿宋_GB2312" w:eastAsia="仿宋_GB2312" w:hAnsi="ˎ̥" w:hint="eastAsia"/>
          <w:sz w:val="32"/>
          <w:szCs w:val="32"/>
        </w:rPr>
        <w:t>万元，其中：基本支出</w:t>
      </w:r>
      <w:r w:rsidR="002F30D2">
        <w:rPr>
          <w:rFonts w:ascii="仿宋_GB2312" w:eastAsia="仿宋_GB2312" w:hAnsi="ˎ̥" w:hint="eastAsia"/>
          <w:sz w:val="32"/>
          <w:szCs w:val="32"/>
        </w:rPr>
        <w:t>259.49</w:t>
      </w:r>
      <w:r>
        <w:rPr>
          <w:rFonts w:ascii="仿宋_GB2312" w:eastAsia="仿宋_GB2312" w:hAnsi="ˎ̥" w:hint="eastAsia"/>
          <w:sz w:val="32"/>
          <w:szCs w:val="32"/>
        </w:rPr>
        <w:t>万元，占</w:t>
      </w:r>
      <w:r w:rsidR="002F30D2">
        <w:rPr>
          <w:rFonts w:ascii="仿宋_GB2312" w:eastAsia="仿宋_GB2312" w:hAnsi="ˎ̥" w:hint="eastAsia"/>
          <w:sz w:val="32"/>
          <w:szCs w:val="32"/>
        </w:rPr>
        <w:t>78</w:t>
      </w:r>
      <w:r>
        <w:rPr>
          <w:rFonts w:ascii="仿宋_GB2312" w:eastAsia="仿宋_GB2312" w:hAnsi="ˎ̥" w:hint="eastAsia"/>
          <w:sz w:val="32"/>
          <w:szCs w:val="32"/>
        </w:rPr>
        <w:t>%；项目支出</w:t>
      </w:r>
      <w:r w:rsidR="002F30D2">
        <w:rPr>
          <w:rFonts w:ascii="仿宋_GB2312" w:eastAsia="仿宋_GB2312" w:hAnsi="ˎ̥" w:hint="eastAsia"/>
          <w:sz w:val="32"/>
          <w:szCs w:val="32"/>
        </w:rPr>
        <w:t>73.29</w:t>
      </w:r>
      <w:r>
        <w:rPr>
          <w:rFonts w:ascii="仿宋_GB2312" w:eastAsia="仿宋_GB2312" w:hAnsi="ˎ̥" w:hint="eastAsia"/>
          <w:sz w:val="32"/>
          <w:szCs w:val="32"/>
        </w:rPr>
        <w:t>万元，占</w:t>
      </w:r>
      <w:r w:rsidR="002F30D2">
        <w:rPr>
          <w:rFonts w:ascii="仿宋_GB2312" w:eastAsia="仿宋_GB2312" w:hAnsi="ˎ̥" w:hint="eastAsia"/>
          <w:sz w:val="32"/>
          <w:szCs w:val="32"/>
        </w:rPr>
        <w:t>22</w:t>
      </w:r>
      <w:r>
        <w:rPr>
          <w:rFonts w:ascii="仿宋_GB2312" w:eastAsia="仿宋_GB2312" w:hAnsi="ˎ̥" w:hint="eastAsia"/>
          <w:sz w:val="32"/>
          <w:szCs w:val="32"/>
        </w:rPr>
        <w:t>%。</w:t>
      </w:r>
    </w:p>
    <w:p w:rsidR="00CC4DBC" w:rsidRDefault="00CC4DBC"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（四）关于</w:t>
      </w:r>
      <w:r w:rsidR="002F30D2">
        <w:rPr>
          <w:rFonts w:ascii="楷体_GB2312" w:eastAsia="楷体_GB2312" w:hAnsi="ˎ̥" w:hint="eastAsia"/>
          <w:b/>
          <w:sz w:val="32"/>
          <w:szCs w:val="32"/>
        </w:rPr>
        <w:t>民建海南省委</w:t>
      </w:r>
      <w:r w:rsidR="00D30720">
        <w:rPr>
          <w:rFonts w:ascii="楷体_GB2312" w:eastAsia="楷体_GB2312" w:hAnsi="ˎ̥" w:hint="eastAsia"/>
          <w:b/>
          <w:sz w:val="32"/>
          <w:szCs w:val="32"/>
        </w:rPr>
        <w:t>2016</w:t>
      </w:r>
      <w:r>
        <w:rPr>
          <w:rFonts w:ascii="楷体_GB2312" w:eastAsia="楷体_GB2312" w:hAnsi="ˎ̥" w:hint="eastAsia"/>
          <w:b/>
          <w:sz w:val="32"/>
          <w:szCs w:val="32"/>
        </w:rPr>
        <w:t>年度财政拨款收入支出决算总体情况说明</w:t>
      </w:r>
    </w:p>
    <w:p w:rsidR="0054536E" w:rsidRPr="0054536E" w:rsidRDefault="009C0FE0" w:rsidP="007D1AD0">
      <w:pPr>
        <w:spacing w:line="520" w:lineRule="exact"/>
        <w:ind w:firstLineChars="200" w:firstLine="640"/>
        <w:rPr>
          <w:rFonts w:ascii="仿宋_GB2312" w:eastAsia="仿宋_GB2312" w:hAnsi="宋体" w:cs="Arial"/>
          <w:kern w:val="0"/>
          <w:sz w:val="32"/>
          <w:szCs w:val="32"/>
        </w:rPr>
      </w:pPr>
      <w:r>
        <w:rPr>
          <w:rFonts w:ascii="仿宋_GB2312" w:eastAsia="仿宋_GB2312" w:hAnsi="ˎ̥" w:hint="eastAsia"/>
          <w:sz w:val="32"/>
          <w:szCs w:val="32"/>
        </w:rPr>
        <w:t>民建海南省委</w:t>
      </w:r>
      <w:r w:rsidR="00CF3C33">
        <w:rPr>
          <w:rFonts w:ascii="仿宋_GB2312" w:eastAsia="仿宋_GB2312" w:hAnsi="ˎ̥" w:hint="eastAsia"/>
          <w:sz w:val="32"/>
          <w:szCs w:val="32"/>
        </w:rPr>
        <w:t>2016年度财政拨款收入</w:t>
      </w:r>
      <w:r>
        <w:rPr>
          <w:rFonts w:ascii="仿宋_GB2312" w:eastAsia="仿宋_GB2312" w:hAnsi="ˎ̥" w:hint="eastAsia"/>
          <w:sz w:val="32"/>
          <w:szCs w:val="32"/>
        </w:rPr>
        <w:t>332.77</w:t>
      </w:r>
      <w:r w:rsidR="00CF3C33">
        <w:rPr>
          <w:rFonts w:ascii="仿宋_GB2312" w:eastAsia="仿宋_GB2312" w:hAnsi="ˎ̥" w:hint="eastAsia"/>
          <w:sz w:val="32"/>
          <w:szCs w:val="32"/>
        </w:rPr>
        <w:t>万元，</w:t>
      </w:r>
      <w:r w:rsidR="0054536E">
        <w:rPr>
          <w:rFonts w:ascii="仿宋_GB2312" w:eastAsia="仿宋_GB2312" w:hAnsi="ˎ̥" w:hint="eastAsia"/>
          <w:sz w:val="32"/>
          <w:szCs w:val="32"/>
        </w:rPr>
        <w:t>支出332.77万元。</w:t>
      </w:r>
      <w:r w:rsidR="00CF3C33">
        <w:rPr>
          <w:rFonts w:ascii="仿宋_GB2312" w:eastAsia="仿宋_GB2312" w:hAnsi="ˎ̥" w:hint="eastAsia"/>
          <w:sz w:val="32"/>
          <w:szCs w:val="32"/>
        </w:rPr>
        <w:t>与2015</w:t>
      </w:r>
      <w:r>
        <w:rPr>
          <w:rFonts w:ascii="仿宋_GB2312" w:eastAsia="仿宋_GB2312" w:hAnsi="ˎ̥" w:hint="eastAsia"/>
          <w:sz w:val="32"/>
          <w:szCs w:val="32"/>
        </w:rPr>
        <w:t>年度相比，增加13.53</w:t>
      </w:r>
      <w:r w:rsidR="00CF3C33">
        <w:rPr>
          <w:rFonts w:ascii="仿宋_GB2312" w:eastAsia="仿宋_GB2312" w:hAnsi="ˎ̥" w:hint="eastAsia"/>
          <w:sz w:val="32"/>
          <w:szCs w:val="32"/>
        </w:rPr>
        <w:t>万元，增长</w:t>
      </w:r>
      <w:r w:rsidR="0054536E">
        <w:rPr>
          <w:rFonts w:ascii="仿宋_GB2312" w:eastAsia="仿宋_GB2312" w:hAnsi="ˎ̥" w:hint="eastAsia"/>
          <w:sz w:val="32"/>
          <w:szCs w:val="32"/>
        </w:rPr>
        <w:t>4.2</w:t>
      </w:r>
      <w:r w:rsidR="00CF3C33">
        <w:rPr>
          <w:rFonts w:ascii="仿宋_GB2312" w:eastAsia="仿宋_GB2312" w:hAnsi="ˎ̥" w:hint="eastAsia"/>
          <w:sz w:val="32"/>
          <w:szCs w:val="32"/>
        </w:rPr>
        <w:t>%。主要原因：</w:t>
      </w:r>
      <w:r w:rsidR="0054536E">
        <w:rPr>
          <w:rFonts w:ascii="仿宋_GB2312" w:eastAsia="仿宋_GB2312" w:hAnsi="ˎ̥" w:hint="eastAsia"/>
          <w:sz w:val="32"/>
          <w:szCs w:val="32"/>
        </w:rPr>
        <w:t>一是人员级别工资晋升办公经费相应提高</w:t>
      </w:r>
      <w:r w:rsidR="00CF3C33">
        <w:rPr>
          <w:rFonts w:ascii="仿宋_GB2312" w:eastAsia="仿宋_GB2312" w:hAnsi="ˎ̥" w:hint="eastAsia"/>
          <w:sz w:val="32"/>
          <w:szCs w:val="32"/>
        </w:rPr>
        <w:t>；二是</w:t>
      </w:r>
      <w:r w:rsidR="0054536E" w:rsidRPr="0054536E">
        <w:rPr>
          <w:rFonts w:ascii="仿宋_GB2312" w:eastAsia="仿宋_GB2312" w:hAnsi="宋体" w:cs="Arial" w:hint="eastAsia"/>
          <w:kern w:val="0"/>
          <w:sz w:val="32"/>
          <w:szCs w:val="32"/>
        </w:rPr>
        <w:t>年初财政拨款结转和结余</w:t>
      </w:r>
      <w:r w:rsidR="0054536E">
        <w:rPr>
          <w:rFonts w:ascii="仿宋_GB2312" w:eastAsia="仿宋_GB2312" w:hAnsi="宋体" w:cs="Arial" w:hint="eastAsia"/>
          <w:kern w:val="0"/>
          <w:sz w:val="32"/>
          <w:szCs w:val="32"/>
        </w:rPr>
        <w:t>10.3万元；三、民建海南省委第六次代表大会增加项目经费18万元。</w:t>
      </w:r>
    </w:p>
    <w:p w:rsidR="00CC4DBC" w:rsidRDefault="00CC4DBC"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（五）关于</w:t>
      </w:r>
      <w:r w:rsidR="0054536E">
        <w:rPr>
          <w:rFonts w:ascii="楷体_GB2312" w:eastAsia="楷体_GB2312" w:hAnsi="ˎ̥" w:hint="eastAsia"/>
          <w:b/>
          <w:sz w:val="32"/>
          <w:szCs w:val="32"/>
        </w:rPr>
        <w:t>民建海南省委</w:t>
      </w:r>
      <w:r w:rsidR="00D30720">
        <w:rPr>
          <w:rFonts w:ascii="楷体_GB2312" w:eastAsia="楷体_GB2312" w:hAnsi="ˎ̥" w:hint="eastAsia"/>
          <w:b/>
          <w:sz w:val="32"/>
          <w:szCs w:val="32"/>
        </w:rPr>
        <w:t>2016</w:t>
      </w:r>
      <w:r>
        <w:rPr>
          <w:rFonts w:ascii="楷体_GB2312" w:eastAsia="楷体_GB2312" w:hAnsi="ˎ̥" w:hint="eastAsia"/>
          <w:b/>
          <w:sz w:val="32"/>
          <w:szCs w:val="32"/>
        </w:rPr>
        <w:t>年度一般公共预算财政拨款支出决算情况说明</w:t>
      </w:r>
    </w:p>
    <w:p w:rsidR="003940BD" w:rsidRDefault="003940BD"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 xml:space="preserve">1.一般公共预算财政拨款收入决算总体情况 </w:t>
      </w:r>
    </w:p>
    <w:p w:rsidR="003940BD" w:rsidRDefault="0054536E"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民建海南省委</w:t>
      </w:r>
      <w:r w:rsidR="003940BD">
        <w:rPr>
          <w:rFonts w:ascii="仿宋_GB2312" w:eastAsia="仿宋_GB2312" w:hAnsi="ˎ̥" w:hint="eastAsia"/>
          <w:sz w:val="32"/>
          <w:szCs w:val="32"/>
        </w:rPr>
        <w:t>2016年度一般公共预算财政拨款收入</w:t>
      </w:r>
      <w:r w:rsidR="00A53912">
        <w:rPr>
          <w:rFonts w:ascii="仿宋_GB2312" w:eastAsia="仿宋_GB2312" w:hAnsi="ˎ̥" w:hint="eastAsia"/>
          <w:sz w:val="32"/>
          <w:szCs w:val="32"/>
        </w:rPr>
        <w:t>322.47</w:t>
      </w:r>
      <w:r w:rsidR="003940BD">
        <w:rPr>
          <w:rFonts w:ascii="仿宋_GB2312" w:eastAsia="仿宋_GB2312" w:hAnsi="ˎ̥" w:hint="eastAsia"/>
          <w:sz w:val="32"/>
          <w:szCs w:val="32"/>
        </w:rPr>
        <w:t>万元。</w:t>
      </w:r>
    </w:p>
    <w:p w:rsidR="00CC4DBC" w:rsidRDefault="003940BD"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2</w:t>
      </w:r>
      <w:r w:rsidR="00CC4DBC">
        <w:rPr>
          <w:rFonts w:ascii="仿宋_GB2312" w:eastAsia="仿宋_GB2312" w:hAnsi="ˎ̥" w:hint="eastAsia"/>
          <w:sz w:val="32"/>
          <w:szCs w:val="32"/>
        </w:rPr>
        <w:t>.</w:t>
      </w:r>
      <w:r w:rsidR="00525F76">
        <w:rPr>
          <w:rFonts w:ascii="仿宋_GB2312" w:eastAsia="仿宋_GB2312" w:hAnsi="ˎ̥" w:hint="eastAsia"/>
          <w:sz w:val="32"/>
          <w:szCs w:val="32"/>
        </w:rPr>
        <w:t>一般公共预算</w:t>
      </w:r>
      <w:r w:rsidR="00CC4DBC">
        <w:rPr>
          <w:rFonts w:ascii="仿宋_GB2312" w:eastAsia="仿宋_GB2312" w:hAnsi="ˎ̥" w:hint="eastAsia"/>
          <w:sz w:val="32"/>
          <w:szCs w:val="32"/>
        </w:rPr>
        <w:t>财政拨款支出决算总体情况</w:t>
      </w:r>
      <w:r w:rsidR="00525F76">
        <w:rPr>
          <w:rFonts w:ascii="仿宋_GB2312" w:eastAsia="仿宋_GB2312" w:hAnsi="ˎ̥" w:hint="eastAsia"/>
          <w:sz w:val="32"/>
          <w:szCs w:val="32"/>
        </w:rPr>
        <w:t xml:space="preserve"> </w:t>
      </w:r>
    </w:p>
    <w:p w:rsidR="00CC4DBC" w:rsidRDefault="00A53912"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民建海南省委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w:t>
      </w:r>
      <w:r w:rsidR="003940BD">
        <w:rPr>
          <w:rFonts w:ascii="仿宋_GB2312" w:eastAsia="仿宋_GB2312" w:hAnsi="ˎ̥" w:hint="eastAsia"/>
          <w:sz w:val="32"/>
          <w:szCs w:val="32"/>
        </w:rPr>
        <w:t>一般公共预算</w:t>
      </w:r>
      <w:r w:rsidR="00CC4DBC">
        <w:rPr>
          <w:rFonts w:ascii="仿宋_GB2312" w:eastAsia="仿宋_GB2312" w:hAnsi="ˎ̥" w:hint="eastAsia"/>
          <w:sz w:val="32"/>
          <w:szCs w:val="32"/>
        </w:rPr>
        <w:t>财政拨款支出</w:t>
      </w:r>
      <w:r>
        <w:rPr>
          <w:rFonts w:ascii="仿宋_GB2312" w:eastAsia="仿宋_GB2312" w:hAnsi="ˎ̥" w:hint="eastAsia"/>
          <w:sz w:val="32"/>
          <w:szCs w:val="32"/>
        </w:rPr>
        <w:t>322.77</w:t>
      </w:r>
      <w:r w:rsidR="00CC4DBC">
        <w:rPr>
          <w:rFonts w:ascii="仿宋_GB2312" w:eastAsia="仿宋_GB2312" w:hAnsi="ˎ̥" w:hint="eastAsia"/>
          <w:sz w:val="32"/>
          <w:szCs w:val="32"/>
        </w:rPr>
        <w:t>万元，占本年支出合计的</w:t>
      </w:r>
      <w:r>
        <w:rPr>
          <w:rFonts w:ascii="仿宋_GB2312" w:eastAsia="仿宋_GB2312" w:hAnsi="ˎ̥" w:hint="eastAsia"/>
          <w:sz w:val="32"/>
          <w:szCs w:val="32"/>
        </w:rPr>
        <w:t>99.98</w:t>
      </w:r>
      <w:r w:rsidR="00CC4DBC">
        <w:rPr>
          <w:rFonts w:ascii="仿宋_GB2312" w:eastAsia="仿宋_GB2312" w:hAnsi="ˎ̥" w:hint="eastAsia"/>
          <w:sz w:val="32"/>
          <w:szCs w:val="32"/>
        </w:rPr>
        <w:t>%。与</w:t>
      </w:r>
      <w:r w:rsidR="00D30720">
        <w:rPr>
          <w:rFonts w:ascii="仿宋_GB2312" w:eastAsia="仿宋_GB2312" w:hAnsi="ˎ̥" w:hint="eastAsia"/>
          <w:sz w:val="32"/>
          <w:szCs w:val="32"/>
        </w:rPr>
        <w:t>2015</w:t>
      </w:r>
      <w:r w:rsidR="00CC4DBC">
        <w:rPr>
          <w:rFonts w:ascii="仿宋_GB2312" w:eastAsia="仿宋_GB2312" w:hAnsi="ˎ̥" w:hint="eastAsia"/>
          <w:sz w:val="32"/>
          <w:szCs w:val="32"/>
        </w:rPr>
        <w:t>年度相比，财政拨款支出增加</w:t>
      </w:r>
      <w:r>
        <w:rPr>
          <w:rFonts w:ascii="仿宋_GB2312" w:eastAsia="仿宋_GB2312" w:hAnsi="ˎ̥" w:hint="eastAsia"/>
          <w:sz w:val="32"/>
          <w:szCs w:val="32"/>
        </w:rPr>
        <w:t>33.83</w:t>
      </w:r>
      <w:r w:rsidR="00CC4DBC">
        <w:rPr>
          <w:rFonts w:ascii="仿宋_GB2312" w:eastAsia="仿宋_GB2312" w:hAnsi="ˎ̥" w:hint="eastAsia"/>
          <w:sz w:val="32"/>
          <w:szCs w:val="32"/>
        </w:rPr>
        <w:t>万元，增长</w:t>
      </w:r>
      <w:r>
        <w:rPr>
          <w:rFonts w:ascii="仿宋_GB2312" w:eastAsia="仿宋_GB2312" w:hAnsi="ˎ̥" w:hint="eastAsia"/>
          <w:sz w:val="32"/>
          <w:szCs w:val="32"/>
        </w:rPr>
        <w:t>11.7</w:t>
      </w:r>
      <w:r w:rsidR="00CC4DBC">
        <w:rPr>
          <w:rFonts w:ascii="仿宋_GB2312" w:eastAsia="仿宋_GB2312" w:hAnsi="ˎ̥" w:hint="eastAsia"/>
          <w:sz w:val="32"/>
          <w:szCs w:val="32"/>
        </w:rPr>
        <w:t>%。</w:t>
      </w:r>
    </w:p>
    <w:p w:rsidR="00CC4DBC" w:rsidRDefault="003940BD"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3</w:t>
      </w:r>
      <w:r w:rsidR="00CC4DBC">
        <w:rPr>
          <w:rFonts w:ascii="仿宋_GB2312" w:eastAsia="仿宋_GB2312" w:hAnsi="ˎ̥" w:hint="eastAsia"/>
          <w:sz w:val="32"/>
          <w:szCs w:val="32"/>
        </w:rPr>
        <w:t>. 财政拨款支出决算结构情况</w:t>
      </w:r>
    </w:p>
    <w:p w:rsidR="00A53912" w:rsidRPr="00A53912" w:rsidRDefault="00A53912" w:rsidP="007D1AD0">
      <w:pPr>
        <w:spacing w:line="520" w:lineRule="exact"/>
        <w:rPr>
          <w:rFonts w:ascii="宋体" w:hAnsi="宋体" w:cs="Arial"/>
          <w:b/>
          <w:bCs/>
          <w:kern w:val="0"/>
          <w:sz w:val="20"/>
          <w:szCs w:val="20"/>
        </w:rPr>
      </w:pPr>
      <w:r>
        <w:rPr>
          <w:rFonts w:ascii="仿宋_GB2312" w:eastAsia="仿宋_GB2312" w:hAnsi="ˎ̥" w:hint="eastAsia"/>
          <w:sz w:val="32"/>
          <w:szCs w:val="32"/>
        </w:rPr>
        <w:t>民建海南省委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w:t>
      </w:r>
      <w:r w:rsidR="003940BD">
        <w:rPr>
          <w:rFonts w:ascii="仿宋_GB2312" w:eastAsia="仿宋_GB2312" w:hAnsi="ˎ̥" w:hint="eastAsia"/>
          <w:sz w:val="32"/>
          <w:szCs w:val="32"/>
        </w:rPr>
        <w:t>一般公共预算</w:t>
      </w:r>
      <w:r w:rsidR="00CC4DBC">
        <w:rPr>
          <w:rFonts w:ascii="仿宋_GB2312" w:eastAsia="仿宋_GB2312" w:hAnsi="ˎ̥" w:hint="eastAsia"/>
          <w:sz w:val="32"/>
          <w:szCs w:val="32"/>
        </w:rPr>
        <w:t>财政拨款支出</w:t>
      </w:r>
      <w:r>
        <w:rPr>
          <w:rFonts w:ascii="仿宋_GB2312" w:eastAsia="仿宋_GB2312" w:hAnsi="ˎ̥" w:hint="eastAsia"/>
          <w:sz w:val="32"/>
          <w:szCs w:val="32"/>
        </w:rPr>
        <w:t>322.77</w:t>
      </w:r>
      <w:r w:rsidR="00CC4DBC">
        <w:rPr>
          <w:rFonts w:ascii="仿宋_GB2312" w:eastAsia="仿宋_GB2312" w:hAnsi="ˎ̥" w:hint="eastAsia"/>
          <w:sz w:val="32"/>
          <w:szCs w:val="32"/>
        </w:rPr>
        <w:lastRenderedPageBreak/>
        <w:t>万元，主要用于以下方面：</w:t>
      </w:r>
      <w:r w:rsidR="00CC4DBC" w:rsidRPr="00A53912">
        <w:rPr>
          <w:rFonts w:ascii="仿宋_GB2312" w:eastAsia="仿宋_GB2312" w:hAnsi="ˎ̥" w:hint="eastAsia"/>
          <w:sz w:val="32"/>
          <w:szCs w:val="32"/>
        </w:rPr>
        <w:t>一般公共服务（类）支出</w:t>
      </w:r>
      <w:r w:rsidRPr="00A53912">
        <w:rPr>
          <w:rFonts w:ascii="仿宋_GB2312" w:eastAsia="仿宋_GB2312" w:hAnsi="ˎ̥" w:hint="eastAsia"/>
          <w:sz w:val="32"/>
          <w:szCs w:val="32"/>
        </w:rPr>
        <w:t>231.78</w:t>
      </w:r>
      <w:r w:rsidR="00CC4DBC" w:rsidRPr="00A53912">
        <w:rPr>
          <w:rFonts w:ascii="仿宋_GB2312" w:eastAsia="仿宋_GB2312" w:hAnsi="ˎ̥" w:hint="eastAsia"/>
          <w:sz w:val="32"/>
          <w:szCs w:val="32"/>
        </w:rPr>
        <w:t>万元，占</w:t>
      </w:r>
      <w:r w:rsidRPr="00A53912">
        <w:rPr>
          <w:rFonts w:ascii="仿宋_GB2312" w:eastAsia="仿宋_GB2312" w:hAnsi="ˎ̥" w:hint="eastAsia"/>
          <w:sz w:val="32"/>
          <w:szCs w:val="32"/>
        </w:rPr>
        <w:t>71.8</w:t>
      </w:r>
      <w:r w:rsidR="00CC4DBC" w:rsidRPr="00A53912">
        <w:rPr>
          <w:rFonts w:ascii="仿宋_GB2312" w:eastAsia="仿宋_GB2312" w:hAnsi="ˎ̥" w:hint="eastAsia"/>
          <w:sz w:val="32"/>
          <w:szCs w:val="32"/>
        </w:rPr>
        <w:t>%；</w:t>
      </w:r>
      <w:r w:rsidRPr="00A53912">
        <w:rPr>
          <w:rFonts w:ascii="仿宋_GB2312" w:eastAsia="仿宋_GB2312" w:hAnsi="ˎ̥" w:hint="eastAsia"/>
          <w:sz w:val="32"/>
          <w:szCs w:val="32"/>
        </w:rPr>
        <w:t>教育支出11.57万元</w:t>
      </w:r>
      <w:r>
        <w:rPr>
          <w:rFonts w:ascii="仿宋_GB2312" w:eastAsia="仿宋_GB2312" w:hAnsi="ˎ̥" w:hint="eastAsia"/>
          <w:sz w:val="32"/>
          <w:szCs w:val="32"/>
        </w:rPr>
        <w:t>，占3.6%</w:t>
      </w:r>
      <w:r w:rsidRPr="00A53912">
        <w:rPr>
          <w:rFonts w:ascii="仿宋_GB2312" w:eastAsia="仿宋_GB2312" w:hAnsi="ˎ̥" w:hint="eastAsia"/>
          <w:sz w:val="32"/>
          <w:szCs w:val="32"/>
        </w:rPr>
        <w:t>；文化体育与传媒支出10万元</w:t>
      </w:r>
      <w:r>
        <w:rPr>
          <w:rFonts w:ascii="仿宋_GB2312" w:eastAsia="仿宋_GB2312" w:hAnsi="ˎ̥" w:hint="eastAsia"/>
          <w:sz w:val="32"/>
          <w:szCs w:val="32"/>
        </w:rPr>
        <w:t>，占3.1%</w:t>
      </w:r>
      <w:r w:rsidRPr="00A53912">
        <w:rPr>
          <w:rFonts w:ascii="仿宋_GB2312" w:eastAsia="仿宋_GB2312" w:hAnsi="ˎ̥" w:hint="eastAsia"/>
          <w:sz w:val="32"/>
          <w:szCs w:val="32"/>
        </w:rPr>
        <w:t>；社</w:t>
      </w:r>
      <w:r w:rsidR="00CC4DBC" w:rsidRPr="00A53912">
        <w:rPr>
          <w:rFonts w:ascii="仿宋_GB2312" w:eastAsia="仿宋_GB2312" w:hAnsi="ˎ̥" w:hint="eastAsia"/>
          <w:sz w:val="32"/>
          <w:szCs w:val="32"/>
        </w:rPr>
        <w:t>会保障和就业（类）支</w:t>
      </w:r>
      <w:r w:rsidR="00CC4DBC">
        <w:rPr>
          <w:rFonts w:ascii="仿宋_GB2312" w:eastAsia="仿宋_GB2312" w:hAnsi="ˎ̥" w:hint="eastAsia"/>
          <w:sz w:val="32"/>
          <w:szCs w:val="32"/>
        </w:rPr>
        <w:t>出</w:t>
      </w:r>
      <w:r>
        <w:rPr>
          <w:rFonts w:ascii="仿宋_GB2312" w:eastAsia="仿宋_GB2312" w:hAnsi="ˎ̥" w:hint="eastAsia"/>
          <w:sz w:val="32"/>
          <w:szCs w:val="32"/>
        </w:rPr>
        <w:t>53.20</w:t>
      </w:r>
      <w:r w:rsidR="00CC4DBC">
        <w:rPr>
          <w:rFonts w:ascii="仿宋_GB2312" w:eastAsia="仿宋_GB2312" w:hAnsi="ˎ̥" w:hint="eastAsia"/>
          <w:sz w:val="32"/>
          <w:szCs w:val="32"/>
        </w:rPr>
        <w:t>万元，占</w:t>
      </w:r>
      <w:r>
        <w:rPr>
          <w:rFonts w:ascii="仿宋_GB2312" w:eastAsia="仿宋_GB2312" w:hAnsi="ˎ̥" w:hint="eastAsia"/>
          <w:sz w:val="32"/>
          <w:szCs w:val="32"/>
        </w:rPr>
        <w:t>16.5</w:t>
      </w:r>
      <w:r w:rsidR="00CC4DBC">
        <w:rPr>
          <w:rFonts w:ascii="仿宋_GB2312" w:eastAsia="仿宋_GB2312" w:hAnsi="ˎ̥" w:hint="eastAsia"/>
          <w:sz w:val="32"/>
          <w:szCs w:val="32"/>
        </w:rPr>
        <w:t>%；</w:t>
      </w:r>
      <w:r w:rsidRPr="00A53912">
        <w:rPr>
          <w:rFonts w:ascii="仿宋_GB2312" w:eastAsia="仿宋_GB2312" w:hAnsi="宋体" w:cs="Arial" w:hint="eastAsia"/>
          <w:bCs/>
          <w:kern w:val="0"/>
          <w:sz w:val="32"/>
          <w:szCs w:val="32"/>
        </w:rPr>
        <w:t>医疗卫生与计划生育支出</w:t>
      </w:r>
      <w:r>
        <w:rPr>
          <w:rFonts w:ascii="仿宋_GB2312" w:eastAsia="仿宋_GB2312" w:hAnsi="宋体" w:cs="Arial" w:hint="eastAsia"/>
          <w:bCs/>
          <w:kern w:val="0"/>
          <w:sz w:val="32"/>
          <w:szCs w:val="32"/>
        </w:rPr>
        <w:t>3.48万元，占1.1%；住房保障14.38万元，占4.5%。</w:t>
      </w:r>
    </w:p>
    <w:p w:rsidR="00CC4DBC" w:rsidRDefault="003940BD"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4</w:t>
      </w:r>
      <w:r w:rsidR="00CC4DBC">
        <w:rPr>
          <w:rFonts w:ascii="仿宋_GB2312" w:eastAsia="仿宋_GB2312" w:hAnsi="ˎ̥" w:hint="eastAsia"/>
          <w:sz w:val="32"/>
          <w:szCs w:val="32"/>
        </w:rPr>
        <w:t>.财政拨款支出决算具体情况。</w:t>
      </w:r>
    </w:p>
    <w:p w:rsidR="00CC4DBC" w:rsidRDefault="00A53912"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民建海南省委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年度财政拨款支出年初预算为</w:t>
      </w:r>
      <w:r w:rsidR="00F96CFD">
        <w:rPr>
          <w:rFonts w:ascii="仿宋_GB2312" w:eastAsia="仿宋_GB2312" w:hAnsi="ˎ̥" w:hint="eastAsia"/>
          <w:sz w:val="32"/>
          <w:szCs w:val="32"/>
        </w:rPr>
        <w:t>279.4</w:t>
      </w:r>
      <w:r w:rsidR="00CC4DBC">
        <w:rPr>
          <w:rFonts w:ascii="仿宋_GB2312" w:eastAsia="仿宋_GB2312" w:hAnsi="ˎ̥" w:hint="eastAsia"/>
          <w:sz w:val="32"/>
          <w:szCs w:val="32"/>
        </w:rPr>
        <w:t>万元，支出决算</w:t>
      </w:r>
      <w:r w:rsidR="003940BD">
        <w:rPr>
          <w:rFonts w:ascii="仿宋_GB2312" w:eastAsia="仿宋_GB2312" w:hAnsi="ˎ̥" w:hint="eastAsia"/>
          <w:sz w:val="32"/>
          <w:szCs w:val="32"/>
        </w:rPr>
        <w:t>为</w:t>
      </w:r>
      <w:r w:rsidR="00F96CFD">
        <w:rPr>
          <w:rFonts w:ascii="仿宋_GB2312" w:eastAsia="仿宋_GB2312" w:hAnsi="ˎ̥" w:hint="eastAsia"/>
          <w:sz w:val="32"/>
          <w:szCs w:val="32"/>
        </w:rPr>
        <w:t>332.85</w:t>
      </w:r>
      <w:r w:rsidR="00CC4DBC">
        <w:rPr>
          <w:rFonts w:ascii="仿宋_GB2312" w:eastAsia="仿宋_GB2312" w:hAnsi="ˎ̥" w:hint="eastAsia"/>
          <w:sz w:val="32"/>
          <w:szCs w:val="32"/>
        </w:rPr>
        <w:t>万元，完成年初预算的</w:t>
      </w:r>
      <w:r w:rsidR="00F96CFD">
        <w:rPr>
          <w:rFonts w:ascii="仿宋_GB2312" w:eastAsia="仿宋_GB2312" w:hAnsi="ˎ̥" w:hint="eastAsia"/>
          <w:sz w:val="32"/>
          <w:szCs w:val="32"/>
        </w:rPr>
        <w:t>100</w:t>
      </w:r>
      <w:r w:rsidR="00CC4DBC">
        <w:rPr>
          <w:rFonts w:ascii="仿宋_GB2312" w:eastAsia="仿宋_GB2312" w:hAnsi="ˎ̥" w:hint="eastAsia"/>
          <w:sz w:val="32"/>
          <w:szCs w:val="32"/>
        </w:rPr>
        <w:t>%。决算数大于预算数的主要原因：一是</w:t>
      </w:r>
      <w:r w:rsidR="00F96CFD">
        <w:rPr>
          <w:rFonts w:ascii="仿宋_GB2312" w:eastAsia="仿宋_GB2312" w:hAnsi="ˎ̥" w:hint="eastAsia"/>
          <w:sz w:val="32"/>
          <w:szCs w:val="32"/>
        </w:rPr>
        <w:t>人员级别晋升工资人员办公经费相应提高</w:t>
      </w:r>
      <w:r w:rsidR="00CC4DBC">
        <w:rPr>
          <w:rFonts w:ascii="仿宋_GB2312" w:eastAsia="仿宋_GB2312" w:hAnsi="ˎ̥" w:hint="eastAsia"/>
          <w:sz w:val="32"/>
          <w:szCs w:val="32"/>
        </w:rPr>
        <w:t>；二是</w:t>
      </w:r>
      <w:r w:rsidR="0089442C">
        <w:rPr>
          <w:rFonts w:ascii="仿宋_GB2312" w:eastAsia="仿宋_GB2312" w:hAnsi="ˎ̥" w:hint="eastAsia"/>
          <w:sz w:val="32"/>
          <w:szCs w:val="32"/>
        </w:rPr>
        <w:t>2015年公共预算财政拨款项目支出结转结余10.3万元；</w:t>
      </w:r>
      <w:r w:rsidR="000E0F38">
        <w:rPr>
          <w:rFonts w:ascii="仿宋_GB2312" w:eastAsia="仿宋_GB2312" w:hAnsi="ˎ̥" w:hint="eastAsia"/>
          <w:sz w:val="32"/>
          <w:szCs w:val="32"/>
        </w:rPr>
        <w:t>三是</w:t>
      </w:r>
      <w:r w:rsidR="0089442C">
        <w:rPr>
          <w:rFonts w:ascii="仿宋_GB2312" w:eastAsia="仿宋_GB2312" w:hAnsi="ˎ̥" w:hint="eastAsia"/>
          <w:sz w:val="32"/>
          <w:szCs w:val="32"/>
        </w:rPr>
        <w:t>中央补助工作经费27.3万元。</w:t>
      </w:r>
    </w:p>
    <w:p w:rsidR="00CC4DBC" w:rsidRDefault="00CC4DBC"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（六）关于</w:t>
      </w:r>
      <w:r w:rsidR="002E1329">
        <w:rPr>
          <w:rFonts w:ascii="楷体_GB2312" w:eastAsia="楷体_GB2312" w:hAnsi="ˎ̥" w:hint="eastAsia"/>
          <w:b/>
          <w:sz w:val="32"/>
          <w:szCs w:val="32"/>
        </w:rPr>
        <w:t>民建海南省委</w:t>
      </w:r>
      <w:r w:rsidR="00D30720">
        <w:rPr>
          <w:rFonts w:ascii="楷体_GB2312" w:eastAsia="楷体_GB2312" w:hAnsi="ˎ̥" w:hint="eastAsia"/>
          <w:b/>
          <w:sz w:val="32"/>
          <w:szCs w:val="32"/>
        </w:rPr>
        <w:t>2016</w:t>
      </w:r>
      <w:r>
        <w:rPr>
          <w:rFonts w:ascii="楷体_GB2312" w:eastAsia="楷体_GB2312" w:hAnsi="ˎ̥" w:hint="eastAsia"/>
          <w:b/>
          <w:sz w:val="32"/>
          <w:szCs w:val="32"/>
        </w:rPr>
        <w:t>年度一般公共预算财政拨款基本支出决算</w:t>
      </w:r>
      <w:r w:rsidR="003940BD">
        <w:rPr>
          <w:rFonts w:ascii="楷体_GB2312" w:eastAsia="楷体_GB2312" w:hAnsi="ˎ̥" w:hint="eastAsia"/>
          <w:b/>
          <w:sz w:val="32"/>
          <w:szCs w:val="32"/>
        </w:rPr>
        <w:t>明细</w:t>
      </w:r>
      <w:r>
        <w:rPr>
          <w:rFonts w:ascii="楷体_GB2312" w:eastAsia="楷体_GB2312" w:hAnsi="ˎ̥" w:hint="eastAsia"/>
          <w:b/>
          <w:sz w:val="32"/>
          <w:szCs w:val="32"/>
        </w:rPr>
        <w:t>情况说明</w:t>
      </w:r>
    </w:p>
    <w:p w:rsidR="00CC4DBC" w:rsidRDefault="002E1329" w:rsidP="007D1AD0">
      <w:pPr>
        <w:tabs>
          <w:tab w:val="center" w:pos="4473"/>
        </w:tabs>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民建海南省委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年度财政拨款基本支出</w:t>
      </w:r>
      <w:r>
        <w:rPr>
          <w:rFonts w:ascii="仿宋_GB2312" w:eastAsia="仿宋_GB2312" w:hAnsi="ˎ̥" w:hint="eastAsia"/>
          <w:sz w:val="32"/>
          <w:szCs w:val="32"/>
        </w:rPr>
        <w:t>259.47</w:t>
      </w:r>
      <w:r w:rsidR="00CC4DBC">
        <w:rPr>
          <w:rFonts w:ascii="仿宋_GB2312" w:eastAsia="仿宋_GB2312" w:hAnsi="ˎ̥" w:hint="eastAsia"/>
          <w:sz w:val="32"/>
          <w:szCs w:val="32"/>
        </w:rPr>
        <w:t>万元，其中：人员经费</w:t>
      </w:r>
      <w:r w:rsidR="009F3B9C">
        <w:rPr>
          <w:rFonts w:ascii="仿宋_GB2312" w:eastAsia="仿宋_GB2312" w:hAnsi="ˎ̥" w:hint="eastAsia"/>
          <w:sz w:val="32"/>
          <w:szCs w:val="32"/>
        </w:rPr>
        <w:t>193.32</w:t>
      </w:r>
      <w:r w:rsidR="00CC4DBC">
        <w:rPr>
          <w:rFonts w:ascii="仿宋_GB2312" w:eastAsia="仿宋_GB2312" w:hAnsi="ˎ̥" w:hint="eastAsia"/>
          <w:sz w:val="32"/>
          <w:szCs w:val="32"/>
        </w:rPr>
        <w:t>万元，主要包括：基本工资、津贴补贴、奖金、社会保障缴费、伙食费、伙食补助费、其他工资福利支出等、退休费、抚恤金、生活补助、医疗费、助学金、奖励金、生产补贴、住房公积金、提租补贴、购房补贴、其他对个人和家庭的补助支出等。公用经费</w:t>
      </w:r>
      <w:r w:rsidR="004724FD">
        <w:rPr>
          <w:rFonts w:ascii="仿宋_GB2312" w:eastAsia="仿宋_GB2312" w:hAnsi="ˎ̥" w:hint="eastAsia"/>
          <w:sz w:val="32"/>
          <w:szCs w:val="32"/>
        </w:rPr>
        <w:t>66.15</w:t>
      </w:r>
      <w:r w:rsidR="00CC4DBC">
        <w:rPr>
          <w:rFonts w:ascii="仿宋_GB2312" w:eastAsia="仿宋_GB2312" w:hAnsi="ˎ̥" w:hint="eastAsia"/>
          <w:sz w:val="32"/>
          <w:szCs w:val="32"/>
        </w:rPr>
        <w:t>万元，主要包括：办公费、印刷费、咨询费、手续费、水费、电费、邮电费、物业管理费、差旅费、因公出国（境）费用、维修（护）费、租赁费、会议费、培训费、公务接待费、劳务费、委托业务费、工会经费、福利费、公务用车运行维护费、其他交通费用、税金及附加费用、其他商品和服务支出。</w:t>
      </w:r>
    </w:p>
    <w:p w:rsidR="00CC4DBC" w:rsidRDefault="00CC4DBC" w:rsidP="007D1AD0">
      <w:pPr>
        <w:spacing w:line="520" w:lineRule="exact"/>
        <w:ind w:firstLineChars="196" w:firstLine="630"/>
        <w:rPr>
          <w:rFonts w:ascii="仿宋_GB2312" w:eastAsia="仿宋_GB2312" w:hAnsi="ˎ̥" w:hint="eastAsia"/>
          <w:sz w:val="32"/>
          <w:szCs w:val="32"/>
        </w:rPr>
      </w:pPr>
      <w:r>
        <w:rPr>
          <w:rFonts w:ascii="楷体_GB2312" w:eastAsia="楷体_GB2312" w:hAnsi="ˎ̥" w:hint="eastAsia"/>
          <w:b/>
          <w:sz w:val="32"/>
          <w:szCs w:val="32"/>
        </w:rPr>
        <w:t>（七）关于</w:t>
      </w:r>
      <w:r w:rsidR="00837F94">
        <w:rPr>
          <w:rFonts w:ascii="楷体_GB2312" w:eastAsia="楷体_GB2312" w:hAnsi="ˎ̥" w:hint="eastAsia"/>
          <w:b/>
          <w:sz w:val="32"/>
          <w:szCs w:val="32"/>
        </w:rPr>
        <w:t>民建海南省委</w:t>
      </w:r>
      <w:r w:rsidR="00D30720">
        <w:rPr>
          <w:rFonts w:ascii="楷体_GB2312" w:eastAsia="楷体_GB2312" w:hAnsi="ˎ̥" w:hint="eastAsia"/>
          <w:b/>
          <w:sz w:val="32"/>
          <w:szCs w:val="32"/>
        </w:rPr>
        <w:t>2016</w:t>
      </w:r>
      <w:r>
        <w:rPr>
          <w:rFonts w:ascii="楷体_GB2312" w:eastAsia="楷体_GB2312" w:hAnsi="ˎ̥" w:hint="eastAsia"/>
          <w:b/>
          <w:sz w:val="32"/>
          <w:szCs w:val="32"/>
        </w:rPr>
        <w:t>年度一般公共预算财政拨款“三公”经费支出决算情况说明</w:t>
      </w:r>
    </w:p>
    <w:p w:rsidR="00CC4DBC" w:rsidRDefault="00CC4DBC" w:rsidP="007D1AD0">
      <w:pPr>
        <w:spacing w:line="520" w:lineRule="exact"/>
        <w:ind w:firstLineChars="200" w:firstLine="643"/>
        <w:rPr>
          <w:rFonts w:ascii="仿宋_GB2312" w:eastAsia="仿宋_GB2312" w:hAnsi="ˎ̥" w:hint="eastAsia"/>
          <w:sz w:val="32"/>
          <w:szCs w:val="32"/>
        </w:rPr>
      </w:pPr>
      <w:r>
        <w:rPr>
          <w:rFonts w:ascii="仿宋_GB2312" w:eastAsia="仿宋_GB2312" w:hAnsi="ˎ̥" w:hint="eastAsia"/>
          <w:b/>
          <w:sz w:val="32"/>
          <w:szCs w:val="32"/>
        </w:rPr>
        <w:lastRenderedPageBreak/>
        <w:t>1. “三公”经费财政拨款支出决算总体情况说明。</w:t>
      </w:r>
    </w:p>
    <w:p w:rsidR="00CC4DBC" w:rsidRDefault="008C1CF4"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民建海南省委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年度“三公”经费财政拨款支出预算为</w:t>
      </w:r>
      <w:r w:rsidR="002D679A">
        <w:rPr>
          <w:rFonts w:ascii="仿宋_GB2312" w:eastAsia="仿宋_GB2312" w:hAnsi="ˎ̥" w:hint="eastAsia"/>
          <w:sz w:val="32"/>
          <w:szCs w:val="32"/>
        </w:rPr>
        <w:t>26.03</w:t>
      </w:r>
      <w:r w:rsidR="00CC4DBC">
        <w:rPr>
          <w:rFonts w:ascii="仿宋_GB2312" w:eastAsia="仿宋_GB2312" w:hAnsi="ˎ̥" w:hint="eastAsia"/>
          <w:sz w:val="32"/>
          <w:szCs w:val="32"/>
        </w:rPr>
        <w:t>万元，支出决算为</w:t>
      </w:r>
      <w:r w:rsidR="002D679A">
        <w:rPr>
          <w:rFonts w:ascii="仿宋_GB2312" w:eastAsia="仿宋_GB2312" w:hAnsi="ˎ̥" w:hint="eastAsia"/>
          <w:sz w:val="32"/>
          <w:szCs w:val="32"/>
        </w:rPr>
        <w:t>5.83</w:t>
      </w:r>
      <w:r w:rsidR="00CC4DBC">
        <w:rPr>
          <w:rFonts w:ascii="仿宋_GB2312" w:eastAsia="仿宋_GB2312" w:hAnsi="ˎ̥" w:hint="eastAsia"/>
          <w:sz w:val="32"/>
          <w:szCs w:val="32"/>
        </w:rPr>
        <w:t>万元，完成预算的</w:t>
      </w:r>
      <w:r w:rsidR="002D679A">
        <w:rPr>
          <w:rFonts w:ascii="仿宋_GB2312" w:eastAsia="仿宋_GB2312" w:hAnsi="ˎ̥" w:hint="eastAsia"/>
          <w:sz w:val="32"/>
          <w:szCs w:val="32"/>
        </w:rPr>
        <w:t>22.4</w:t>
      </w:r>
      <w:r w:rsidR="00CC4DBC">
        <w:rPr>
          <w:rFonts w:ascii="仿宋_GB2312" w:eastAsia="仿宋_GB2312" w:hAnsi="ˎ̥" w:hint="eastAsia"/>
          <w:sz w:val="32"/>
          <w:szCs w:val="32"/>
        </w:rPr>
        <w:t>%。其中：因公出国（境）费支出决算为</w:t>
      </w:r>
      <w:r w:rsidR="002D679A">
        <w:rPr>
          <w:rFonts w:ascii="仿宋_GB2312" w:eastAsia="仿宋_GB2312" w:hAnsi="ˎ̥" w:hint="eastAsia"/>
          <w:sz w:val="32"/>
          <w:szCs w:val="32"/>
        </w:rPr>
        <w:t>0</w:t>
      </w:r>
      <w:r w:rsidR="00CC4DBC">
        <w:rPr>
          <w:rFonts w:ascii="仿宋_GB2312" w:eastAsia="仿宋_GB2312" w:hAnsi="ˎ̥" w:hint="eastAsia"/>
          <w:sz w:val="32"/>
          <w:szCs w:val="32"/>
        </w:rPr>
        <w:t>万元，完成预算的</w:t>
      </w:r>
      <w:r w:rsidR="002D679A">
        <w:rPr>
          <w:rFonts w:ascii="仿宋_GB2312" w:eastAsia="仿宋_GB2312" w:hAnsi="ˎ̥" w:hint="eastAsia"/>
          <w:sz w:val="32"/>
          <w:szCs w:val="32"/>
        </w:rPr>
        <w:t>0</w:t>
      </w:r>
      <w:r w:rsidR="00CC4DBC">
        <w:rPr>
          <w:rFonts w:ascii="仿宋_GB2312" w:eastAsia="仿宋_GB2312" w:hAnsi="ˎ̥" w:hint="eastAsia"/>
          <w:sz w:val="32"/>
          <w:szCs w:val="32"/>
        </w:rPr>
        <w:t>%；公务用车购置及运行费支出决算为</w:t>
      </w:r>
      <w:r w:rsidR="002D679A">
        <w:rPr>
          <w:rFonts w:ascii="仿宋_GB2312" w:eastAsia="仿宋_GB2312" w:hAnsi="ˎ̥" w:hint="eastAsia"/>
          <w:sz w:val="32"/>
          <w:szCs w:val="32"/>
        </w:rPr>
        <w:t>2.79</w:t>
      </w:r>
      <w:r w:rsidR="00CC4DBC">
        <w:rPr>
          <w:rFonts w:ascii="仿宋_GB2312" w:eastAsia="仿宋_GB2312" w:hAnsi="ˎ̥" w:hint="eastAsia"/>
          <w:sz w:val="32"/>
          <w:szCs w:val="32"/>
        </w:rPr>
        <w:t>万元，完成预算的</w:t>
      </w:r>
      <w:r w:rsidR="002D679A">
        <w:rPr>
          <w:rFonts w:ascii="仿宋_GB2312" w:eastAsia="仿宋_GB2312" w:hAnsi="ˎ̥" w:hint="eastAsia"/>
          <w:sz w:val="32"/>
          <w:szCs w:val="32"/>
        </w:rPr>
        <w:t>83.8</w:t>
      </w:r>
      <w:r w:rsidR="00CC4DBC">
        <w:rPr>
          <w:rFonts w:ascii="仿宋_GB2312" w:eastAsia="仿宋_GB2312" w:hAnsi="ˎ̥" w:hint="eastAsia"/>
          <w:sz w:val="32"/>
          <w:szCs w:val="32"/>
        </w:rPr>
        <w:t>%；公务接待费支出决算为</w:t>
      </w:r>
      <w:r w:rsidR="002D679A">
        <w:rPr>
          <w:rFonts w:ascii="仿宋_GB2312" w:eastAsia="仿宋_GB2312" w:hAnsi="ˎ̥" w:hint="eastAsia"/>
          <w:sz w:val="32"/>
          <w:szCs w:val="32"/>
        </w:rPr>
        <w:t>3.04</w:t>
      </w:r>
      <w:r w:rsidR="00CC4DBC">
        <w:rPr>
          <w:rFonts w:ascii="仿宋_GB2312" w:eastAsia="仿宋_GB2312" w:hAnsi="ˎ̥" w:hint="eastAsia"/>
          <w:sz w:val="32"/>
          <w:szCs w:val="32"/>
        </w:rPr>
        <w:t>万元，完成预算的</w:t>
      </w:r>
      <w:r w:rsidR="002D679A">
        <w:rPr>
          <w:rFonts w:ascii="仿宋_GB2312" w:eastAsia="仿宋_GB2312" w:hAnsi="ˎ̥" w:hint="eastAsia"/>
          <w:sz w:val="32"/>
          <w:szCs w:val="32"/>
        </w:rPr>
        <w:t>26</w:t>
      </w:r>
      <w:r w:rsidR="00CC4DBC">
        <w:rPr>
          <w:rFonts w:ascii="仿宋_GB2312" w:eastAsia="仿宋_GB2312" w:hAnsi="ˎ̥" w:hint="eastAsia"/>
          <w:sz w:val="32"/>
          <w:szCs w:val="32"/>
        </w:rPr>
        <w:t>%。</w:t>
      </w:r>
      <w:r w:rsidR="00D30720">
        <w:rPr>
          <w:rFonts w:ascii="仿宋_GB2312" w:eastAsia="仿宋_GB2312" w:hAnsi="ˎ̥" w:hint="eastAsia"/>
          <w:sz w:val="32"/>
          <w:szCs w:val="32"/>
        </w:rPr>
        <w:t>2016</w:t>
      </w:r>
      <w:r w:rsidR="00CC4DBC">
        <w:rPr>
          <w:rFonts w:ascii="仿宋_GB2312" w:eastAsia="仿宋_GB2312" w:hAnsi="ˎ̥" w:hint="eastAsia"/>
          <w:sz w:val="32"/>
          <w:szCs w:val="32"/>
        </w:rPr>
        <w:t>年度“三公”经费支出决算数小于预算数的主要原因：</w:t>
      </w:r>
      <w:r w:rsidR="002D679A">
        <w:rPr>
          <w:rFonts w:ascii="仿宋_GB2312" w:eastAsia="仿宋_GB2312" w:hAnsi="ˎ̥" w:hint="eastAsia"/>
          <w:sz w:val="32"/>
          <w:szCs w:val="32"/>
        </w:rPr>
        <w:t>八项规定严格执行后，三公经费得到有效的控制。</w:t>
      </w:r>
    </w:p>
    <w:p w:rsidR="00CC4DBC" w:rsidRDefault="00CC4DBC" w:rsidP="007D1AD0">
      <w:pPr>
        <w:spacing w:line="520" w:lineRule="exact"/>
        <w:rPr>
          <w:rFonts w:ascii="仿宋_GB2312" w:eastAsia="仿宋_GB2312" w:hAnsi="ˎ̥" w:hint="eastAsia"/>
          <w:sz w:val="32"/>
          <w:szCs w:val="32"/>
        </w:rPr>
      </w:pPr>
      <w:r>
        <w:rPr>
          <w:rFonts w:ascii="仿宋_GB2312" w:eastAsia="仿宋_GB2312" w:hAnsi="ˎ̥" w:hint="eastAsia"/>
          <w:sz w:val="32"/>
          <w:szCs w:val="32"/>
        </w:rPr>
        <w:t xml:space="preserve">    </w:t>
      </w:r>
      <w:r w:rsidR="00D30720">
        <w:rPr>
          <w:rFonts w:ascii="仿宋_GB2312" w:eastAsia="仿宋_GB2312" w:hAnsi="ˎ̥" w:hint="eastAsia"/>
          <w:sz w:val="32"/>
          <w:szCs w:val="32"/>
        </w:rPr>
        <w:t>2016</w:t>
      </w:r>
      <w:r>
        <w:rPr>
          <w:rFonts w:ascii="仿宋_GB2312" w:eastAsia="仿宋_GB2312" w:hAnsi="ˎ̥" w:hint="eastAsia"/>
          <w:sz w:val="32"/>
          <w:szCs w:val="32"/>
        </w:rPr>
        <w:t>年度“三公”经费财政拨款支出决算数比</w:t>
      </w:r>
      <w:r w:rsidR="00D30720">
        <w:rPr>
          <w:rFonts w:ascii="仿宋_GB2312" w:eastAsia="仿宋_GB2312" w:hAnsi="ˎ̥" w:hint="eastAsia"/>
          <w:sz w:val="32"/>
          <w:szCs w:val="32"/>
        </w:rPr>
        <w:t>2015</w:t>
      </w:r>
      <w:r>
        <w:rPr>
          <w:rFonts w:ascii="仿宋_GB2312" w:eastAsia="仿宋_GB2312" w:hAnsi="ˎ̥" w:hint="eastAsia"/>
          <w:sz w:val="32"/>
          <w:szCs w:val="32"/>
        </w:rPr>
        <w:t>年度减少</w:t>
      </w:r>
      <w:r w:rsidR="00602B5E">
        <w:rPr>
          <w:rFonts w:ascii="仿宋_GB2312" w:eastAsia="仿宋_GB2312" w:hAnsi="ˎ̥" w:hint="eastAsia"/>
          <w:sz w:val="32"/>
          <w:szCs w:val="32"/>
        </w:rPr>
        <w:t>9.77</w:t>
      </w:r>
      <w:r>
        <w:rPr>
          <w:rFonts w:ascii="仿宋_GB2312" w:eastAsia="仿宋_GB2312" w:hAnsi="ˎ̥" w:hint="eastAsia"/>
          <w:sz w:val="32"/>
          <w:szCs w:val="32"/>
        </w:rPr>
        <w:t>万元，下降</w:t>
      </w:r>
      <w:r w:rsidR="00602B5E">
        <w:rPr>
          <w:rFonts w:ascii="仿宋_GB2312" w:eastAsia="仿宋_GB2312" w:hAnsi="ˎ̥" w:hint="eastAsia"/>
          <w:sz w:val="32"/>
          <w:szCs w:val="32"/>
        </w:rPr>
        <w:t>27.3</w:t>
      </w:r>
      <w:r>
        <w:rPr>
          <w:rFonts w:ascii="仿宋_GB2312" w:eastAsia="仿宋_GB2312" w:hAnsi="ˎ̥" w:hint="eastAsia"/>
          <w:sz w:val="32"/>
          <w:szCs w:val="32"/>
        </w:rPr>
        <w:t>%，其中：因公出国（境）费支出决算减少</w:t>
      </w:r>
      <w:r w:rsidR="00602B5E">
        <w:rPr>
          <w:rFonts w:ascii="仿宋_GB2312" w:eastAsia="仿宋_GB2312" w:hAnsi="ˎ̥" w:hint="eastAsia"/>
          <w:sz w:val="32"/>
          <w:szCs w:val="32"/>
        </w:rPr>
        <w:t>3.4</w:t>
      </w:r>
      <w:r>
        <w:rPr>
          <w:rFonts w:ascii="仿宋_GB2312" w:eastAsia="仿宋_GB2312" w:hAnsi="ˎ̥" w:hint="eastAsia"/>
          <w:sz w:val="32"/>
          <w:szCs w:val="32"/>
        </w:rPr>
        <w:t>万元，下降</w:t>
      </w:r>
      <w:r w:rsidR="00602B5E">
        <w:rPr>
          <w:rFonts w:ascii="仿宋_GB2312" w:eastAsia="仿宋_GB2312" w:hAnsi="ˎ̥" w:hint="eastAsia"/>
          <w:sz w:val="32"/>
          <w:szCs w:val="32"/>
        </w:rPr>
        <w:t>34.8</w:t>
      </w:r>
      <w:r>
        <w:rPr>
          <w:rFonts w:ascii="仿宋_GB2312" w:eastAsia="仿宋_GB2312" w:hAnsi="ˎ̥" w:hint="eastAsia"/>
          <w:sz w:val="32"/>
          <w:szCs w:val="32"/>
        </w:rPr>
        <w:t>%；公务用车购置及运行费支出决算减少</w:t>
      </w:r>
      <w:r w:rsidR="008F2E6B">
        <w:rPr>
          <w:rFonts w:ascii="仿宋_GB2312" w:eastAsia="仿宋_GB2312" w:hAnsi="ˎ̥" w:hint="eastAsia"/>
          <w:sz w:val="32"/>
          <w:szCs w:val="32"/>
        </w:rPr>
        <w:t>8.66</w:t>
      </w:r>
      <w:r>
        <w:rPr>
          <w:rFonts w:ascii="仿宋_GB2312" w:eastAsia="仿宋_GB2312" w:hAnsi="ˎ̥" w:hint="eastAsia"/>
          <w:sz w:val="32"/>
          <w:szCs w:val="32"/>
        </w:rPr>
        <w:t>万元，下降</w:t>
      </w:r>
      <w:r w:rsidR="00602B5E">
        <w:rPr>
          <w:rFonts w:ascii="仿宋_GB2312" w:eastAsia="仿宋_GB2312" w:hAnsi="ˎ̥" w:hint="eastAsia"/>
          <w:sz w:val="32"/>
          <w:szCs w:val="32"/>
        </w:rPr>
        <w:t>78</w:t>
      </w:r>
      <w:r>
        <w:rPr>
          <w:rFonts w:ascii="仿宋_GB2312" w:eastAsia="仿宋_GB2312" w:hAnsi="ˎ̥" w:hint="eastAsia"/>
          <w:sz w:val="32"/>
          <w:szCs w:val="32"/>
        </w:rPr>
        <w:t>%；公务接待费支出决算减少</w:t>
      </w:r>
      <w:r w:rsidR="00602B5E">
        <w:rPr>
          <w:rFonts w:ascii="仿宋_GB2312" w:eastAsia="仿宋_GB2312" w:hAnsi="ˎ̥" w:hint="eastAsia"/>
          <w:sz w:val="32"/>
          <w:szCs w:val="32"/>
        </w:rPr>
        <w:t>2.09</w:t>
      </w:r>
      <w:r>
        <w:rPr>
          <w:rFonts w:ascii="仿宋_GB2312" w:eastAsia="仿宋_GB2312" w:hAnsi="ˎ̥" w:hint="eastAsia"/>
          <w:sz w:val="32"/>
          <w:szCs w:val="32"/>
        </w:rPr>
        <w:t>万元，下降</w:t>
      </w:r>
      <w:r w:rsidR="00602B5E">
        <w:rPr>
          <w:rFonts w:ascii="仿宋_GB2312" w:eastAsia="仿宋_GB2312" w:hAnsi="ˎ̥" w:hint="eastAsia"/>
          <w:sz w:val="32"/>
          <w:szCs w:val="32"/>
        </w:rPr>
        <w:t>41</w:t>
      </w:r>
      <w:r>
        <w:rPr>
          <w:rFonts w:ascii="仿宋_GB2312" w:eastAsia="仿宋_GB2312" w:hAnsi="ˎ̥" w:hint="eastAsia"/>
          <w:sz w:val="32"/>
          <w:szCs w:val="32"/>
        </w:rPr>
        <w:t>%。因公出国（境）费支出决算减少的主要原因是</w:t>
      </w:r>
      <w:r w:rsidR="008F2E6B">
        <w:rPr>
          <w:rFonts w:ascii="仿宋_GB2312" w:eastAsia="仿宋_GB2312" w:hAnsi="ˎ̥" w:hint="eastAsia"/>
          <w:sz w:val="32"/>
          <w:szCs w:val="32"/>
        </w:rPr>
        <w:t>2015年有2名工作人员因公赴台湾考察，</w:t>
      </w:r>
      <w:r w:rsidR="00602B5E">
        <w:rPr>
          <w:rFonts w:ascii="仿宋_GB2312" w:eastAsia="仿宋_GB2312" w:hAnsi="ˎ̥" w:hint="eastAsia"/>
          <w:sz w:val="32"/>
          <w:szCs w:val="32"/>
        </w:rPr>
        <w:t>2016年本单位工作人员没有因公出国或出境</w:t>
      </w:r>
      <w:r>
        <w:rPr>
          <w:rFonts w:ascii="仿宋_GB2312" w:eastAsia="仿宋_GB2312" w:hAnsi="ˎ̥" w:hint="eastAsia"/>
          <w:sz w:val="32"/>
          <w:szCs w:val="32"/>
        </w:rPr>
        <w:t>；公务用车购置及运行费支出决算减少的主要原因是</w:t>
      </w:r>
      <w:r w:rsidR="008F2E6B">
        <w:rPr>
          <w:rFonts w:ascii="仿宋_GB2312" w:eastAsia="仿宋_GB2312" w:hAnsi="ˎ̥" w:hint="eastAsia"/>
          <w:sz w:val="32"/>
          <w:szCs w:val="32"/>
        </w:rPr>
        <w:t>2016年执行公务车改革，单位只保留一辆公务车</w:t>
      </w:r>
      <w:r>
        <w:rPr>
          <w:rFonts w:ascii="仿宋_GB2312" w:eastAsia="仿宋_GB2312" w:hAnsi="ˎ̥" w:hint="eastAsia"/>
          <w:sz w:val="32"/>
          <w:szCs w:val="32"/>
        </w:rPr>
        <w:t>；公务接待费支出决算减少的主要原因是</w:t>
      </w:r>
      <w:r w:rsidR="008F2E6B">
        <w:rPr>
          <w:rFonts w:ascii="仿宋_GB2312" w:eastAsia="仿宋_GB2312" w:hAnsi="ˎ̥" w:hint="eastAsia"/>
          <w:sz w:val="32"/>
          <w:szCs w:val="32"/>
        </w:rPr>
        <w:t>单位接待业务减少</w:t>
      </w:r>
      <w:r>
        <w:rPr>
          <w:rFonts w:ascii="仿宋_GB2312" w:eastAsia="仿宋_GB2312" w:hAnsi="ˎ̥" w:hint="eastAsia"/>
          <w:sz w:val="32"/>
          <w:szCs w:val="32"/>
        </w:rPr>
        <w:t>。</w:t>
      </w:r>
    </w:p>
    <w:p w:rsidR="00CC4DBC" w:rsidRDefault="00CC4DBC" w:rsidP="007D1AD0">
      <w:pPr>
        <w:spacing w:line="520" w:lineRule="exact"/>
        <w:ind w:firstLineChars="200" w:firstLine="643"/>
        <w:rPr>
          <w:rFonts w:ascii="仿宋_GB2312" w:eastAsia="仿宋_GB2312" w:hAnsi="ˎ̥" w:hint="eastAsia"/>
          <w:sz w:val="32"/>
          <w:szCs w:val="32"/>
        </w:rPr>
      </w:pPr>
      <w:r>
        <w:rPr>
          <w:rFonts w:ascii="仿宋_GB2312" w:eastAsia="仿宋_GB2312" w:hAnsi="ˎ̥" w:hint="eastAsia"/>
          <w:b/>
          <w:sz w:val="32"/>
          <w:szCs w:val="32"/>
        </w:rPr>
        <w:t>2. “三公”经费财政拨款支出决算具体情况说明。</w:t>
      </w:r>
    </w:p>
    <w:p w:rsidR="00CC4DBC" w:rsidRDefault="00D30720"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2016</w:t>
      </w:r>
      <w:r w:rsidR="00CC4DBC">
        <w:rPr>
          <w:rFonts w:ascii="仿宋_GB2312" w:eastAsia="仿宋_GB2312" w:hAnsi="ˎ̥" w:hint="eastAsia"/>
          <w:sz w:val="32"/>
          <w:szCs w:val="32"/>
        </w:rPr>
        <w:t>年度“三公”经费财政拨款支出决算中，因公出国（境）费支出决算</w:t>
      </w:r>
      <w:r w:rsidR="008F2E6B">
        <w:rPr>
          <w:rFonts w:ascii="仿宋_GB2312" w:eastAsia="仿宋_GB2312" w:hAnsi="ˎ̥" w:hint="eastAsia"/>
          <w:sz w:val="32"/>
          <w:szCs w:val="32"/>
        </w:rPr>
        <w:t>0</w:t>
      </w:r>
      <w:r w:rsidR="00CC4DBC">
        <w:rPr>
          <w:rFonts w:ascii="仿宋_GB2312" w:eastAsia="仿宋_GB2312" w:hAnsi="ˎ̥" w:hint="eastAsia"/>
          <w:sz w:val="32"/>
          <w:szCs w:val="32"/>
        </w:rPr>
        <w:t>万元，占</w:t>
      </w:r>
      <w:r w:rsidR="008F2E6B">
        <w:rPr>
          <w:rFonts w:ascii="仿宋_GB2312" w:eastAsia="仿宋_GB2312" w:hAnsi="ˎ̥" w:hint="eastAsia"/>
          <w:sz w:val="32"/>
          <w:szCs w:val="32"/>
        </w:rPr>
        <w:t>0</w:t>
      </w:r>
      <w:r w:rsidR="00CC4DBC">
        <w:rPr>
          <w:rFonts w:ascii="仿宋_GB2312" w:eastAsia="仿宋_GB2312" w:hAnsi="ˎ̥" w:hint="eastAsia"/>
          <w:sz w:val="32"/>
          <w:szCs w:val="32"/>
        </w:rPr>
        <w:t>%；公务用车购置及运行费支出决算</w:t>
      </w:r>
      <w:r w:rsidR="008F2E6B">
        <w:rPr>
          <w:rFonts w:ascii="仿宋_GB2312" w:eastAsia="仿宋_GB2312" w:hAnsi="ˎ̥" w:hint="eastAsia"/>
          <w:sz w:val="32"/>
          <w:szCs w:val="32"/>
        </w:rPr>
        <w:t>2.79</w:t>
      </w:r>
      <w:r w:rsidR="00CC4DBC">
        <w:rPr>
          <w:rFonts w:ascii="仿宋_GB2312" w:eastAsia="仿宋_GB2312" w:hAnsi="ˎ̥" w:hint="eastAsia"/>
          <w:sz w:val="32"/>
          <w:szCs w:val="32"/>
        </w:rPr>
        <w:t>万元，占</w:t>
      </w:r>
      <w:r w:rsidR="008F2E6B">
        <w:rPr>
          <w:rFonts w:ascii="仿宋_GB2312" w:eastAsia="仿宋_GB2312" w:hAnsi="ˎ̥" w:hint="eastAsia"/>
          <w:sz w:val="32"/>
          <w:szCs w:val="32"/>
        </w:rPr>
        <w:t>83.8</w:t>
      </w:r>
      <w:r w:rsidR="00CC4DBC">
        <w:rPr>
          <w:rFonts w:ascii="仿宋_GB2312" w:eastAsia="仿宋_GB2312" w:hAnsi="ˎ̥" w:hint="eastAsia"/>
          <w:sz w:val="32"/>
          <w:szCs w:val="32"/>
        </w:rPr>
        <w:t>%；公务接待费支出决算</w:t>
      </w:r>
      <w:r w:rsidR="008F2E6B">
        <w:rPr>
          <w:rFonts w:ascii="仿宋_GB2312" w:eastAsia="仿宋_GB2312" w:hAnsi="ˎ̥" w:hint="eastAsia"/>
          <w:sz w:val="32"/>
          <w:szCs w:val="32"/>
        </w:rPr>
        <w:t>3.04</w:t>
      </w:r>
      <w:r w:rsidR="00CC4DBC">
        <w:rPr>
          <w:rFonts w:ascii="仿宋_GB2312" w:eastAsia="仿宋_GB2312" w:hAnsi="ˎ̥" w:hint="eastAsia"/>
          <w:sz w:val="32"/>
          <w:szCs w:val="32"/>
        </w:rPr>
        <w:t>万元，占</w:t>
      </w:r>
      <w:r w:rsidR="008F2E6B">
        <w:rPr>
          <w:rFonts w:ascii="仿宋_GB2312" w:eastAsia="仿宋_GB2312" w:hAnsi="ˎ̥" w:hint="eastAsia"/>
          <w:sz w:val="32"/>
          <w:szCs w:val="32"/>
        </w:rPr>
        <w:t>26</w:t>
      </w:r>
      <w:r w:rsidR="00CC4DBC">
        <w:rPr>
          <w:rFonts w:ascii="仿宋_GB2312" w:eastAsia="仿宋_GB2312" w:hAnsi="ˎ̥" w:hint="eastAsia"/>
          <w:sz w:val="32"/>
          <w:szCs w:val="32"/>
        </w:rPr>
        <w:t>%。具体情况如下：</w:t>
      </w:r>
    </w:p>
    <w:p w:rsidR="00CC4DBC" w:rsidRDefault="00CC4DBC" w:rsidP="007D1AD0">
      <w:pPr>
        <w:spacing w:line="520" w:lineRule="exact"/>
        <w:ind w:firstLineChars="200" w:firstLine="640"/>
        <w:rPr>
          <w:rFonts w:ascii="仿宋_GB2312" w:eastAsia="仿宋_GB2312" w:hAnsi="ˎ̥" w:hint="eastAsia"/>
          <w:b/>
          <w:sz w:val="32"/>
          <w:szCs w:val="32"/>
        </w:rPr>
      </w:pPr>
      <w:r w:rsidRPr="008F2E6B">
        <w:rPr>
          <w:rFonts w:ascii="仿宋_GB2312" w:eastAsia="仿宋_GB2312" w:hAnsi="ˎ̥" w:hint="eastAsia"/>
          <w:sz w:val="32"/>
          <w:szCs w:val="32"/>
        </w:rPr>
        <w:t>（1）因公出国（境）费</w:t>
      </w:r>
      <w:r>
        <w:rPr>
          <w:rFonts w:ascii="仿宋_GB2312" w:eastAsia="仿宋_GB2312" w:hAnsi="ˎ̥" w:hint="eastAsia"/>
          <w:sz w:val="32"/>
          <w:szCs w:val="32"/>
        </w:rPr>
        <w:t>支出</w:t>
      </w:r>
      <w:r w:rsidR="008F2E6B">
        <w:rPr>
          <w:rFonts w:ascii="仿宋_GB2312" w:eastAsia="仿宋_GB2312" w:hAnsi="ˎ̥" w:hint="eastAsia"/>
          <w:sz w:val="32"/>
          <w:szCs w:val="32"/>
        </w:rPr>
        <w:t>0</w:t>
      </w:r>
      <w:r w:rsidR="003940BD">
        <w:rPr>
          <w:rFonts w:ascii="仿宋_GB2312" w:eastAsia="仿宋_GB2312" w:hAnsi="ˎ̥" w:hint="eastAsia"/>
          <w:sz w:val="32"/>
          <w:szCs w:val="32"/>
        </w:rPr>
        <w:t>万元。</w:t>
      </w:r>
    </w:p>
    <w:p w:rsidR="00CC4DBC" w:rsidRPr="008F2E6B" w:rsidRDefault="00CC4DBC" w:rsidP="007D1AD0">
      <w:pPr>
        <w:spacing w:line="520" w:lineRule="exact"/>
        <w:ind w:firstLineChars="200" w:firstLine="640"/>
        <w:rPr>
          <w:rFonts w:ascii="仿宋_GB2312" w:eastAsia="仿宋_GB2312" w:hAnsi="ˎ̥" w:hint="eastAsia"/>
          <w:sz w:val="32"/>
          <w:szCs w:val="32"/>
        </w:rPr>
      </w:pPr>
      <w:r w:rsidRPr="008F2E6B">
        <w:rPr>
          <w:rFonts w:ascii="仿宋_GB2312" w:eastAsia="仿宋_GB2312" w:hAnsi="ˎ̥" w:hint="eastAsia"/>
          <w:sz w:val="32"/>
          <w:szCs w:val="32"/>
        </w:rPr>
        <w:t>（2）公务用车购置及运行费支出</w:t>
      </w:r>
      <w:r w:rsidR="008F2E6B">
        <w:rPr>
          <w:rFonts w:ascii="仿宋_GB2312" w:eastAsia="仿宋_GB2312" w:hAnsi="ˎ̥" w:hint="eastAsia"/>
          <w:sz w:val="32"/>
          <w:szCs w:val="32"/>
        </w:rPr>
        <w:t>2.79</w:t>
      </w:r>
      <w:r>
        <w:rPr>
          <w:rFonts w:ascii="仿宋_GB2312" w:eastAsia="仿宋_GB2312" w:hAnsi="ˎ̥" w:hint="eastAsia"/>
          <w:sz w:val="32"/>
          <w:szCs w:val="32"/>
        </w:rPr>
        <w:t>万元。其中：</w:t>
      </w:r>
      <w:r w:rsidRPr="008F2E6B">
        <w:rPr>
          <w:rFonts w:ascii="仿宋_GB2312" w:eastAsia="仿宋_GB2312" w:hAnsi="ˎ̥" w:hint="eastAsia"/>
          <w:sz w:val="32"/>
          <w:szCs w:val="32"/>
        </w:rPr>
        <w:t>公务用车运行支出</w:t>
      </w:r>
      <w:r w:rsidR="008F2E6B">
        <w:rPr>
          <w:rFonts w:ascii="仿宋_GB2312" w:eastAsia="仿宋_GB2312" w:hAnsi="ˎ̥" w:hint="eastAsia"/>
          <w:sz w:val="32"/>
          <w:szCs w:val="32"/>
        </w:rPr>
        <w:t>2.79</w:t>
      </w:r>
      <w:r w:rsidRPr="008F2E6B">
        <w:rPr>
          <w:rFonts w:ascii="仿宋_GB2312" w:eastAsia="仿宋_GB2312" w:hAnsi="ˎ̥" w:hint="eastAsia"/>
          <w:sz w:val="32"/>
          <w:szCs w:val="32"/>
        </w:rPr>
        <w:t>万元，主要用于</w:t>
      </w:r>
      <w:r w:rsidR="008F2E6B">
        <w:rPr>
          <w:rFonts w:ascii="仿宋_GB2312" w:eastAsia="仿宋_GB2312" w:hAnsi="ˎ̥" w:hint="eastAsia"/>
          <w:sz w:val="32"/>
          <w:szCs w:val="32"/>
        </w:rPr>
        <w:t>公务车日常办公支出</w:t>
      </w:r>
      <w:r w:rsidRPr="008F2E6B">
        <w:rPr>
          <w:rFonts w:ascii="仿宋_GB2312" w:eastAsia="仿宋_GB2312" w:hAnsi="ˎ̥" w:hint="eastAsia"/>
          <w:sz w:val="32"/>
          <w:szCs w:val="32"/>
        </w:rPr>
        <w:t>。</w:t>
      </w:r>
    </w:p>
    <w:p w:rsidR="00CC4DBC" w:rsidRPr="008F2E6B" w:rsidRDefault="00CC4DBC" w:rsidP="007D1AD0">
      <w:pPr>
        <w:spacing w:line="520" w:lineRule="exact"/>
        <w:ind w:firstLineChars="200" w:firstLine="640"/>
        <w:rPr>
          <w:rFonts w:ascii="仿宋_GB2312" w:eastAsia="仿宋_GB2312" w:hAnsi="ˎ̥" w:hint="eastAsia"/>
          <w:sz w:val="32"/>
          <w:szCs w:val="32"/>
        </w:rPr>
      </w:pPr>
      <w:r w:rsidRPr="008F2E6B">
        <w:rPr>
          <w:rFonts w:ascii="仿宋_GB2312" w:eastAsia="仿宋_GB2312" w:hAnsi="ˎ̥" w:hint="eastAsia"/>
          <w:sz w:val="32"/>
          <w:szCs w:val="32"/>
        </w:rPr>
        <w:lastRenderedPageBreak/>
        <w:t>（3）公务接待费支出</w:t>
      </w:r>
      <w:r w:rsidR="00A2444E">
        <w:rPr>
          <w:rFonts w:ascii="仿宋_GB2312" w:eastAsia="仿宋_GB2312" w:hAnsi="ˎ̥" w:hint="eastAsia"/>
          <w:sz w:val="32"/>
          <w:szCs w:val="32"/>
        </w:rPr>
        <w:t>3.04</w:t>
      </w:r>
      <w:r w:rsidRPr="008F2E6B">
        <w:rPr>
          <w:rFonts w:ascii="仿宋_GB2312" w:eastAsia="仿宋_GB2312" w:hAnsi="ˎ̥" w:hint="eastAsia"/>
          <w:sz w:val="32"/>
          <w:szCs w:val="32"/>
        </w:rPr>
        <w:t>万元</w:t>
      </w:r>
      <w:r w:rsidR="004506A5" w:rsidRPr="008F2E6B">
        <w:rPr>
          <w:rFonts w:ascii="仿宋_GB2312" w:eastAsia="仿宋_GB2312" w:hAnsi="ˎ̥" w:hint="eastAsia"/>
          <w:sz w:val="32"/>
          <w:szCs w:val="32"/>
        </w:rPr>
        <w:t>，全年国内公务接待</w:t>
      </w:r>
      <w:r w:rsidR="00A2444E">
        <w:rPr>
          <w:rFonts w:ascii="仿宋_GB2312" w:eastAsia="仿宋_GB2312" w:hAnsi="ˎ̥" w:hint="eastAsia"/>
          <w:sz w:val="32"/>
          <w:szCs w:val="32"/>
        </w:rPr>
        <w:t>8</w:t>
      </w:r>
      <w:r w:rsidR="004506A5" w:rsidRPr="008F2E6B">
        <w:rPr>
          <w:rFonts w:ascii="仿宋_GB2312" w:eastAsia="仿宋_GB2312" w:hAnsi="ˎ̥" w:hint="eastAsia"/>
          <w:sz w:val="32"/>
          <w:szCs w:val="32"/>
        </w:rPr>
        <w:t>批次，国（境）外公务接待</w:t>
      </w:r>
      <w:r w:rsidR="008F2E6B">
        <w:rPr>
          <w:rFonts w:ascii="仿宋_GB2312" w:eastAsia="仿宋_GB2312" w:hAnsi="ˎ̥" w:hint="eastAsia"/>
          <w:sz w:val="32"/>
          <w:szCs w:val="32"/>
        </w:rPr>
        <w:t>0</w:t>
      </w:r>
      <w:r w:rsidR="004506A5" w:rsidRPr="008F2E6B">
        <w:rPr>
          <w:rFonts w:ascii="仿宋_GB2312" w:eastAsia="仿宋_GB2312" w:hAnsi="ˎ̥" w:hint="eastAsia"/>
          <w:sz w:val="32"/>
          <w:szCs w:val="32"/>
        </w:rPr>
        <w:t>批次；国内公务接待</w:t>
      </w:r>
      <w:r w:rsidR="00BD6643">
        <w:rPr>
          <w:rFonts w:ascii="仿宋_GB2312" w:eastAsia="仿宋_GB2312" w:hAnsi="ˎ̥" w:hint="eastAsia"/>
          <w:sz w:val="32"/>
          <w:szCs w:val="32"/>
        </w:rPr>
        <w:t>1</w:t>
      </w:r>
      <w:r w:rsidR="0018198F">
        <w:rPr>
          <w:rFonts w:ascii="仿宋_GB2312" w:eastAsia="仿宋_GB2312" w:hAnsi="ˎ̥" w:hint="eastAsia"/>
          <w:sz w:val="32"/>
          <w:szCs w:val="32"/>
        </w:rPr>
        <w:t>50</w:t>
      </w:r>
      <w:r w:rsidR="004506A5" w:rsidRPr="008F2E6B">
        <w:rPr>
          <w:rFonts w:ascii="仿宋_GB2312" w:eastAsia="仿宋_GB2312" w:hAnsi="ˎ̥" w:hint="eastAsia"/>
          <w:sz w:val="32"/>
          <w:szCs w:val="32"/>
        </w:rPr>
        <w:t>人次</w:t>
      </w:r>
      <w:r w:rsidRPr="008F2E6B">
        <w:rPr>
          <w:rFonts w:ascii="仿宋_GB2312" w:eastAsia="仿宋_GB2312" w:hAnsi="ˎ̥" w:hint="eastAsia"/>
          <w:sz w:val="32"/>
          <w:szCs w:val="32"/>
        </w:rPr>
        <w:t>。其他国内公务接待支出</w:t>
      </w:r>
      <w:r w:rsidR="00A2444E">
        <w:rPr>
          <w:rFonts w:ascii="仿宋_GB2312" w:eastAsia="仿宋_GB2312" w:hAnsi="ˎ̥" w:hint="eastAsia"/>
          <w:sz w:val="32"/>
          <w:szCs w:val="32"/>
        </w:rPr>
        <w:t>3.04</w:t>
      </w:r>
      <w:r w:rsidRPr="008F2E6B">
        <w:rPr>
          <w:rFonts w:ascii="仿宋_GB2312" w:eastAsia="仿宋_GB2312" w:hAnsi="ˎ̥" w:hint="eastAsia"/>
          <w:sz w:val="32"/>
          <w:szCs w:val="32"/>
        </w:rPr>
        <w:t>万元，主要用于</w:t>
      </w:r>
      <w:r w:rsidR="00A2444E">
        <w:rPr>
          <w:rFonts w:ascii="仿宋_GB2312" w:eastAsia="仿宋_GB2312" w:hAnsi="ˎ̥" w:hint="eastAsia"/>
          <w:sz w:val="32"/>
          <w:szCs w:val="32"/>
        </w:rPr>
        <w:t>接待来琼参加民建省委举办书画展的民建中央领导及民建各省书画家以及各市县组织民建会员</w:t>
      </w:r>
      <w:r w:rsidRPr="008F2E6B">
        <w:rPr>
          <w:rFonts w:ascii="仿宋_GB2312" w:eastAsia="仿宋_GB2312" w:hAnsi="ˎ̥" w:hint="eastAsia"/>
          <w:sz w:val="32"/>
          <w:szCs w:val="32"/>
        </w:rPr>
        <w:t>。</w:t>
      </w:r>
    </w:p>
    <w:p w:rsidR="00F45ABD" w:rsidRPr="008F2E6B" w:rsidRDefault="00F45ABD" w:rsidP="007D1AD0">
      <w:pPr>
        <w:spacing w:line="520" w:lineRule="exact"/>
        <w:ind w:firstLineChars="200" w:firstLine="643"/>
        <w:rPr>
          <w:rFonts w:ascii="楷体_GB2312" w:eastAsia="楷体_GB2312" w:hAnsi="ˎ̥" w:hint="eastAsia"/>
          <w:b/>
          <w:sz w:val="32"/>
          <w:szCs w:val="32"/>
        </w:rPr>
      </w:pPr>
      <w:r w:rsidRPr="008F2E6B">
        <w:rPr>
          <w:rFonts w:ascii="楷体_GB2312" w:eastAsia="楷体_GB2312" w:hAnsi="ˎ̥" w:hint="eastAsia"/>
          <w:b/>
          <w:sz w:val="32"/>
          <w:szCs w:val="32"/>
        </w:rPr>
        <w:t>（八）</w:t>
      </w:r>
      <w:r w:rsidR="00A2444E">
        <w:rPr>
          <w:rFonts w:ascii="楷体_GB2312" w:eastAsia="楷体_GB2312" w:hAnsi="ˎ̥" w:hint="eastAsia"/>
          <w:b/>
          <w:sz w:val="32"/>
          <w:szCs w:val="32"/>
        </w:rPr>
        <w:t>民建海南省委</w:t>
      </w:r>
      <w:r w:rsidRPr="008F2E6B">
        <w:rPr>
          <w:rFonts w:ascii="楷体_GB2312" w:eastAsia="楷体_GB2312" w:hAnsi="ˎ̥" w:hint="eastAsia"/>
          <w:b/>
          <w:sz w:val="32"/>
          <w:szCs w:val="32"/>
        </w:rPr>
        <w:t>2016年度预算绩效情况说明</w:t>
      </w:r>
    </w:p>
    <w:p w:rsidR="00F45ABD" w:rsidRPr="00F45ABD" w:rsidRDefault="00F45ABD" w:rsidP="007D1AD0">
      <w:pPr>
        <w:spacing w:line="520" w:lineRule="exact"/>
        <w:ind w:firstLineChars="200" w:firstLine="640"/>
        <w:rPr>
          <w:rFonts w:ascii="仿宋_GB2312" w:eastAsia="仿宋_GB2312"/>
          <w:sz w:val="32"/>
          <w:szCs w:val="32"/>
        </w:rPr>
      </w:pPr>
      <w:r w:rsidRPr="008F2E6B">
        <w:rPr>
          <w:rFonts w:ascii="仿宋_GB2312" w:eastAsia="仿宋_GB2312" w:hint="eastAsia"/>
          <w:sz w:val="32"/>
          <w:szCs w:val="32"/>
        </w:rPr>
        <w:t>1.绩效管理工作开展情况。</w:t>
      </w:r>
      <w:r w:rsidRPr="00F45ABD">
        <w:rPr>
          <w:rFonts w:ascii="仿宋_GB2312" w:eastAsia="仿宋_GB2312" w:hint="eastAsia"/>
          <w:sz w:val="32"/>
          <w:szCs w:val="32"/>
        </w:rPr>
        <w:t>根据财政预算管理要求，我单位组织对2016年度</w:t>
      </w:r>
      <w:r w:rsidR="00964AE4" w:rsidRPr="00F45ABD">
        <w:rPr>
          <w:rFonts w:ascii="仿宋_GB2312" w:eastAsia="仿宋_GB2312"/>
          <w:sz w:val="32"/>
          <w:szCs w:val="32"/>
        </w:rPr>
        <w:t xml:space="preserve"> </w:t>
      </w:r>
      <w:r w:rsidRPr="00F45ABD">
        <w:rPr>
          <w:rFonts w:ascii="仿宋_GB2312" w:eastAsia="仿宋_GB2312" w:hint="eastAsia"/>
          <w:sz w:val="32"/>
          <w:szCs w:val="32"/>
        </w:rPr>
        <w:t>“</w:t>
      </w:r>
      <w:r w:rsidR="00964AE4">
        <w:rPr>
          <w:rFonts w:ascii="仿宋_GB2312" w:eastAsia="仿宋_GB2312" w:hint="eastAsia"/>
          <w:sz w:val="32"/>
          <w:szCs w:val="32"/>
        </w:rPr>
        <w:t>组织建设和宣传教育</w:t>
      </w:r>
      <w:r w:rsidRPr="00F45ABD">
        <w:rPr>
          <w:rFonts w:ascii="仿宋_GB2312" w:eastAsia="仿宋_GB2312" w:hint="eastAsia"/>
          <w:sz w:val="32"/>
          <w:szCs w:val="32"/>
        </w:rPr>
        <w:t>”</w:t>
      </w:r>
      <w:r w:rsidR="00964AE4">
        <w:rPr>
          <w:rFonts w:ascii="仿宋_GB2312" w:eastAsia="仿宋_GB2312" w:hint="eastAsia"/>
          <w:sz w:val="32"/>
          <w:szCs w:val="32"/>
        </w:rPr>
        <w:t>一</w:t>
      </w:r>
      <w:r w:rsidRPr="00F45ABD">
        <w:rPr>
          <w:rFonts w:ascii="仿宋_GB2312" w:eastAsia="仿宋_GB2312" w:hint="eastAsia"/>
          <w:sz w:val="32"/>
          <w:szCs w:val="32"/>
        </w:rPr>
        <w:t>个项目进行了绩效评价，涉及一般公共预算支出</w:t>
      </w:r>
      <w:r w:rsidR="00964AE4">
        <w:rPr>
          <w:rFonts w:ascii="仿宋_GB2312" w:eastAsia="仿宋_GB2312" w:hint="eastAsia"/>
          <w:sz w:val="32"/>
          <w:szCs w:val="32"/>
        </w:rPr>
        <w:t>15</w:t>
      </w:r>
      <w:r w:rsidRPr="00F45ABD">
        <w:rPr>
          <w:rFonts w:ascii="仿宋_GB2312" w:eastAsia="仿宋_GB2312" w:hint="eastAsia"/>
          <w:sz w:val="32"/>
          <w:szCs w:val="32"/>
        </w:rPr>
        <w:t>万元。从评价情况来</w:t>
      </w:r>
      <w:r w:rsidRPr="006D3098">
        <w:rPr>
          <w:rFonts w:ascii="仿宋_GB2312" w:eastAsia="仿宋_GB2312" w:hint="eastAsia"/>
          <w:sz w:val="32"/>
          <w:szCs w:val="32"/>
        </w:rPr>
        <w:t>看，</w:t>
      </w:r>
      <w:r w:rsidR="00964AE4" w:rsidRPr="006D3098">
        <w:rPr>
          <w:rFonts w:ascii="仿宋_GB2312" w:eastAsia="仿宋_GB2312" w:hAnsi="仿宋" w:hint="eastAsia"/>
          <w:sz w:val="32"/>
        </w:rPr>
        <w:t>执行总体优良</w:t>
      </w:r>
      <w:r w:rsidRPr="006D3098">
        <w:rPr>
          <w:rFonts w:ascii="仿宋_GB2312" w:eastAsia="仿宋_GB2312" w:hint="eastAsia"/>
          <w:sz w:val="32"/>
          <w:szCs w:val="32"/>
        </w:rPr>
        <w:t>。</w:t>
      </w:r>
    </w:p>
    <w:p w:rsidR="006D3098" w:rsidRDefault="00F45ABD" w:rsidP="007D1AD0">
      <w:pPr>
        <w:spacing w:line="520" w:lineRule="exact"/>
        <w:ind w:firstLineChars="200" w:firstLine="643"/>
        <w:rPr>
          <w:rFonts w:ascii="仿宋_GB2312" w:eastAsia="仿宋_GB2312"/>
          <w:sz w:val="32"/>
          <w:szCs w:val="32"/>
        </w:rPr>
      </w:pPr>
      <w:r>
        <w:rPr>
          <w:rFonts w:ascii="仿宋_GB2312" w:eastAsia="仿宋_GB2312" w:hint="eastAsia"/>
          <w:b/>
          <w:sz w:val="32"/>
          <w:szCs w:val="32"/>
        </w:rPr>
        <w:t>2.</w:t>
      </w:r>
      <w:r w:rsidRPr="00F45ABD">
        <w:rPr>
          <w:rFonts w:ascii="仿宋_GB2312" w:eastAsia="仿宋_GB2312" w:hint="eastAsia"/>
          <w:b/>
          <w:sz w:val="32"/>
          <w:szCs w:val="32"/>
        </w:rPr>
        <w:t>部门决算中项目绩效自评结果。</w:t>
      </w:r>
    </w:p>
    <w:p w:rsidR="00F45ABD" w:rsidRPr="00F45ABD" w:rsidRDefault="006D3098" w:rsidP="007D1AD0">
      <w:pPr>
        <w:spacing w:line="520" w:lineRule="exact"/>
        <w:ind w:firstLineChars="200" w:firstLine="640"/>
        <w:rPr>
          <w:rFonts w:ascii="仿宋_GB2312" w:eastAsia="仿宋_GB2312"/>
          <w:sz w:val="32"/>
          <w:szCs w:val="32"/>
        </w:rPr>
      </w:pPr>
      <w:r>
        <w:rPr>
          <w:rFonts w:ascii="仿宋_GB2312" w:eastAsia="仿宋_GB2312" w:hint="eastAsia"/>
          <w:sz w:val="32"/>
          <w:szCs w:val="32"/>
        </w:rPr>
        <w:t>我单位</w:t>
      </w:r>
      <w:r w:rsidR="00F45ABD" w:rsidRPr="00F45ABD">
        <w:rPr>
          <w:rFonts w:ascii="仿宋_GB2312" w:eastAsia="仿宋_GB2312" w:hint="eastAsia"/>
          <w:sz w:val="32"/>
          <w:szCs w:val="32"/>
        </w:rPr>
        <w:t>根据年初设定的绩效目标，</w:t>
      </w:r>
      <w:r>
        <w:rPr>
          <w:rFonts w:ascii="仿宋_GB2312" w:eastAsia="仿宋_GB2312" w:hint="eastAsia"/>
          <w:sz w:val="32"/>
          <w:szCs w:val="32"/>
        </w:rPr>
        <w:t>“组织建设和宣传教育”</w:t>
      </w:r>
      <w:r w:rsidR="00F45ABD" w:rsidRPr="00F45ABD">
        <w:rPr>
          <w:rFonts w:ascii="仿宋_GB2312" w:eastAsia="仿宋_GB2312" w:hint="eastAsia"/>
          <w:sz w:val="32"/>
          <w:szCs w:val="32"/>
        </w:rPr>
        <w:t>项目自评得分为</w:t>
      </w:r>
      <w:r>
        <w:rPr>
          <w:rFonts w:ascii="仿宋_GB2312" w:eastAsia="仿宋_GB2312" w:hint="eastAsia"/>
          <w:sz w:val="32"/>
          <w:szCs w:val="32"/>
        </w:rPr>
        <w:t>96</w:t>
      </w:r>
      <w:r w:rsidR="00F45ABD" w:rsidRPr="00F45ABD">
        <w:rPr>
          <w:rFonts w:ascii="仿宋_GB2312" w:eastAsia="仿宋_GB2312" w:hint="eastAsia"/>
          <w:sz w:val="32"/>
          <w:szCs w:val="32"/>
        </w:rPr>
        <w:t>分。发现的主要问题</w:t>
      </w:r>
      <w:r>
        <w:rPr>
          <w:rFonts w:ascii="仿宋_GB2312" w:eastAsia="仿宋_GB2312" w:hint="eastAsia"/>
          <w:sz w:val="32"/>
          <w:szCs w:val="32"/>
        </w:rPr>
        <w:t>及原因：</w:t>
      </w:r>
      <w:r w:rsidR="00504BF6">
        <w:rPr>
          <w:rFonts w:ascii="仿宋_GB2312" w:eastAsia="仿宋_GB2312" w:hint="eastAsia"/>
          <w:sz w:val="32"/>
          <w:szCs w:val="32"/>
        </w:rPr>
        <w:t>效益项目中经济效益自扣4分，原因是</w:t>
      </w:r>
      <w:r>
        <w:rPr>
          <w:rFonts w:ascii="仿宋_GB2312" w:eastAsia="仿宋_GB2312" w:hint="eastAsia"/>
          <w:sz w:val="32"/>
          <w:szCs w:val="32"/>
        </w:rPr>
        <w:t>我单位自评项目是民主党派在履行参政党职能之一，</w:t>
      </w:r>
      <w:r w:rsidR="00504BF6">
        <w:rPr>
          <w:rFonts w:ascii="仿宋_GB2312" w:eastAsia="仿宋_GB2312" w:hint="eastAsia"/>
          <w:sz w:val="32"/>
          <w:szCs w:val="32"/>
        </w:rPr>
        <w:t>主要在加强会内思想建设、组织建设、领导班子建设等方面发挥作用，并没有产生实质性的经济效益。</w:t>
      </w:r>
    </w:p>
    <w:p w:rsidR="00CC4DBC" w:rsidRDefault="00CC4DBC" w:rsidP="007D1AD0">
      <w:pPr>
        <w:spacing w:line="520" w:lineRule="exact"/>
        <w:ind w:firstLineChars="200" w:firstLine="643"/>
        <w:rPr>
          <w:rFonts w:ascii="楷体_GB2312" w:eastAsia="楷体_GB2312" w:hAnsi="ˎ̥" w:hint="eastAsia"/>
          <w:b/>
          <w:sz w:val="32"/>
          <w:szCs w:val="32"/>
        </w:rPr>
      </w:pPr>
      <w:r>
        <w:rPr>
          <w:rFonts w:ascii="楷体_GB2312" w:eastAsia="楷体_GB2312" w:hAnsi="ˎ̥" w:hint="eastAsia"/>
          <w:b/>
          <w:sz w:val="32"/>
          <w:szCs w:val="32"/>
        </w:rPr>
        <w:t>（</w:t>
      </w:r>
      <w:r w:rsidR="00F45ABD">
        <w:rPr>
          <w:rFonts w:ascii="楷体_GB2312" w:eastAsia="楷体_GB2312" w:hAnsi="ˎ̥" w:hint="eastAsia"/>
          <w:b/>
          <w:sz w:val="32"/>
          <w:szCs w:val="32"/>
        </w:rPr>
        <w:t>九</w:t>
      </w:r>
      <w:r>
        <w:rPr>
          <w:rFonts w:ascii="楷体_GB2312" w:eastAsia="楷体_GB2312" w:hAnsi="ˎ̥" w:hint="eastAsia"/>
          <w:b/>
          <w:sz w:val="32"/>
          <w:szCs w:val="32"/>
        </w:rPr>
        <w:t>）其他重要事项的情况说明</w:t>
      </w:r>
    </w:p>
    <w:p w:rsidR="00CC4DBC" w:rsidRDefault="00CC4DBC" w:rsidP="007D1AD0">
      <w:pPr>
        <w:spacing w:line="520" w:lineRule="exact"/>
        <w:ind w:firstLineChars="200" w:firstLine="643"/>
        <w:rPr>
          <w:rFonts w:ascii="仿宋_GB2312" w:eastAsia="仿宋_GB2312" w:hAnsi="ˎ̥" w:hint="eastAsia"/>
          <w:b/>
          <w:sz w:val="32"/>
          <w:szCs w:val="32"/>
        </w:rPr>
      </w:pPr>
      <w:r>
        <w:rPr>
          <w:rFonts w:ascii="仿宋_GB2312" w:eastAsia="仿宋_GB2312" w:hAnsi="ˎ̥" w:hint="eastAsia"/>
          <w:b/>
          <w:sz w:val="32"/>
          <w:szCs w:val="32"/>
        </w:rPr>
        <w:t>1.机关运行经费支出情况。</w:t>
      </w:r>
    </w:p>
    <w:p w:rsidR="006F7AA5" w:rsidRDefault="00D30720"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2016</w:t>
      </w:r>
      <w:r w:rsidR="00CC4DBC">
        <w:rPr>
          <w:rFonts w:ascii="仿宋_GB2312" w:eastAsia="仿宋_GB2312" w:hAnsi="ˎ̥" w:hint="eastAsia"/>
          <w:sz w:val="32"/>
          <w:szCs w:val="32"/>
        </w:rPr>
        <w:t>年度</w:t>
      </w:r>
      <w:r w:rsidR="00ED2272">
        <w:rPr>
          <w:rFonts w:ascii="仿宋_GB2312" w:eastAsia="仿宋_GB2312" w:hAnsi="ˎ̥" w:hint="eastAsia"/>
          <w:sz w:val="32"/>
          <w:szCs w:val="32"/>
        </w:rPr>
        <w:t>民建海南省委</w:t>
      </w:r>
      <w:r w:rsidR="006F7AA5" w:rsidRPr="006F7AA5">
        <w:rPr>
          <w:rFonts w:ascii="仿宋_GB2312" w:eastAsia="仿宋_GB2312" w:hAnsi="ˎ̥" w:hint="eastAsia"/>
          <w:sz w:val="32"/>
          <w:szCs w:val="32"/>
        </w:rPr>
        <w:t>机关运行经费</w:t>
      </w:r>
      <w:r w:rsidR="004724FD">
        <w:rPr>
          <w:rFonts w:ascii="仿宋_GB2312" w:eastAsia="仿宋_GB2312" w:hAnsi="ˎ̥" w:hint="eastAsia"/>
          <w:sz w:val="32"/>
          <w:szCs w:val="32"/>
        </w:rPr>
        <w:t>66.15</w:t>
      </w:r>
      <w:r w:rsidR="006F7AA5" w:rsidRPr="006F7AA5">
        <w:rPr>
          <w:rFonts w:ascii="仿宋_GB2312" w:eastAsia="仿宋_GB2312" w:hAnsi="ˎ̥" w:hint="eastAsia"/>
          <w:sz w:val="32"/>
          <w:szCs w:val="32"/>
        </w:rPr>
        <w:t>万元（为部门决算中行政单位和参公事业单位使用一般公共预算财政拨款安排的基本支出中的日常公用经费支出），比2015年增加</w:t>
      </w:r>
      <w:r w:rsidR="004724FD">
        <w:rPr>
          <w:rFonts w:ascii="仿宋_GB2312" w:eastAsia="仿宋_GB2312" w:hAnsi="ˎ̥" w:hint="eastAsia"/>
          <w:sz w:val="32"/>
          <w:szCs w:val="32"/>
        </w:rPr>
        <w:t>2.01</w:t>
      </w:r>
      <w:r w:rsidR="006F7AA5" w:rsidRPr="006F7AA5">
        <w:rPr>
          <w:rFonts w:ascii="仿宋_GB2312" w:eastAsia="仿宋_GB2312" w:hAnsi="ˎ̥" w:hint="eastAsia"/>
          <w:sz w:val="32"/>
          <w:szCs w:val="32"/>
        </w:rPr>
        <w:t>万元，增长</w:t>
      </w:r>
      <w:r w:rsidR="004724FD">
        <w:rPr>
          <w:rFonts w:ascii="仿宋_GB2312" w:eastAsia="仿宋_GB2312" w:hAnsi="ˎ̥" w:hint="eastAsia"/>
          <w:sz w:val="32"/>
          <w:szCs w:val="32"/>
        </w:rPr>
        <w:t>3</w:t>
      </w:r>
      <w:r w:rsidR="006F7AA5" w:rsidRPr="006F7AA5">
        <w:rPr>
          <w:rFonts w:ascii="仿宋_GB2312" w:eastAsia="仿宋_GB2312" w:hAnsi="ˎ̥" w:hint="eastAsia"/>
          <w:sz w:val="32"/>
          <w:szCs w:val="32"/>
        </w:rPr>
        <w:t>%。主要原因是：</w:t>
      </w:r>
      <w:r w:rsidR="004724FD">
        <w:rPr>
          <w:rFonts w:ascii="仿宋_GB2312" w:eastAsia="仿宋_GB2312" w:hAnsi="ˎ̥" w:hint="eastAsia"/>
          <w:sz w:val="32"/>
          <w:szCs w:val="32"/>
        </w:rPr>
        <w:t>是人员级别工资晋升办公经费相应提高</w:t>
      </w:r>
    </w:p>
    <w:p w:rsidR="00CC4DBC" w:rsidRDefault="00CC4DBC" w:rsidP="007D1AD0">
      <w:pPr>
        <w:spacing w:line="520" w:lineRule="exact"/>
        <w:ind w:firstLineChars="200" w:firstLine="643"/>
        <w:rPr>
          <w:rFonts w:ascii="仿宋_GB2312" w:eastAsia="仿宋_GB2312" w:hAnsi="ˎ̥" w:hint="eastAsia"/>
          <w:b/>
          <w:sz w:val="32"/>
          <w:szCs w:val="32"/>
        </w:rPr>
      </w:pPr>
      <w:r>
        <w:rPr>
          <w:rFonts w:ascii="仿宋_GB2312" w:eastAsia="仿宋_GB2312" w:hAnsi="ˎ̥" w:hint="eastAsia"/>
          <w:b/>
          <w:sz w:val="32"/>
          <w:szCs w:val="32"/>
        </w:rPr>
        <w:t>2.政府采购支出情况。</w:t>
      </w:r>
    </w:p>
    <w:p w:rsidR="00F45ABD" w:rsidRPr="00F45ABD" w:rsidRDefault="00D30720"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2016</w:t>
      </w:r>
      <w:r w:rsidR="00CC4DBC">
        <w:rPr>
          <w:rFonts w:ascii="仿宋_GB2312" w:eastAsia="仿宋_GB2312" w:hAnsi="ˎ̥" w:hint="eastAsia"/>
          <w:sz w:val="32"/>
          <w:szCs w:val="32"/>
        </w:rPr>
        <w:t>年度</w:t>
      </w:r>
      <w:r w:rsidR="004724FD">
        <w:rPr>
          <w:rFonts w:ascii="仿宋_GB2312" w:eastAsia="仿宋_GB2312" w:hAnsi="ˎ̥" w:hint="eastAsia"/>
          <w:sz w:val="32"/>
          <w:szCs w:val="32"/>
        </w:rPr>
        <w:t>民建海南省委</w:t>
      </w:r>
      <w:r w:rsidR="00F45ABD" w:rsidRPr="00F45ABD">
        <w:rPr>
          <w:rFonts w:ascii="仿宋_GB2312" w:eastAsia="仿宋_GB2312" w:hAnsi="ˎ̥" w:hint="eastAsia"/>
          <w:sz w:val="32"/>
          <w:szCs w:val="32"/>
        </w:rPr>
        <w:t>政府采购支出总额</w:t>
      </w:r>
      <w:r w:rsidR="004724FD">
        <w:rPr>
          <w:rFonts w:ascii="仿宋_GB2312" w:eastAsia="仿宋_GB2312" w:hAnsi="ˎ̥" w:hint="eastAsia"/>
          <w:sz w:val="32"/>
          <w:szCs w:val="32"/>
        </w:rPr>
        <w:t>1</w:t>
      </w:r>
      <w:r w:rsidR="003F19AA">
        <w:rPr>
          <w:rFonts w:ascii="仿宋_GB2312" w:eastAsia="仿宋_GB2312" w:hAnsi="ˎ̥" w:hint="eastAsia"/>
          <w:sz w:val="32"/>
          <w:szCs w:val="32"/>
        </w:rPr>
        <w:t>.9</w:t>
      </w:r>
      <w:r w:rsidR="00F45ABD" w:rsidRPr="00F45ABD">
        <w:rPr>
          <w:rFonts w:ascii="仿宋_GB2312" w:eastAsia="仿宋_GB2312" w:hAnsi="ˎ̥" w:hint="eastAsia"/>
          <w:sz w:val="32"/>
          <w:szCs w:val="32"/>
        </w:rPr>
        <w:t>万元，其</w:t>
      </w:r>
      <w:r w:rsidR="00F45ABD" w:rsidRPr="00F45ABD">
        <w:rPr>
          <w:rFonts w:ascii="仿宋_GB2312" w:eastAsia="仿宋_GB2312" w:hAnsi="ˎ̥" w:hint="eastAsia"/>
          <w:sz w:val="32"/>
          <w:szCs w:val="32"/>
        </w:rPr>
        <w:lastRenderedPageBreak/>
        <w:t>中：政府</w:t>
      </w:r>
      <w:r w:rsidR="003F19AA">
        <w:rPr>
          <w:rFonts w:ascii="仿宋_GB2312" w:eastAsia="仿宋_GB2312" w:hAnsi="ˎ̥" w:hint="eastAsia"/>
          <w:sz w:val="32"/>
          <w:szCs w:val="32"/>
        </w:rPr>
        <w:t>协议</w:t>
      </w:r>
      <w:r w:rsidR="00F45ABD" w:rsidRPr="00F45ABD">
        <w:rPr>
          <w:rFonts w:ascii="仿宋_GB2312" w:eastAsia="仿宋_GB2312" w:hAnsi="ˎ̥" w:hint="eastAsia"/>
          <w:sz w:val="32"/>
          <w:szCs w:val="32"/>
        </w:rPr>
        <w:t>采购</w:t>
      </w:r>
      <w:r w:rsidR="003F19AA">
        <w:rPr>
          <w:rFonts w:ascii="仿宋_GB2312" w:eastAsia="仿宋_GB2312" w:hAnsi="ˎ̥" w:hint="eastAsia"/>
          <w:sz w:val="32"/>
          <w:szCs w:val="32"/>
        </w:rPr>
        <w:t>办公设备</w:t>
      </w:r>
      <w:r w:rsidR="00F45ABD" w:rsidRPr="00F45ABD">
        <w:rPr>
          <w:rFonts w:ascii="仿宋_GB2312" w:eastAsia="仿宋_GB2312" w:hAnsi="ˎ̥" w:hint="eastAsia"/>
          <w:sz w:val="32"/>
          <w:szCs w:val="32"/>
        </w:rPr>
        <w:t>支出</w:t>
      </w:r>
      <w:r w:rsidR="003F19AA">
        <w:rPr>
          <w:rFonts w:ascii="仿宋_GB2312" w:eastAsia="仿宋_GB2312" w:hAnsi="ˎ̥" w:hint="eastAsia"/>
          <w:sz w:val="32"/>
          <w:szCs w:val="32"/>
        </w:rPr>
        <w:t>1.9万</w:t>
      </w:r>
      <w:r w:rsidR="00F45ABD" w:rsidRPr="00F45ABD">
        <w:rPr>
          <w:rFonts w:ascii="仿宋_GB2312" w:eastAsia="仿宋_GB2312" w:hAnsi="ˎ̥" w:hint="eastAsia"/>
          <w:sz w:val="32"/>
          <w:szCs w:val="32"/>
        </w:rPr>
        <w:t>元。</w:t>
      </w:r>
    </w:p>
    <w:p w:rsidR="00CC4DBC" w:rsidRDefault="00CC4DBC" w:rsidP="007D1AD0">
      <w:pPr>
        <w:spacing w:line="520" w:lineRule="exact"/>
        <w:ind w:firstLineChars="200" w:firstLine="643"/>
        <w:rPr>
          <w:rFonts w:ascii="仿宋_GB2312" w:eastAsia="仿宋_GB2312" w:hAnsi="ˎ̥" w:hint="eastAsia"/>
          <w:b/>
          <w:sz w:val="32"/>
          <w:szCs w:val="32"/>
        </w:rPr>
      </w:pPr>
      <w:r>
        <w:rPr>
          <w:rFonts w:ascii="仿宋_GB2312" w:eastAsia="仿宋_GB2312" w:hAnsi="ˎ̥" w:hint="eastAsia"/>
          <w:b/>
          <w:sz w:val="32"/>
          <w:szCs w:val="32"/>
        </w:rPr>
        <w:t>3.国有资产占用情况。</w:t>
      </w:r>
    </w:p>
    <w:p w:rsidR="00F45ABD" w:rsidRDefault="00F45ABD" w:rsidP="007D1AD0">
      <w:pPr>
        <w:spacing w:line="520" w:lineRule="exact"/>
        <w:ind w:firstLineChars="200" w:firstLine="640"/>
        <w:rPr>
          <w:szCs w:val="32"/>
        </w:rPr>
      </w:pPr>
      <w:r w:rsidRPr="00F45ABD">
        <w:rPr>
          <w:rFonts w:ascii="仿宋_GB2312" w:eastAsia="仿宋_GB2312" w:hAnsi="ˎ̥" w:hint="eastAsia"/>
          <w:sz w:val="32"/>
          <w:szCs w:val="32"/>
        </w:rPr>
        <w:t>截至</w:t>
      </w:r>
      <w:smartTag w:uri="urn:schemas-microsoft-com:office:smarttags" w:element="chsdate">
        <w:smartTagPr>
          <w:attr w:name="Year" w:val="2016"/>
          <w:attr w:name="Month" w:val="12"/>
          <w:attr w:name="Day" w:val="31"/>
          <w:attr w:name="IsLunarDate" w:val="False"/>
          <w:attr w:name="IsROCDate" w:val="False"/>
        </w:smartTagPr>
        <w:r w:rsidRPr="00F45ABD">
          <w:rPr>
            <w:rFonts w:ascii="仿宋_GB2312" w:eastAsia="仿宋_GB2312" w:hAnsi="ˎ̥" w:hint="eastAsia"/>
            <w:sz w:val="32"/>
            <w:szCs w:val="32"/>
          </w:rPr>
          <w:t>2016年12月31日</w:t>
        </w:r>
      </w:smartTag>
      <w:r w:rsidRPr="00F45ABD">
        <w:rPr>
          <w:rFonts w:ascii="仿宋_GB2312" w:eastAsia="仿宋_GB2312" w:hAnsi="ˎ̥" w:hint="eastAsia"/>
          <w:sz w:val="32"/>
          <w:szCs w:val="32"/>
        </w:rPr>
        <w:t>，本部门共有车辆</w:t>
      </w:r>
      <w:r w:rsidR="003F19AA">
        <w:rPr>
          <w:rFonts w:ascii="仿宋_GB2312" w:eastAsia="仿宋_GB2312" w:hAnsi="ˎ̥" w:hint="eastAsia"/>
          <w:sz w:val="32"/>
          <w:szCs w:val="32"/>
        </w:rPr>
        <w:t>1</w:t>
      </w:r>
      <w:r w:rsidRPr="00F45ABD">
        <w:rPr>
          <w:rFonts w:ascii="仿宋_GB2312" w:eastAsia="仿宋_GB2312" w:hAnsi="ˎ̥" w:hint="eastAsia"/>
          <w:sz w:val="32"/>
          <w:szCs w:val="32"/>
        </w:rPr>
        <w:t>辆，其中，一般公务用车</w:t>
      </w:r>
      <w:r w:rsidR="003F19AA">
        <w:rPr>
          <w:rFonts w:ascii="仿宋_GB2312" w:eastAsia="仿宋_GB2312" w:hAnsi="ˎ̥" w:hint="eastAsia"/>
          <w:sz w:val="32"/>
          <w:szCs w:val="32"/>
        </w:rPr>
        <w:t>1</w:t>
      </w:r>
      <w:r w:rsidRPr="00F45ABD">
        <w:rPr>
          <w:rFonts w:ascii="仿宋_GB2312" w:eastAsia="仿宋_GB2312" w:hAnsi="ˎ̥" w:hint="eastAsia"/>
          <w:sz w:val="32"/>
          <w:szCs w:val="32"/>
        </w:rPr>
        <w:t>辆；</w:t>
      </w:r>
      <w:r w:rsidR="003F19AA">
        <w:rPr>
          <w:rFonts w:ascii="仿宋_GB2312" w:eastAsia="仿宋_GB2312" w:hAnsi="ˎ̥" w:hint="eastAsia"/>
          <w:sz w:val="32"/>
          <w:szCs w:val="32"/>
        </w:rPr>
        <w:t>本</w:t>
      </w:r>
      <w:r w:rsidRPr="00F45ABD">
        <w:rPr>
          <w:rFonts w:ascii="仿宋_GB2312" w:eastAsia="仿宋_GB2312" w:hAnsi="ˎ̥" w:hint="eastAsia"/>
          <w:sz w:val="32"/>
          <w:szCs w:val="32"/>
        </w:rPr>
        <w:t>单位</w:t>
      </w:r>
      <w:r w:rsidR="003F19AA">
        <w:rPr>
          <w:rFonts w:ascii="仿宋_GB2312" w:eastAsia="仿宋_GB2312" w:hAnsi="ˎ̥" w:hint="eastAsia"/>
          <w:sz w:val="32"/>
          <w:szCs w:val="32"/>
        </w:rPr>
        <w:t>无</w:t>
      </w:r>
      <w:r w:rsidRPr="00F45ABD">
        <w:rPr>
          <w:rFonts w:ascii="仿宋_GB2312" w:eastAsia="仿宋_GB2312" w:hAnsi="ˎ̥" w:hint="eastAsia"/>
          <w:sz w:val="32"/>
          <w:szCs w:val="32"/>
        </w:rPr>
        <w:t>价值50万元以上通用设备</w:t>
      </w:r>
      <w:r w:rsidR="003F19AA">
        <w:rPr>
          <w:rFonts w:ascii="仿宋_GB2312" w:eastAsia="仿宋_GB2312" w:hAnsi="ˎ̥" w:hint="eastAsia"/>
          <w:sz w:val="32"/>
          <w:szCs w:val="32"/>
        </w:rPr>
        <w:t>和</w:t>
      </w:r>
      <w:r w:rsidRPr="00F45ABD">
        <w:rPr>
          <w:rFonts w:ascii="仿宋_GB2312" w:eastAsia="仿宋_GB2312" w:hAnsi="ˎ̥" w:hint="eastAsia"/>
          <w:sz w:val="32"/>
          <w:szCs w:val="32"/>
        </w:rPr>
        <w:t>专用设备。</w:t>
      </w:r>
    </w:p>
    <w:p w:rsidR="00CC4DBC" w:rsidRDefault="00CC4DBC" w:rsidP="007D1AD0">
      <w:pPr>
        <w:spacing w:line="520" w:lineRule="exact"/>
        <w:ind w:firstLineChars="200" w:firstLine="640"/>
        <w:rPr>
          <w:rFonts w:ascii="黑体" w:eastAsia="黑体" w:hAnsi="ˎ̥" w:hint="eastAsia"/>
          <w:sz w:val="32"/>
          <w:szCs w:val="32"/>
        </w:rPr>
      </w:pPr>
      <w:r>
        <w:rPr>
          <w:rFonts w:ascii="黑体" w:eastAsia="黑体" w:hAnsi="ˎ̥" w:hint="eastAsia"/>
          <w:sz w:val="32"/>
          <w:szCs w:val="32"/>
        </w:rPr>
        <w:t>四、名词解释</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（一）财政拨款收入：指本级财政当年拨付的资金。</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（二）事业收入：指事业单位开展专业业务活动及辅助活动取得的收入。</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（三）经营收入：指事业单位在专业业务活动及其辅助活动之外开展非独立核算经营活动取得的收入。</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（四）其他收入：指除上述“财政拨款收入”“事业收入”“经营收入”等以外的收入。</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（六）年初结转和结余：指以前年度尚未完成、结转到本年按有关规定继续使用的资金。</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（九）基本支出：指为保障机构正常运转、完成日常工作任务而发生的人员支出和公用支出。</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（十）项目支出：指在基本支出之外为完成特定行政任务和事业发展目标所发生的支出。</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（十一）经营支出：指事业单位在专业业务活动及其辅助活动之外开展非独立核算经营活动发生的支出。</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（十二）“三公”经费：纳入本级财政预决算管理的“三公”经费，是指本级部门用</w:t>
      </w:r>
      <w:r w:rsidR="00F45ABD">
        <w:rPr>
          <w:rFonts w:ascii="仿宋_GB2312" w:eastAsia="仿宋_GB2312" w:hAnsi="ˎ̥" w:hint="eastAsia"/>
          <w:sz w:val="32"/>
          <w:szCs w:val="32"/>
        </w:rPr>
        <w:t>一般公共预算财政</w:t>
      </w:r>
      <w:r>
        <w:rPr>
          <w:rFonts w:ascii="仿宋_GB2312" w:eastAsia="仿宋_GB2312" w:hAnsi="ˎ̥" w:hint="eastAsia"/>
          <w:sz w:val="32"/>
          <w:szCs w:val="32"/>
        </w:rPr>
        <w:t>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CC4DBC" w:rsidRDefault="00CC4DBC" w:rsidP="007D1AD0">
      <w:pPr>
        <w:spacing w:line="520"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C4DBC" w:rsidRDefault="00CC4DBC" w:rsidP="007D1AD0">
      <w:pPr>
        <w:spacing w:line="520" w:lineRule="exact"/>
        <w:ind w:firstLine="645"/>
        <w:rPr>
          <w:rFonts w:ascii="仿宋_GB2312" w:eastAsia="仿宋_GB2312" w:hAnsi="ˎ̥" w:hint="eastAsia"/>
          <w:sz w:val="32"/>
          <w:szCs w:val="32"/>
        </w:rPr>
      </w:pPr>
      <w:r>
        <w:rPr>
          <w:rFonts w:ascii="仿宋_GB2312" w:eastAsia="仿宋_GB2312" w:hAnsi="ˎ̥" w:hint="eastAsia"/>
          <w:sz w:val="32"/>
          <w:szCs w:val="32"/>
        </w:rPr>
        <w:t>（十四）（支出功能分类的名词解释，各部门（单位）可根据实际支出情况填列）</w:t>
      </w:r>
    </w:p>
    <w:p w:rsidR="00CC4DBC" w:rsidRDefault="00CC4DBC" w:rsidP="007D1AD0">
      <w:pPr>
        <w:spacing w:line="520" w:lineRule="exact"/>
        <w:rPr>
          <w:rFonts w:ascii="仿宋_GB2312" w:eastAsia="仿宋_GB2312" w:hAnsi="ˎ̥" w:hint="eastAsia"/>
          <w:sz w:val="32"/>
          <w:szCs w:val="32"/>
        </w:rPr>
      </w:pPr>
      <w:r>
        <w:rPr>
          <w:rFonts w:ascii="仿宋_GB2312" w:eastAsia="仿宋_GB2312" w:hAnsi="ˎ̥" w:hint="eastAsia"/>
          <w:sz w:val="32"/>
          <w:szCs w:val="32"/>
        </w:rPr>
        <w:t>……</w:t>
      </w:r>
    </w:p>
    <w:p w:rsidR="007D1AD0" w:rsidRDefault="007D1AD0" w:rsidP="007D1AD0">
      <w:pPr>
        <w:spacing w:line="520" w:lineRule="exact"/>
        <w:rPr>
          <w:rFonts w:ascii="仿宋_GB2312" w:eastAsia="仿宋_GB2312" w:hAnsi="ˎ̥" w:hint="eastAsia"/>
          <w:sz w:val="32"/>
          <w:szCs w:val="32"/>
        </w:rPr>
      </w:pPr>
    </w:p>
    <w:p w:rsidR="007D1AD0" w:rsidRDefault="007D1AD0" w:rsidP="007D1AD0">
      <w:pPr>
        <w:spacing w:line="520" w:lineRule="exact"/>
        <w:rPr>
          <w:rFonts w:ascii="仿宋_GB2312" w:eastAsia="仿宋_GB2312" w:hAnsi="ˎ̥" w:hint="eastAsia"/>
          <w:sz w:val="32"/>
          <w:szCs w:val="32"/>
        </w:rPr>
      </w:pPr>
      <w:r>
        <w:rPr>
          <w:rFonts w:ascii="仿宋_GB2312" w:eastAsia="仿宋_GB2312" w:hAnsi="ˎ̥" w:hint="eastAsia"/>
          <w:sz w:val="32"/>
          <w:szCs w:val="32"/>
        </w:rPr>
        <w:t xml:space="preserve">                                    2017年8月10日</w:t>
      </w:r>
    </w:p>
    <w:sectPr w:rsidR="007D1AD0" w:rsidSect="003029BA">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BAA" w:rsidRDefault="00FA7BAA">
      <w:r>
        <w:separator/>
      </w:r>
    </w:p>
  </w:endnote>
  <w:endnote w:type="continuationSeparator" w:id="1">
    <w:p w:rsidR="00FA7BAA" w:rsidRDefault="00FA7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宋体"/>
    <w:charset w:val="86"/>
    <w:family w:val="auto"/>
    <w:pitch w:val="default"/>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FB5" w:rsidRDefault="00A038F7">
    <w:pPr>
      <w:pStyle w:val="a4"/>
      <w:framePr w:wrap="around" w:vAnchor="text" w:hAnchor="margin" w:xAlign="center" w:y="1"/>
      <w:rPr>
        <w:rStyle w:val="a3"/>
      </w:rPr>
    </w:pPr>
    <w:r>
      <w:fldChar w:fldCharType="begin"/>
    </w:r>
    <w:r w:rsidR="00436FB5">
      <w:rPr>
        <w:rStyle w:val="a3"/>
      </w:rPr>
      <w:instrText xml:space="preserve">PAGE  </w:instrText>
    </w:r>
    <w:r>
      <w:fldChar w:fldCharType="end"/>
    </w:r>
  </w:p>
  <w:p w:rsidR="00436FB5" w:rsidRDefault="00436F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FB5" w:rsidRDefault="00A038F7">
    <w:pPr>
      <w:pStyle w:val="a4"/>
      <w:framePr w:wrap="around" w:vAnchor="text" w:hAnchor="margin" w:xAlign="center" w:y="1"/>
      <w:rPr>
        <w:rStyle w:val="a3"/>
      </w:rPr>
    </w:pPr>
    <w:r>
      <w:fldChar w:fldCharType="begin"/>
    </w:r>
    <w:r w:rsidR="00436FB5">
      <w:rPr>
        <w:rStyle w:val="a3"/>
      </w:rPr>
      <w:instrText xml:space="preserve">PAGE  </w:instrText>
    </w:r>
    <w:r>
      <w:fldChar w:fldCharType="separate"/>
    </w:r>
    <w:r w:rsidR="009F3B9C">
      <w:rPr>
        <w:rStyle w:val="a3"/>
        <w:noProof/>
      </w:rPr>
      <w:t>3</w:t>
    </w:r>
    <w:r>
      <w:fldChar w:fldCharType="end"/>
    </w:r>
  </w:p>
  <w:p w:rsidR="00436FB5" w:rsidRDefault="00436F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BAA" w:rsidRDefault="00FA7BAA">
      <w:r>
        <w:separator/>
      </w:r>
    </w:p>
  </w:footnote>
  <w:footnote w:type="continuationSeparator" w:id="1">
    <w:p w:rsidR="00FA7BAA" w:rsidRDefault="00FA7B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4F44"/>
    <w:multiLevelType w:val="singleLevel"/>
    <w:tmpl w:val="00000000"/>
    <w:lvl w:ilvl="0">
      <w:start w:val="1"/>
      <w:numFmt w:val="chineseCounting"/>
      <w:suff w:val="nothing"/>
      <w:lvlText w:val="%1、"/>
      <w:lvlJc w:val="left"/>
    </w:lvl>
  </w:abstractNum>
  <w:abstractNum w:abstractNumId="1">
    <w:nsid w:val="4ABE2127"/>
    <w:multiLevelType w:val="hybridMultilevel"/>
    <w:tmpl w:val="CB5AC3C0"/>
    <w:lvl w:ilvl="0" w:tplc="C3DC6882">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2530"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75DC"/>
    <w:rsid w:val="00046D7B"/>
    <w:rsid w:val="0006296F"/>
    <w:rsid w:val="00090CA6"/>
    <w:rsid w:val="000C6E84"/>
    <w:rsid w:val="000E0F38"/>
    <w:rsid w:val="00132BBA"/>
    <w:rsid w:val="0014563D"/>
    <w:rsid w:val="00172A27"/>
    <w:rsid w:val="0018198F"/>
    <w:rsid w:val="00191E45"/>
    <w:rsid w:val="001B25C8"/>
    <w:rsid w:val="001F43BC"/>
    <w:rsid w:val="002110DD"/>
    <w:rsid w:val="002231C9"/>
    <w:rsid w:val="002340B0"/>
    <w:rsid w:val="0023500E"/>
    <w:rsid w:val="0025567A"/>
    <w:rsid w:val="002565B0"/>
    <w:rsid w:val="0025753D"/>
    <w:rsid w:val="00286E57"/>
    <w:rsid w:val="002A14B7"/>
    <w:rsid w:val="002A2137"/>
    <w:rsid w:val="002A7B87"/>
    <w:rsid w:val="002B16DD"/>
    <w:rsid w:val="002C3276"/>
    <w:rsid w:val="002D679A"/>
    <w:rsid w:val="002E1329"/>
    <w:rsid w:val="002E3EC6"/>
    <w:rsid w:val="002F30D2"/>
    <w:rsid w:val="003029BA"/>
    <w:rsid w:val="0031596E"/>
    <w:rsid w:val="00323541"/>
    <w:rsid w:val="00332E90"/>
    <w:rsid w:val="00340E8C"/>
    <w:rsid w:val="003940BD"/>
    <w:rsid w:val="003B6A38"/>
    <w:rsid w:val="003C1AB0"/>
    <w:rsid w:val="003E67D9"/>
    <w:rsid w:val="003E7FC8"/>
    <w:rsid w:val="003F19AA"/>
    <w:rsid w:val="00403E60"/>
    <w:rsid w:val="00421572"/>
    <w:rsid w:val="00433C5A"/>
    <w:rsid w:val="00436FB5"/>
    <w:rsid w:val="004440F7"/>
    <w:rsid w:val="00447C48"/>
    <w:rsid w:val="004506A5"/>
    <w:rsid w:val="00450DB7"/>
    <w:rsid w:val="0046449B"/>
    <w:rsid w:val="004724FD"/>
    <w:rsid w:val="004803F6"/>
    <w:rsid w:val="004C0CC9"/>
    <w:rsid w:val="004D121C"/>
    <w:rsid w:val="00504BF6"/>
    <w:rsid w:val="0051704E"/>
    <w:rsid w:val="00525F76"/>
    <w:rsid w:val="00534ECB"/>
    <w:rsid w:val="0054536E"/>
    <w:rsid w:val="005457DC"/>
    <w:rsid w:val="00582699"/>
    <w:rsid w:val="00587371"/>
    <w:rsid w:val="005A7CF6"/>
    <w:rsid w:val="005F534B"/>
    <w:rsid w:val="00602B5E"/>
    <w:rsid w:val="0068289B"/>
    <w:rsid w:val="006A19C0"/>
    <w:rsid w:val="006A64B0"/>
    <w:rsid w:val="006C2FC1"/>
    <w:rsid w:val="006D3098"/>
    <w:rsid w:val="006E6086"/>
    <w:rsid w:val="006F7AA5"/>
    <w:rsid w:val="0070729D"/>
    <w:rsid w:val="0074631F"/>
    <w:rsid w:val="007660A1"/>
    <w:rsid w:val="00775C09"/>
    <w:rsid w:val="0079197D"/>
    <w:rsid w:val="007D1AD0"/>
    <w:rsid w:val="007D2A90"/>
    <w:rsid w:val="007D4F59"/>
    <w:rsid w:val="007E68AC"/>
    <w:rsid w:val="007E6AD5"/>
    <w:rsid w:val="00810571"/>
    <w:rsid w:val="00837F94"/>
    <w:rsid w:val="008647B2"/>
    <w:rsid w:val="008920D0"/>
    <w:rsid w:val="0089442C"/>
    <w:rsid w:val="008A0327"/>
    <w:rsid w:val="008A0986"/>
    <w:rsid w:val="008A769D"/>
    <w:rsid w:val="008C1CF4"/>
    <w:rsid w:val="008C71FD"/>
    <w:rsid w:val="008D2D3E"/>
    <w:rsid w:val="008E53D1"/>
    <w:rsid w:val="008F2E6B"/>
    <w:rsid w:val="0093337E"/>
    <w:rsid w:val="00954376"/>
    <w:rsid w:val="00964AE4"/>
    <w:rsid w:val="00983972"/>
    <w:rsid w:val="00992D93"/>
    <w:rsid w:val="009C0FE0"/>
    <w:rsid w:val="009C3468"/>
    <w:rsid w:val="009C60E6"/>
    <w:rsid w:val="009E1FB4"/>
    <w:rsid w:val="009F3B9C"/>
    <w:rsid w:val="009F5D10"/>
    <w:rsid w:val="00A038F7"/>
    <w:rsid w:val="00A2444E"/>
    <w:rsid w:val="00A46673"/>
    <w:rsid w:val="00A53912"/>
    <w:rsid w:val="00A6736B"/>
    <w:rsid w:val="00A72433"/>
    <w:rsid w:val="00A95F2D"/>
    <w:rsid w:val="00AA5D7B"/>
    <w:rsid w:val="00AC4F10"/>
    <w:rsid w:val="00AC58B0"/>
    <w:rsid w:val="00AF140B"/>
    <w:rsid w:val="00AF17FE"/>
    <w:rsid w:val="00B0072D"/>
    <w:rsid w:val="00B148BE"/>
    <w:rsid w:val="00B54A62"/>
    <w:rsid w:val="00B83C3F"/>
    <w:rsid w:val="00B8758C"/>
    <w:rsid w:val="00B91409"/>
    <w:rsid w:val="00BB2716"/>
    <w:rsid w:val="00BD6643"/>
    <w:rsid w:val="00BE0651"/>
    <w:rsid w:val="00BF3106"/>
    <w:rsid w:val="00BF3317"/>
    <w:rsid w:val="00C05E1B"/>
    <w:rsid w:val="00C11385"/>
    <w:rsid w:val="00C27537"/>
    <w:rsid w:val="00C8368C"/>
    <w:rsid w:val="00CC4DBC"/>
    <w:rsid w:val="00CC75FD"/>
    <w:rsid w:val="00CF203C"/>
    <w:rsid w:val="00CF3C33"/>
    <w:rsid w:val="00D05FC1"/>
    <w:rsid w:val="00D11139"/>
    <w:rsid w:val="00D11C1B"/>
    <w:rsid w:val="00D30720"/>
    <w:rsid w:val="00D43288"/>
    <w:rsid w:val="00D94704"/>
    <w:rsid w:val="00DB2D5B"/>
    <w:rsid w:val="00DB7696"/>
    <w:rsid w:val="00DE3D0E"/>
    <w:rsid w:val="00DE7D31"/>
    <w:rsid w:val="00DF051C"/>
    <w:rsid w:val="00E00E8A"/>
    <w:rsid w:val="00E04CC8"/>
    <w:rsid w:val="00E1188A"/>
    <w:rsid w:val="00E65036"/>
    <w:rsid w:val="00E8698E"/>
    <w:rsid w:val="00EA0D05"/>
    <w:rsid w:val="00ED2272"/>
    <w:rsid w:val="00F45ABD"/>
    <w:rsid w:val="00F46042"/>
    <w:rsid w:val="00F644F2"/>
    <w:rsid w:val="00F82047"/>
    <w:rsid w:val="00F870F1"/>
    <w:rsid w:val="00F96027"/>
    <w:rsid w:val="00F96CFD"/>
    <w:rsid w:val="00FA01E6"/>
    <w:rsid w:val="00FA4A57"/>
    <w:rsid w:val="00FA7BAA"/>
    <w:rsid w:val="00FC0761"/>
    <w:rsid w:val="00FF0331"/>
    <w:rsid w:val="00FF6202"/>
    <w:rsid w:val="72CE34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3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29B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029BA"/>
  </w:style>
  <w:style w:type="paragraph" w:styleId="a4">
    <w:name w:val="footer"/>
    <w:basedOn w:val="a"/>
    <w:rsid w:val="003029BA"/>
    <w:pPr>
      <w:tabs>
        <w:tab w:val="center" w:pos="4153"/>
        <w:tab w:val="right" w:pos="8306"/>
      </w:tabs>
      <w:snapToGrid w:val="0"/>
      <w:jc w:val="left"/>
    </w:pPr>
    <w:rPr>
      <w:sz w:val="18"/>
      <w:szCs w:val="18"/>
    </w:rPr>
  </w:style>
  <w:style w:type="paragraph" w:styleId="a5">
    <w:name w:val="Balloon Text"/>
    <w:basedOn w:val="a"/>
    <w:semiHidden/>
    <w:rsid w:val="003029BA"/>
    <w:rPr>
      <w:sz w:val="18"/>
      <w:szCs w:val="18"/>
    </w:rPr>
  </w:style>
  <w:style w:type="paragraph" w:customStyle="1" w:styleId="1CharCharChar">
    <w:name w:val="正文1 Char Char Char"/>
    <w:basedOn w:val="a"/>
    <w:rsid w:val="009C60E6"/>
    <w:pPr>
      <w:spacing w:line="360" w:lineRule="auto"/>
      <w:ind w:firstLineChars="200" w:firstLine="200"/>
    </w:pPr>
    <w:rPr>
      <w:rFonts w:ascii="仿宋_GB2312" w:eastAsia="仿宋_GB2312" w:hAnsi="新宋体"/>
      <w:sz w:val="32"/>
    </w:rPr>
  </w:style>
  <w:style w:type="paragraph" w:styleId="a6">
    <w:name w:val="header"/>
    <w:basedOn w:val="a"/>
    <w:link w:val="Char"/>
    <w:rsid w:val="00D432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43288"/>
    <w:rPr>
      <w:kern w:val="2"/>
      <w:sz w:val="18"/>
      <w:szCs w:val="18"/>
    </w:rPr>
  </w:style>
</w:styles>
</file>

<file path=word/webSettings.xml><?xml version="1.0" encoding="utf-8"?>
<w:webSettings xmlns:r="http://schemas.openxmlformats.org/officeDocument/2006/relationships" xmlns:w="http://schemas.openxmlformats.org/wordprocessingml/2006/main">
  <w:divs>
    <w:div w:id="153028944">
      <w:bodyDiv w:val="1"/>
      <w:marLeft w:val="0"/>
      <w:marRight w:val="0"/>
      <w:marTop w:val="0"/>
      <w:marBottom w:val="0"/>
      <w:divBdr>
        <w:top w:val="none" w:sz="0" w:space="0" w:color="auto"/>
        <w:left w:val="none" w:sz="0" w:space="0" w:color="auto"/>
        <w:bottom w:val="none" w:sz="0" w:space="0" w:color="auto"/>
        <w:right w:val="none" w:sz="0" w:space="0" w:color="auto"/>
      </w:divBdr>
    </w:div>
    <w:div w:id="24387830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7</Pages>
  <Words>617</Words>
  <Characters>3518</Characters>
  <Application>Microsoft Office Word</Application>
  <DocSecurity>0</DocSecurity>
  <PresentationFormat/>
  <Lines>29</Lines>
  <Paragraphs>8</Paragraphs>
  <Slides>0</Slides>
  <Notes>0</Notes>
  <HiddenSlides>0</HiddenSlides>
  <MMClips>0</MMClips>
  <ScaleCrop>false</ScaleCrop>
  <Manager/>
  <Company>www.ftpdown.com</Company>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XXXX部门2013年度部门决算（参考模板）</dc:title>
  <dc:subject/>
  <dc:creator>陈斌</dc:creator>
  <cp:keywords/>
  <dc:description/>
  <cp:lastModifiedBy>user</cp:lastModifiedBy>
  <cp:revision>17</cp:revision>
  <cp:lastPrinted>2016-08-03T07:05:00Z</cp:lastPrinted>
  <dcterms:created xsi:type="dcterms:W3CDTF">2017-08-07T03:35:00Z</dcterms:created>
  <dcterms:modified xsi:type="dcterms:W3CDTF">2017-08-10T03:18:00Z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