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00E9" w:rsidP="00A200E9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A200E9">
        <w:rPr>
          <w:rFonts w:asciiTheme="majorEastAsia" w:eastAsiaTheme="majorEastAsia" w:hAnsiTheme="majorEastAsia" w:hint="eastAsia"/>
          <w:b/>
          <w:sz w:val="44"/>
          <w:szCs w:val="44"/>
        </w:rPr>
        <w:t>海南省地方税务局2016年决算公开目录</w:t>
      </w:r>
    </w:p>
    <w:p w:rsidR="00A200E9" w:rsidRPr="00A200E9" w:rsidRDefault="00A200E9" w:rsidP="00A200E9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一、海南省地方税务局主要职能及部门决算单位构成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二、海南省地方税务局2016年度部门决算情况说明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三、名词解释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四、海南省地方税务局2016年度部门决算表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1.收入支出决算总表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2.收入决算表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3.支出决算表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4.财政拨款收入支出决算总表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5.一般公共预算财政拨款支出决算表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6.一般公共预算财政拨款基本支出决算表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7.政府性基金预算财政拨款收入支出决算表</w:t>
      </w:r>
    </w:p>
    <w:p w:rsidR="00A200E9" w:rsidRPr="00A200E9" w:rsidRDefault="00A200E9">
      <w:pPr>
        <w:rPr>
          <w:rFonts w:ascii="仿宋_GB2312" w:eastAsia="仿宋_GB2312" w:hint="eastAsia"/>
          <w:sz w:val="32"/>
          <w:szCs w:val="32"/>
        </w:rPr>
      </w:pPr>
      <w:r w:rsidRPr="00A200E9">
        <w:rPr>
          <w:rFonts w:ascii="仿宋_GB2312" w:eastAsia="仿宋_GB2312" w:hint="eastAsia"/>
          <w:sz w:val="32"/>
          <w:szCs w:val="32"/>
        </w:rPr>
        <w:t>8.一般公共预算财政拨款“三公”经费支出等信息统计表</w:t>
      </w:r>
    </w:p>
    <w:sectPr w:rsidR="00A200E9" w:rsidRPr="00A200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898" w:rsidRDefault="00B41898" w:rsidP="00A200E9">
      <w:r>
        <w:separator/>
      </w:r>
    </w:p>
  </w:endnote>
  <w:endnote w:type="continuationSeparator" w:id="1">
    <w:p w:rsidR="00B41898" w:rsidRDefault="00B41898" w:rsidP="00A20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898" w:rsidRDefault="00B41898" w:rsidP="00A200E9">
      <w:r>
        <w:separator/>
      </w:r>
    </w:p>
  </w:footnote>
  <w:footnote w:type="continuationSeparator" w:id="1">
    <w:p w:rsidR="00B41898" w:rsidRDefault="00B41898" w:rsidP="00A200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00E9"/>
    <w:rsid w:val="00A200E9"/>
    <w:rsid w:val="00B4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0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0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0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>admin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林超</dc:creator>
  <cp:keywords/>
  <dc:description/>
  <cp:lastModifiedBy>林超</cp:lastModifiedBy>
  <cp:revision>2</cp:revision>
  <dcterms:created xsi:type="dcterms:W3CDTF">2017-10-25T07:00:00Z</dcterms:created>
  <dcterms:modified xsi:type="dcterms:W3CDTF">2017-10-25T07:04:00Z</dcterms:modified>
</cp:coreProperties>
</file>