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F3024" w:rsidRPr="00143BE0" w:rsidRDefault="00067185">
      <w:pPr>
        <w:spacing w:line="578" w:lineRule="exact"/>
        <w:jc w:val="left"/>
        <w:rPr>
          <w:rFonts w:ascii="仿宋" w:eastAsia="仿宋" w:hAnsi="仿宋"/>
        </w:rPr>
      </w:pPr>
      <w:r w:rsidRPr="00143BE0">
        <w:rPr>
          <w:rFonts w:ascii="宋体" w:eastAsia="仿宋" w:hAnsi="宋体" w:cs="宋体" w:hint="eastAsia"/>
          <w:kern w:val="0"/>
          <w:sz w:val="30"/>
          <w:szCs w:val="30"/>
          <w:shd w:val="clear" w:color="auto" w:fill="FFFFFF"/>
        </w:rPr>
        <w:t> </w:t>
      </w:r>
    </w:p>
    <w:p w:rsidR="000F3024" w:rsidRPr="003D4BCE" w:rsidRDefault="00067185">
      <w:pPr>
        <w:spacing w:line="578" w:lineRule="exact"/>
        <w:jc w:val="center"/>
        <w:rPr>
          <w:rFonts w:ascii="黑体" w:eastAsia="黑体" w:hAnsi="黑体" w:cs="黑体"/>
          <w:kern w:val="0"/>
          <w:sz w:val="44"/>
          <w:szCs w:val="44"/>
          <w:shd w:val="clear" w:color="auto" w:fill="FFFFFF"/>
        </w:rPr>
      </w:pPr>
      <w:r w:rsidRPr="003D4BCE">
        <w:rPr>
          <w:rFonts w:ascii="黑体" w:eastAsia="黑体" w:hAnsi="黑体" w:cs="黑体"/>
          <w:kern w:val="0"/>
          <w:sz w:val="44"/>
          <w:szCs w:val="44"/>
          <w:shd w:val="clear" w:color="auto" w:fill="FFFFFF"/>
        </w:rPr>
        <w:t>海南省</w:t>
      </w:r>
      <w:r w:rsidRPr="003D4BCE">
        <w:rPr>
          <w:rFonts w:ascii="黑体" w:eastAsia="黑体" w:hAnsi="黑体" w:cs="黑体" w:hint="eastAsia"/>
          <w:kern w:val="0"/>
          <w:sz w:val="44"/>
          <w:szCs w:val="44"/>
          <w:shd w:val="clear" w:color="auto" w:fill="FFFFFF"/>
        </w:rPr>
        <w:t>三亚市人民检察院</w:t>
      </w:r>
    </w:p>
    <w:p w:rsidR="000F3024" w:rsidRPr="003D4BCE" w:rsidRDefault="00CF4876">
      <w:pPr>
        <w:spacing w:line="578" w:lineRule="exact"/>
        <w:jc w:val="center"/>
        <w:rPr>
          <w:rFonts w:ascii="黑体" w:eastAsia="黑体" w:hAnsi="黑体"/>
        </w:rPr>
      </w:pPr>
      <w:r w:rsidRPr="003D4BCE">
        <w:rPr>
          <w:rFonts w:ascii="黑体" w:eastAsia="黑体" w:hAnsi="黑体" w:cs="黑体" w:hint="eastAsia"/>
          <w:kern w:val="0"/>
          <w:sz w:val="44"/>
          <w:szCs w:val="44"/>
          <w:shd w:val="clear" w:color="auto" w:fill="FFFFFF"/>
        </w:rPr>
        <w:t>2016</w:t>
      </w:r>
      <w:r w:rsidR="00067185" w:rsidRPr="003D4BCE">
        <w:rPr>
          <w:rFonts w:ascii="黑体" w:eastAsia="黑体" w:hAnsi="黑体" w:cs="黑体" w:hint="eastAsia"/>
          <w:kern w:val="0"/>
          <w:sz w:val="44"/>
          <w:szCs w:val="44"/>
          <w:shd w:val="clear" w:color="auto" w:fill="FFFFFF"/>
        </w:rPr>
        <w:t>年度部门决算</w:t>
      </w:r>
    </w:p>
    <w:p w:rsidR="000F3024" w:rsidRPr="00143BE0" w:rsidRDefault="00067185">
      <w:pPr>
        <w:spacing w:line="578" w:lineRule="exact"/>
        <w:jc w:val="left"/>
        <w:rPr>
          <w:rFonts w:ascii="仿宋" w:eastAsia="仿宋" w:hAnsi="仿宋"/>
        </w:rPr>
      </w:pPr>
      <w:r w:rsidRPr="00143BE0">
        <w:rPr>
          <w:rFonts w:ascii="仿宋" w:eastAsia="仿宋" w:hAnsi="ˎ̥" w:cs="黑体" w:hint="eastAsia"/>
          <w:b/>
          <w:kern w:val="0"/>
          <w:sz w:val="44"/>
          <w:szCs w:val="44"/>
          <w:shd w:val="clear" w:color="auto" w:fill="FFFFFF"/>
        </w:rPr>
        <w:t> </w:t>
      </w:r>
    </w:p>
    <w:p w:rsidR="00A2394F" w:rsidRPr="00A2394F" w:rsidRDefault="00A2394F" w:rsidP="00A2394F">
      <w:pPr>
        <w:spacing w:line="578" w:lineRule="exact"/>
        <w:jc w:val="center"/>
        <w:rPr>
          <w:rFonts w:asciiTheme="majorEastAsia" w:eastAsiaTheme="majorEastAsia" w:hAnsiTheme="majorEastAsia" w:cs="黑体" w:hint="eastAsia"/>
          <w:kern w:val="0"/>
          <w:sz w:val="52"/>
          <w:szCs w:val="52"/>
          <w:shd w:val="clear" w:color="auto" w:fill="FFFFFF"/>
        </w:rPr>
      </w:pPr>
      <w:r w:rsidRPr="00A2394F">
        <w:rPr>
          <w:rFonts w:asciiTheme="majorEastAsia" w:eastAsiaTheme="majorEastAsia" w:hAnsiTheme="majorEastAsia" w:cs="黑体" w:hint="eastAsia"/>
          <w:kern w:val="0"/>
          <w:sz w:val="52"/>
          <w:szCs w:val="52"/>
          <w:shd w:val="clear" w:color="auto" w:fill="FFFFFF"/>
        </w:rPr>
        <w:t>目录</w:t>
      </w:r>
    </w:p>
    <w:p w:rsidR="00A2394F" w:rsidRPr="003D4BCE" w:rsidRDefault="00863974" w:rsidP="003B5D5C">
      <w:pPr>
        <w:pStyle w:val="a7"/>
        <w:numPr>
          <w:ilvl w:val="0"/>
          <w:numId w:val="1"/>
        </w:numPr>
        <w:spacing w:line="560" w:lineRule="exact"/>
        <w:ind w:firstLineChars="0"/>
        <w:jc w:val="left"/>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 xml:space="preserve">分 </w:t>
      </w:r>
      <w:r w:rsidR="00A2394F" w:rsidRPr="003D4BCE">
        <w:rPr>
          <w:rFonts w:asciiTheme="majorEastAsia" w:eastAsiaTheme="majorEastAsia" w:hAnsiTheme="majorEastAsia" w:cs="宋体" w:hint="eastAsia"/>
          <w:b/>
          <w:sz w:val="32"/>
          <w:szCs w:val="32"/>
        </w:rPr>
        <w:t>三亚市人民检察院主要职能及部门决算单位构成</w:t>
      </w:r>
    </w:p>
    <w:p w:rsidR="00A2394F" w:rsidRPr="003D4BCE" w:rsidRDefault="003B5D5C" w:rsidP="003D4BCE">
      <w:pPr>
        <w:spacing w:line="560" w:lineRule="exact"/>
        <w:ind w:firstLineChars="150" w:firstLine="482"/>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 xml:space="preserve">第二部分  </w:t>
      </w:r>
      <w:r w:rsidR="00A2394F" w:rsidRPr="003D4BCE">
        <w:rPr>
          <w:rFonts w:asciiTheme="majorEastAsia" w:eastAsiaTheme="majorEastAsia" w:hAnsiTheme="majorEastAsia" w:cs="宋体" w:hint="eastAsia"/>
          <w:b/>
          <w:sz w:val="32"/>
          <w:szCs w:val="32"/>
        </w:rPr>
        <w:t>三亚市人民检察院2016年度部门决算表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1.收入支出决算总表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2.收入决算表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3.支出决算表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4.财政拨款收入支出决算总表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5.一般公共预算财政拨款支出决算表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6.一般公共预算财政拨款基本支出决算表</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7.政府性基金预算财政拨款收入支出决算表</w:t>
      </w:r>
    </w:p>
    <w:p w:rsidR="00A2394F" w:rsidRPr="003D4BCE" w:rsidRDefault="00A2394F" w:rsidP="00A2394F">
      <w:pPr>
        <w:spacing w:line="560" w:lineRule="exact"/>
        <w:ind w:firstLine="640"/>
        <w:rPr>
          <w:rFonts w:asciiTheme="majorEastAsia" w:eastAsiaTheme="majorEastAsia" w:hAnsiTheme="majorEastAsia" w:cs="宋体" w:hint="eastAsia"/>
          <w:b/>
          <w:w w:val="95"/>
          <w:sz w:val="32"/>
          <w:szCs w:val="32"/>
        </w:rPr>
      </w:pPr>
      <w:r w:rsidRPr="003D4BCE">
        <w:rPr>
          <w:rFonts w:asciiTheme="majorEastAsia" w:eastAsiaTheme="majorEastAsia" w:hAnsiTheme="majorEastAsia" w:cs="宋体" w:hint="eastAsia"/>
          <w:b/>
          <w:w w:val="95"/>
          <w:sz w:val="32"/>
          <w:szCs w:val="32"/>
        </w:rPr>
        <w:t>8.一般公共预算财政拨款“三公”经费支出等信息统计表</w:t>
      </w:r>
    </w:p>
    <w:p w:rsidR="003B5D5C" w:rsidRPr="003D4BCE" w:rsidRDefault="00FE72CD" w:rsidP="00FE72CD">
      <w:pPr>
        <w:spacing w:line="560" w:lineRule="exact"/>
        <w:jc w:val="left"/>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 xml:space="preserve">   第三部分 </w:t>
      </w:r>
      <w:r w:rsidR="003B5D5C" w:rsidRPr="003D4BCE">
        <w:rPr>
          <w:rFonts w:asciiTheme="majorEastAsia" w:eastAsiaTheme="majorEastAsia" w:hAnsiTheme="majorEastAsia" w:cs="宋体" w:hint="eastAsia"/>
          <w:b/>
          <w:sz w:val="32"/>
          <w:szCs w:val="32"/>
        </w:rPr>
        <w:t>三亚市人民检察院2016年度部门决算情况说明</w:t>
      </w:r>
    </w:p>
    <w:p w:rsidR="003B5D5C" w:rsidRPr="003D4BCE" w:rsidRDefault="00F22284" w:rsidP="003D4BCE">
      <w:pPr>
        <w:spacing w:line="560" w:lineRule="exact"/>
        <w:ind w:firstLineChars="150" w:firstLine="482"/>
        <w:jc w:val="left"/>
        <w:rPr>
          <w:rFonts w:asciiTheme="majorEastAsia" w:eastAsiaTheme="majorEastAsia" w:hAnsiTheme="majorEastAsia" w:cs="宋体" w:hint="eastAsia"/>
          <w:b/>
          <w:sz w:val="32"/>
          <w:szCs w:val="32"/>
        </w:rPr>
      </w:pPr>
      <w:r w:rsidRPr="003D4BCE">
        <w:rPr>
          <w:rFonts w:asciiTheme="majorEastAsia" w:eastAsiaTheme="majorEastAsia" w:hAnsiTheme="majorEastAsia" w:cs="宋体" w:hint="eastAsia"/>
          <w:b/>
          <w:sz w:val="32"/>
          <w:szCs w:val="32"/>
        </w:rPr>
        <w:t xml:space="preserve">第四部分 </w:t>
      </w:r>
      <w:r w:rsidR="003B5D5C" w:rsidRPr="003D4BCE">
        <w:rPr>
          <w:rFonts w:asciiTheme="majorEastAsia" w:eastAsiaTheme="majorEastAsia" w:hAnsiTheme="majorEastAsia" w:cs="宋体" w:hint="eastAsia"/>
          <w:b/>
          <w:sz w:val="32"/>
          <w:szCs w:val="32"/>
        </w:rPr>
        <w:t>名词解释</w:t>
      </w:r>
    </w:p>
    <w:p w:rsidR="00A2394F" w:rsidRPr="003D4BCE" w:rsidRDefault="00A2394F" w:rsidP="00A2394F">
      <w:pPr>
        <w:spacing w:line="560" w:lineRule="exact"/>
        <w:ind w:firstLine="640"/>
        <w:rPr>
          <w:rFonts w:asciiTheme="majorEastAsia" w:eastAsiaTheme="majorEastAsia" w:hAnsiTheme="majorEastAsia" w:cs="宋体" w:hint="eastAsia"/>
          <w:b/>
          <w:sz w:val="32"/>
          <w:szCs w:val="32"/>
        </w:rPr>
      </w:pPr>
    </w:p>
    <w:p w:rsidR="00A2394F" w:rsidRDefault="00A2394F">
      <w:pPr>
        <w:spacing w:line="578" w:lineRule="exact"/>
        <w:jc w:val="left"/>
        <w:rPr>
          <w:rFonts w:ascii="仿宋" w:eastAsia="仿宋" w:hAnsi="仿宋" w:cs="黑体" w:hint="eastAsia"/>
          <w:kern w:val="0"/>
          <w:sz w:val="32"/>
          <w:szCs w:val="32"/>
          <w:shd w:val="clear" w:color="auto" w:fill="FFFFFF"/>
        </w:rPr>
      </w:pPr>
    </w:p>
    <w:p w:rsidR="00A2394F" w:rsidRDefault="00A2394F">
      <w:pPr>
        <w:spacing w:line="578" w:lineRule="exact"/>
        <w:jc w:val="left"/>
        <w:rPr>
          <w:rFonts w:ascii="仿宋" w:eastAsia="仿宋" w:hAnsi="仿宋" w:cs="黑体" w:hint="eastAsia"/>
          <w:kern w:val="0"/>
          <w:sz w:val="32"/>
          <w:szCs w:val="32"/>
          <w:shd w:val="clear" w:color="auto" w:fill="FFFFFF"/>
        </w:rPr>
      </w:pPr>
    </w:p>
    <w:p w:rsidR="002328F3" w:rsidRPr="00193D0F" w:rsidRDefault="002328F3" w:rsidP="00E3642D">
      <w:pPr>
        <w:spacing w:line="560" w:lineRule="exact"/>
        <w:rPr>
          <w:rFonts w:ascii="黑体" w:eastAsia="黑体" w:hAnsi="黑体" w:cs="宋体" w:hint="eastAsia"/>
          <w:sz w:val="32"/>
          <w:szCs w:val="32"/>
        </w:rPr>
      </w:pPr>
      <w:r w:rsidRPr="00193D0F">
        <w:rPr>
          <w:rFonts w:ascii="黑体" w:eastAsia="黑体" w:hAnsi="黑体" w:cs="黑体" w:hint="eastAsia"/>
          <w:kern w:val="0"/>
          <w:sz w:val="32"/>
          <w:szCs w:val="32"/>
          <w:shd w:val="clear" w:color="auto" w:fill="FFFFFF"/>
        </w:rPr>
        <w:t xml:space="preserve">第一部分  </w:t>
      </w:r>
      <w:r w:rsidRPr="00193D0F">
        <w:rPr>
          <w:rFonts w:ascii="黑体" w:eastAsia="黑体" w:hAnsi="黑体" w:cs="宋体" w:hint="eastAsia"/>
          <w:sz w:val="32"/>
          <w:szCs w:val="32"/>
        </w:rPr>
        <w:t>三亚市人民检察院主要职能及部门决算单位构成</w:t>
      </w:r>
    </w:p>
    <w:p w:rsidR="00A2394F" w:rsidRDefault="00A2394F">
      <w:pPr>
        <w:spacing w:line="578" w:lineRule="exact"/>
        <w:jc w:val="left"/>
        <w:rPr>
          <w:rFonts w:ascii="仿宋" w:eastAsia="仿宋" w:hAnsi="仿宋" w:cs="黑体" w:hint="eastAsia"/>
          <w:kern w:val="0"/>
          <w:sz w:val="32"/>
          <w:szCs w:val="32"/>
          <w:shd w:val="clear" w:color="auto" w:fill="FFFFFF"/>
        </w:rPr>
      </w:pPr>
    </w:p>
    <w:p w:rsidR="000F3024" w:rsidRPr="00143BE0" w:rsidRDefault="00067185">
      <w:pPr>
        <w:spacing w:line="578" w:lineRule="exact"/>
        <w:jc w:val="left"/>
        <w:rPr>
          <w:rFonts w:ascii="仿宋" w:eastAsia="仿宋" w:hAnsi="仿宋" w:cs="仿宋_GB2312"/>
          <w:kern w:val="0"/>
          <w:sz w:val="32"/>
          <w:szCs w:val="32"/>
          <w:shd w:val="clear" w:color="auto" w:fill="FFFFFF"/>
        </w:rPr>
      </w:pPr>
      <w:r w:rsidRPr="00143BE0">
        <w:rPr>
          <w:rFonts w:ascii="仿宋" w:eastAsia="仿宋" w:hAnsi="仿宋" w:cs="黑体" w:hint="eastAsia"/>
          <w:kern w:val="0"/>
          <w:sz w:val="32"/>
          <w:szCs w:val="32"/>
          <w:shd w:val="clear" w:color="auto" w:fill="FFFFFF"/>
        </w:rPr>
        <w:t xml:space="preserve"> </w:t>
      </w:r>
      <w:r w:rsidRPr="00143BE0">
        <w:rPr>
          <w:rFonts w:ascii="仿宋" w:eastAsia="仿宋" w:hAnsi="仿宋" w:cs="楷体_GB2312" w:hint="eastAsia"/>
          <w:kern w:val="0"/>
          <w:sz w:val="32"/>
          <w:szCs w:val="32"/>
          <w:shd w:val="clear" w:color="auto" w:fill="FFFFFF"/>
        </w:rPr>
        <w:t xml:space="preserve">   </w:t>
      </w:r>
      <w:r w:rsidR="0057583D">
        <w:rPr>
          <w:rFonts w:ascii="仿宋" w:eastAsia="仿宋" w:hAnsi="仿宋" w:cs="楷体_GB2312" w:hint="eastAsia"/>
          <w:kern w:val="0"/>
          <w:sz w:val="32"/>
          <w:szCs w:val="32"/>
          <w:shd w:val="clear" w:color="auto" w:fill="FFFFFF"/>
        </w:rPr>
        <w:t>一、</w:t>
      </w:r>
      <w:r w:rsidRPr="00143BE0">
        <w:rPr>
          <w:rFonts w:ascii="仿宋" w:eastAsia="仿宋" w:hAnsi="仿宋" w:cs="楷体_GB2312" w:hint="eastAsia"/>
          <w:kern w:val="0"/>
          <w:sz w:val="32"/>
          <w:szCs w:val="32"/>
          <w:shd w:val="clear" w:color="auto" w:fill="FFFFFF"/>
        </w:rPr>
        <w:t>部门主要职能</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rPr>
        <w:t xml:space="preserve">    1.</w:t>
      </w:r>
      <w:r w:rsidRPr="00143BE0">
        <w:rPr>
          <w:rFonts w:ascii="仿宋" w:eastAsia="仿宋" w:hAnsi="仿宋" w:hint="eastAsia"/>
          <w:sz w:val="32"/>
          <w:lang w:val="zh-CN"/>
        </w:rPr>
        <w:t>对市人民代表大会及其常务委员会负责并报告工作，同</w:t>
      </w:r>
      <w:r w:rsidRPr="00143BE0">
        <w:rPr>
          <w:rFonts w:ascii="仿宋" w:eastAsia="仿宋" w:hAnsi="仿宋" w:hint="eastAsia"/>
          <w:sz w:val="32"/>
          <w:lang w:val="zh-CN"/>
        </w:rPr>
        <w:lastRenderedPageBreak/>
        <w:t>时接受其监督。</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2.</w:t>
      </w:r>
      <w:r w:rsidRPr="00143BE0">
        <w:rPr>
          <w:rFonts w:ascii="仿宋" w:eastAsia="仿宋" w:hAnsi="仿宋" w:hint="eastAsia"/>
          <w:sz w:val="32"/>
          <w:lang w:val="zh-CN"/>
        </w:rPr>
        <w:t>依法向市人民代表大会和市人民代表大会常务委员会提出议案。</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3.</w:t>
      </w:r>
      <w:r w:rsidRPr="00143BE0">
        <w:rPr>
          <w:rFonts w:ascii="仿宋" w:eastAsia="仿宋" w:hAnsi="仿宋" w:hint="eastAsia"/>
          <w:sz w:val="32"/>
          <w:lang w:val="zh-CN"/>
        </w:rPr>
        <w:t>领导市城郊人民检察院的工作，确定本市检察工作方针，部署检察工作任务。</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4.</w:t>
      </w:r>
      <w:r w:rsidRPr="00143BE0">
        <w:rPr>
          <w:rFonts w:ascii="仿宋" w:eastAsia="仿宋" w:hAnsi="仿宋" w:hint="eastAsia"/>
          <w:sz w:val="32"/>
          <w:lang w:val="zh-CN"/>
        </w:rPr>
        <w:t>依法对全市贪污贿赂犯罪、国家机关工作人员渎职罪，国家机关工作人员利用职权实施的非法拘禁、刑讯逼供、报复陷害、非法搜查等侵犯公民人身权利的犯罪以及侵犯公民民主权利的犯罪，按照管辖权限，立案侦查。对于认为需要自己直接受理的国家机关工作人员利用职权实施的其他重大刑事案件，立案侦查。</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5.</w:t>
      </w:r>
      <w:r w:rsidRPr="00143BE0">
        <w:rPr>
          <w:rFonts w:ascii="仿宋" w:eastAsia="仿宋" w:hAnsi="仿宋" w:hint="eastAsia"/>
          <w:sz w:val="32"/>
          <w:lang w:val="zh-CN"/>
        </w:rPr>
        <w:t>对在三亚发生的危害国家安全案件、外国人犯罪案件及市公安机关直接侦查的可能判处无期徒刑、死刑的普通刑事案件，及本院直接侦查的犯罪案件，依法审查批捕、决定批捕、提起公诉。</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6.</w:t>
      </w:r>
      <w:r w:rsidRPr="00143BE0">
        <w:rPr>
          <w:rFonts w:ascii="仿宋" w:eastAsia="仿宋" w:hAnsi="仿宋" w:hint="eastAsia"/>
          <w:sz w:val="32"/>
          <w:lang w:val="zh-CN"/>
        </w:rPr>
        <w:t>负责全市监管改造场所工作人员中的贪污、贿赂、“侵权”、渎职等犯罪案件的侦查工作以及被监管改造人员重新犯罪案件的批捕、起诉工作，受理被监管改造人员及其亲属的控告、申诉。</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7.</w:t>
      </w:r>
      <w:r w:rsidRPr="00143BE0">
        <w:rPr>
          <w:rFonts w:ascii="仿宋" w:eastAsia="仿宋" w:hAnsi="仿宋" w:hint="eastAsia"/>
          <w:sz w:val="32"/>
          <w:lang w:val="zh-CN"/>
        </w:rPr>
        <w:t>对本市公安机关的侦查活动是否合法，对本市人民法院的审判活动是否合法，对三亚市看守所、海南省三亚监狱、海南省三亚劳动教养管理所的执法活动是否合法实行监督。</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8.</w:t>
      </w:r>
      <w:r w:rsidRPr="00143BE0">
        <w:rPr>
          <w:rFonts w:ascii="仿宋" w:eastAsia="仿宋" w:hAnsi="仿宋" w:hint="eastAsia"/>
          <w:sz w:val="32"/>
          <w:lang w:val="zh-CN"/>
        </w:rPr>
        <w:t>对市城郊人民法院已经发生法律效力、认为确有错误的刑事判决和裁定，依法按照审判监督程序提起抗诉；对市中级</w:t>
      </w:r>
      <w:r w:rsidRPr="00143BE0">
        <w:rPr>
          <w:rFonts w:ascii="仿宋" w:eastAsia="仿宋" w:hAnsi="仿宋" w:hint="eastAsia"/>
          <w:sz w:val="32"/>
          <w:lang w:val="zh-CN"/>
        </w:rPr>
        <w:lastRenderedPageBreak/>
        <w:t>人民法院尚未发生法律效力，认为确有错误的判决和裁定，依法提起抗诉；对市中级人民法院已经发生法律效力、认为确有错误的刑事判决和裁定，按照审判监督程序，报请省人民检察院提起抗诉。</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9.</w:t>
      </w:r>
      <w:r w:rsidRPr="00143BE0">
        <w:rPr>
          <w:rFonts w:ascii="仿宋" w:eastAsia="仿宋" w:hAnsi="仿宋" w:hint="eastAsia"/>
          <w:sz w:val="32"/>
          <w:lang w:val="zh-CN"/>
        </w:rPr>
        <w:t>开展民事审判、经济审判和行政诉讼活动的法律监督工作。对市城郊人民法院和市中级人民法院民事、经济、行政案件的判决、裁定及执行是否合法实行监督。</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10.</w:t>
      </w:r>
      <w:r w:rsidRPr="00143BE0">
        <w:rPr>
          <w:rFonts w:ascii="仿宋" w:eastAsia="仿宋" w:hAnsi="仿宋" w:hint="eastAsia"/>
          <w:sz w:val="32"/>
          <w:lang w:val="zh-CN"/>
        </w:rPr>
        <w:t>受理公民的报案、控告、申诉、举报和犯罪嫌疑人的自首。</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11.</w:t>
      </w:r>
      <w:r w:rsidRPr="00143BE0">
        <w:rPr>
          <w:rFonts w:ascii="仿宋" w:eastAsia="仿宋" w:hAnsi="仿宋" w:hint="eastAsia"/>
          <w:sz w:val="32"/>
          <w:lang w:val="zh-CN"/>
        </w:rPr>
        <w:t>开展物证检验、法医鉴定、司法会计鉴定等检察技术工作。</w:t>
      </w:r>
    </w:p>
    <w:p w:rsidR="000F3024" w:rsidRPr="00143BE0" w:rsidRDefault="00067185">
      <w:pPr>
        <w:spacing w:line="578" w:lineRule="exact"/>
        <w:jc w:val="left"/>
        <w:rPr>
          <w:rFonts w:ascii="仿宋" w:eastAsia="仿宋" w:hAnsi="仿宋"/>
          <w:sz w:val="32"/>
          <w:lang w:val="zh-CN"/>
        </w:rPr>
      </w:pPr>
      <w:r w:rsidRPr="00143BE0">
        <w:rPr>
          <w:rFonts w:ascii="仿宋" w:eastAsia="仿宋" w:hAnsi="仿宋" w:hint="eastAsia"/>
          <w:sz w:val="32"/>
          <w:lang w:val="zh-CN"/>
        </w:rPr>
        <w:t xml:space="preserve">    </w:t>
      </w:r>
      <w:r w:rsidRPr="00143BE0">
        <w:rPr>
          <w:rFonts w:ascii="仿宋" w:eastAsia="仿宋" w:hAnsi="仿宋" w:hint="eastAsia"/>
          <w:sz w:val="32"/>
        </w:rPr>
        <w:t>12.</w:t>
      </w:r>
      <w:r w:rsidRPr="00143BE0">
        <w:rPr>
          <w:rFonts w:ascii="仿宋" w:eastAsia="仿宋" w:hAnsi="仿宋" w:hint="eastAsia"/>
          <w:sz w:val="32"/>
          <w:lang w:val="zh-CN"/>
        </w:rPr>
        <w:t>负责全市检察机关队伍建设和思想政治工作以及检察机关党的思想、组织、作风建设工作。</w:t>
      </w:r>
    </w:p>
    <w:p w:rsidR="000F3024" w:rsidRPr="00143BE0" w:rsidRDefault="00067185">
      <w:pPr>
        <w:spacing w:line="578" w:lineRule="exact"/>
        <w:jc w:val="left"/>
        <w:rPr>
          <w:rFonts w:ascii="仿宋" w:eastAsia="仿宋" w:hAnsi="仿宋" w:cs="仿宋_GB2312"/>
          <w:kern w:val="0"/>
          <w:sz w:val="32"/>
          <w:szCs w:val="32"/>
          <w:shd w:val="clear" w:color="auto" w:fill="FFFFFF"/>
        </w:rPr>
      </w:pPr>
      <w:r w:rsidRPr="00143BE0">
        <w:rPr>
          <w:rFonts w:ascii="仿宋" w:eastAsia="仿宋" w:hAnsi="仿宋" w:hint="eastAsia"/>
          <w:sz w:val="32"/>
        </w:rPr>
        <w:t xml:space="preserve">   13.</w:t>
      </w:r>
      <w:r w:rsidRPr="00143BE0">
        <w:rPr>
          <w:rFonts w:ascii="仿宋" w:eastAsia="仿宋" w:hAnsi="仿宋" w:hint="eastAsia"/>
          <w:sz w:val="32"/>
          <w:lang w:val="zh-CN"/>
        </w:rPr>
        <w:t>负责其他应当由三亚市人民检察院承办的事项</w:t>
      </w:r>
    </w:p>
    <w:p w:rsidR="000F3024" w:rsidRPr="00143BE0" w:rsidRDefault="00067185">
      <w:pPr>
        <w:spacing w:line="578" w:lineRule="exact"/>
        <w:jc w:val="left"/>
        <w:rPr>
          <w:rFonts w:ascii="仿宋" w:eastAsia="仿宋" w:hAnsi="仿宋"/>
        </w:rPr>
      </w:pPr>
      <w:r w:rsidRPr="00143BE0">
        <w:rPr>
          <w:rFonts w:ascii="仿宋" w:eastAsia="仿宋" w:hAnsi="仿宋" w:cs="楷体_GB2312" w:hint="eastAsia"/>
          <w:kern w:val="0"/>
          <w:sz w:val="32"/>
          <w:szCs w:val="32"/>
          <w:shd w:val="clear" w:color="auto" w:fill="FFFFFF"/>
        </w:rPr>
        <w:t xml:space="preserve">  </w:t>
      </w:r>
      <w:r w:rsidR="0057583D">
        <w:rPr>
          <w:rFonts w:ascii="仿宋" w:eastAsia="仿宋" w:hAnsi="仿宋" w:cs="楷体_GB2312" w:hint="eastAsia"/>
          <w:kern w:val="0"/>
          <w:sz w:val="32"/>
          <w:szCs w:val="32"/>
          <w:shd w:val="clear" w:color="auto" w:fill="FFFFFF"/>
        </w:rPr>
        <w:t>二、</w:t>
      </w:r>
      <w:r w:rsidRPr="00143BE0">
        <w:rPr>
          <w:rFonts w:ascii="仿宋" w:eastAsia="仿宋" w:hAnsi="仿宋" w:cs="楷体_GB2312" w:hint="eastAsia"/>
          <w:kern w:val="0"/>
          <w:sz w:val="32"/>
          <w:szCs w:val="32"/>
          <w:shd w:val="clear" w:color="auto" w:fill="FFFFFF"/>
        </w:rPr>
        <w:t>部门决算单位构成</w:t>
      </w:r>
    </w:p>
    <w:p w:rsidR="000F3024" w:rsidRPr="00143BE0" w:rsidRDefault="00067185">
      <w:pPr>
        <w:spacing w:line="578" w:lineRule="exact"/>
        <w:jc w:val="left"/>
        <w:rPr>
          <w:rFonts w:ascii="仿宋" w:eastAsia="仿宋" w:hAnsi="仿宋" w:cs="仿宋_GB2312"/>
          <w:kern w:val="0"/>
          <w:sz w:val="32"/>
          <w:szCs w:val="32"/>
          <w:shd w:val="clear" w:color="auto" w:fill="FFFFFF"/>
        </w:rPr>
      </w:pPr>
      <w:r w:rsidRPr="00143BE0">
        <w:rPr>
          <w:rFonts w:ascii="仿宋" w:eastAsia="仿宋" w:hAnsi="仿宋" w:hint="eastAsia"/>
          <w:sz w:val="32"/>
        </w:rPr>
        <w:t xml:space="preserve">    </w:t>
      </w:r>
      <w:r w:rsidRPr="00143BE0">
        <w:rPr>
          <w:rFonts w:ascii="仿宋" w:eastAsia="仿宋" w:hAnsi="仿宋" w:hint="eastAsia"/>
          <w:sz w:val="32"/>
          <w:lang w:val="zh-CN"/>
        </w:rPr>
        <w:t>内设</w:t>
      </w:r>
      <w:r w:rsidRPr="00143BE0">
        <w:rPr>
          <w:rFonts w:ascii="仿宋" w:eastAsia="仿宋" w:hAnsi="仿宋" w:hint="eastAsia"/>
          <w:sz w:val="32"/>
        </w:rPr>
        <w:t>18</w:t>
      </w:r>
      <w:r w:rsidRPr="00143BE0">
        <w:rPr>
          <w:rFonts w:ascii="仿宋" w:eastAsia="仿宋" w:hAnsi="仿宋" w:hint="eastAsia"/>
          <w:sz w:val="32"/>
          <w:lang w:val="zh-CN"/>
        </w:rPr>
        <w:t>个职能部门：办公室、政治部、反贪污贿赂局、侦查监督处、公诉一处、公诉二处、反渎职侵权局、监所检察处、民事行政检察处、</w:t>
      </w:r>
      <w:r w:rsidRPr="00143BE0">
        <w:rPr>
          <w:rFonts w:ascii="仿宋" w:eastAsia="仿宋" w:hAnsi="仿宋" w:hint="eastAsia"/>
          <w:sz w:val="32"/>
        </w:rPr>
        <w:t>未成年</w:t>
      </w:r>
      <w:r w:rsidRPr="00143BE0">
        <w:rPr>
          <w:rFonts w:ascii="仿宋" w:eastAsia="仿宋" w:hAnsi="仿宋"/>
          <w:sz w:val="32"/>
        </w:rPr>
        <w:t>人刑事检察处、</w:t>
      </w:r>
      <w:r w:rsidRPr="00143BE0">
        <w:rPr>
          <w:rFonts w:ascii="仿宋" w:eastAsia="仿宋" w:hAnsi="仿宋" w:hint="eastAsia"/>
          <w:sz w:val="32"/>
          <w:lang w:val="zh-CN"/>
        </w:rPr>
        <w:t>控告申诉检察处、职务犯罪预防处、法律政策研究室、案件管理处、监察处、行政装备处、</w:t>
      </w:r>
      <w:r w:rsidRPr="00143BE0">
        <w:rPr>
          <w:rFonts w:ascii="仿宋" w:eastAsia="仿宋" w:hAnsi="仿宋"/>
          <w:sz w:val="32"/>
        </w:rPr>
        <w:t>司法警察支队</w:t>
      </w:r>
      <w:r w:rsidRPr="00143BE0">
        <w:rPr>
          <w:rFonts w:ascii="仿宋" w:eastAsia="仿宋" w:hAnsi="仿宋" w:hint="eastAsia"/>
          <w:sz w:val="32"/>
          <w:lang w:val="zh-CN"/>
        </w:rPr>
        <w:t>、检察技术处。</w:t>
      </w:r>
    </w:p>
    <w:p w:rsidR="00D877E7" w:rsidRDefault="00067185" w:rsidP="003B5D5C">
      <w:pPr>
        <w:spacing w:line="560" w:lineRule="exact"/>
        <w:ind w:firstLineChars="150" w:firstLine="480"/>
        <w:rPr>
          <w:rFonts w:ascii="仿宋" w:eastAsia="仿宋" w:hAnsi="仿宋" w:cs="黑体" w:hint="eastAsia"/>
          <w:kern w:val="0"/>
          <w:sz w:val="32"/>
          <w:szCs w:val="32"/>
          <w:shd w:val="clear" w:color="auto" w:fill="FFFFFF"/>
        </w:rPr>
      </w:pPr>
      <w:r w:rsidRPr="00143BE0">
        <w:rPr>
          <w:rFonts w:ascii="仿宋" w:eastAsia="仿宋" w:hAnsi="仿宋" w:cs="黑体" w:hint="eastAsia"/>
          <w:kern w:val="0"/>
          <w:sz w:val="32"/>
          <w:szCs w:val="32"/>
          <w:shd w:val="clear" w:color="auto" w:fill="FFFFFF"/>
        </w:rPr>
        <w:t xml:space="preserve">   </w:t>
      </w:r>
    </w:p>
    <w:p w:rsidR="003B5D5C" w:rsidRPr="00460A4F" w:rsidRDefault="00067185" w:rsidP="003B5D5C">
      <w:pPr>
        <w:spacing w:line="560" w:lineRule="exact"/>
        <w:ind w:firstLineChars="150" w:firstLine="480"/>
        <w:rPr>
          <w:rFonts w:ascii="黑体" w:eastAsia="黑体" w:hAnsi="黑体" w:cs="宋体" w:hint="eastAsia"/>
          <w:sz w:val="32"/>
          <w:szCs w:val="32"/>
        </w:rPr>
      </w:pPr>
      <w:r w:rsidRPr="00143BE0">
        <w:rPr>
          <w:rFonts w:ascii="仿宋" w:eastAsia="仿宋" w:hAnsi="仿宋" w:cs="黑体" w:hint="eastAsia"/>
          <w:kern w:val="0"/>
          <w:sz w:val="32"/>
          <w:szCs w:val="32"/>
          <w:shd w:val="clear" w:color="auto" w:fill="FFFFFF"/>
        </w:rPr>
        <w:t xml:space="preserve"> </w:t>
      </w:r>
      <w:r w:rsidR="003B5D5C" w:rsidRPr="00460A4F">
        <w:rPr>
          <w:rFonts w:ascii="黑体" w:eastAsia="黑体" w:hAnsi="黑体" w:cs="宋体" w:hint="eastAsia"/>
          <w:sz w:val="32"/>
          <w:szCs w:val="32"/>
        </w:rPr>
        <w:t>第二部分  三亚市人民检察院2016年度部门决算表</w:t>
      </w:r>
    </w:p>
    <w:p w:rsidR="003B5D5C" w:rsidRDefault="003B5D5C">
      <w:pPr>
        <w:spacing w:line="578" w:lineRule="exact"/>
        <w:jc w:val="left"/>
        <w:rPr>
          <w:rFonts w:ascii="仿宋" w:eastAsia="仿宋" w:hAnsi="仿宋" w:cs="黑体" w:hint="eastAsia"/>
          <w:kern w:val="0"/>
          <w:sz w:val="32"/>
          <w:szCs w:val="32"/>
          <w:shd w:val="clear" w:color="auto" w:fill="FFFFFF"/>
        </w:rPr>
      </w:pP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1. 收入支出决算总表（</w:t>
      </w:r>
      <w:r w:rsidR="00D87420" w:rsidRPr="00143BE0">
        <w:rPr>
          <w:rFonts w:ascii="仿宋" w:eastAsia="仿宋" w:hAnsi="仿宋" w:hint="eastAsia"/>
          <w:sz w:val="32"/>
          <w:szCs w:val="32"/>
        </w:rPr>
        <w:t>见正文附件</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lastRenderedPageBreak/>
        <w:t xml:space="preserve">    2. 收入决算表（</w:t>
      </w:r>
      <w:r w:rsidR="00E4530B" w:rsidRPr="00143BE0">
        <w:rPr>
          <w:rFonts w:ascii="仿宋" w:eastAsia="仿宋" w:hAnsi="仿宋" w:hint="eastAsia"/>
          <w:sz w:val="32"/>
          <w:szCs w:val="32"/>
        </w:rPr>
        <w:t>见正文附件</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3. 支出决算表（</w:t>
      </w:r>
      <w:r w:rsidR="00E4530B" w:rsidRPr="00143BE0">
        <w:rPr>
          <w:rFonts w:ascii="仿宋" w:eastAsia="仿宋" w:hAnsi="仿宋" w:hint="eastAsia"/>
          <w:sz w:val="32"/>
          <w:szCs w:val="32"/>
        </w:rPr>
        <w:t>见正文附件</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4. 财政拨款收入支出决算总表（</w:t>
      </w:r>
      <w:r w:rsidR="00E4530B" w:rsidRPr="00143BE0">
        <w:rPr>
          <w:rFonts w:ascii="仿宋" w:eastAsia="仿宋" w:hAnsi="仿宋" w:hint="eastAsia"/>
          <w:sz w:val="32"/>
          <w:szCs w:val="32"/>
        </w:rPr>
        <w:t>见正文附件</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5. 一般公共预算财政拨款</w:t>
      </w:r>
      <w:r w:rsidR="00A94FEA" w:rsidRPr="00143BE0">
        <w:rPr>
          <w:rFonts w:ascii="仿宋" w:eastAsia="仿宋" w:hAnsi="仿宋" w:cs="仿宋_GB2312" w:hint="eastAsia"/>
          <w:kern w:val="0"/>
          <w:sz w:val="32"/>
          <w:szCs w:val="32"/>
          <w:shd w:val="clear" w:color="auto" w:fill="FFFFFF"/>
        </w:rPr>
        <w:t>收入</w:t>
      </w:r>
      <w:r w:rsidRPr="00143BE0">
        <w:rPr>
          <w:rFonts w:ascii="仿宋" w:eastAsia="仿宋" w:hAnsi="仿宋" w:cs="仿宋_GB2312" w:hint="eastAsia"/>
          <w:kern w:val="0"/>
          <w:sz w:val="32"/>
          <w:szCs w:val="32"/>
          <w:shd w:val="clear" w:color="auto" w:fill="FFFFFF"/>
        </w:rPr>
        <w:t>支出决算表（</w:t>
      </w:r>
      <w:r w:rsidR="00E4530B" w:rsidRPr="00143BE0">
        <w:rPr>
          <w:rFonts w:ascii="仿宋" w:eastAsia="仿宋" w:hAnsi="仿宋" w:hint="eastAsia"/>
          <w:sz w:val="32"/>
          <w:szCs w:val="32"/>
        </w:rPr>
        <w:t>见正文附件</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6. 一般公共预算财政拨款基本支出决算</w:t>
      </w:r>
      <w:r w:rsidR="00B33677" w:rsidRPr="00143BE0">
        <w:rPr>
          <w:rFonts w:ascii="仿宋" w:eastAsia="仿宋" w:hAnsi="仿宋" w:cs="仿宋_GB2312" w:hint="eastAsia"/>
          <w:kern w:val="0"/>
          <w:sz w:val="32"/>
          <w:szCs w:val="32"/>
          <w:shd w:val="clear" w:color="auto" w:fill="FFFFFF"/>
        </w:rPr>
        <w:t>明细</w:t>
      </w:r>
      <w:r w:rsidRPr="00143BE0">
        <w:rPr>
          <w:rFonts w:ascii="仿宋" w:eastAsia="仿宋" w:hAnsi="仿宋" w:cs="仿宋_GB2312" w:hint="eastAsia"/>
          <w:kern w:val="0"/>
          <w:sz w:val="32"/>
          <w:szCs w:val="32"/>
          <w:shd w:val="clear" w:color="auto" w:fill="FFFFFF"/>
        </w:rPr>
        <w:t>表（</w:t>
      </w:r>
      <w:r w:rsidR="00E4530B" w:rsidRPr="00143BE0">
        <w:rPr>
          <w:rFonts w:ascii="仿宋" w:eastAsia="仿宋" w:hAnsi="仿宋" w:hint="eastAsia"/>
          <w:sz w:val="32"/>
          <w:szCs w:val="32"/>
        </w:rPr>
        <w:t>见正文附件</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7. </w:t>
      </w:r>
      <w:r w:rsidR="00236B74" w:rsidRPr="00143BE0">
        <w:rPr>
          <w:rFonts w:ascii="仿宋" w:eastAsia="仿宋" w:hAnsi="仿宋" w:cs="仿宋_GB2312" w:hint="eastAsia"/>
          <w:kern w:val="0"/>
          <w:sz w:val="32"/>
          <w:szCs w:val="32"/>
          <w:shd w:val="clear" w:color="auto" w:fill="FFFFFF"/>
        </w:rPr>
        <w:t>政府性基金预算财政拨款收入支出决算表（</w:t>
      </w:r>
      <w:r w:rsidR="00E4530B" w:rsidRPr="00143BE0">
        <w:rPr>
          <w:rFonts w:ascii="仿宋" w:eastAsia="仿宋" w:hAnsi="仿宋" w:hint="eastAsia"/>
          <w:sz w:val="32"/>
          <w:szCs w:val="32"/>
        </w:rPr>
        <w:t>见正文附件</w:t>
      </w:r>
      <w:r w:rsidR="00236B74" w:rsidRPr="00143BE0">
        <w:rPr>
          <w:rFonts w:ascii="仿宋" w:eastAsia="仿宋" w:hAnsi="仿宋" w:cs="仿宋_GB2312" w:hint="eastAsia"/>
          <w:kern w:val="0"/>
          <w:sz w:val="32"/>
          <w:szCs w:val="32"/>
          <w:shd w:val="clear" w:color="auto" w:fill="FFFFFF"/>
        </w:rPr>
        <w:t>）</w:t>
      </w:r>
    </w:p>
    <w:p w:rsidR="006A1E16" w:rsidRPr="00143BE0" w:rsidRDefault="00067185" w:rsidP="006A1E16">
      <w:pPr>
        <w:ind w:firstLine="645"/>
        <w:rPr>
          <w:rFonts w:ascii="仿宋" w:eastAsia="仿宋" w:hAnsi="仿宋"/>
          <w:sz w:val="32"/>
          <w:szCs w:val="32"/>
        </w:rPr>
      </w:pPr>
      <w:r w:rsidRPr="00143BE0">
        <w:rPr>
          <w:rFonts w:ascii="仿宋" w:eastAsia="仿宋" w:hAnsi="仿宋" w:cs="仿宋_GB2312" w:hint="eastAsia"/>
          <w:kern w:val="0"/>
          <w:sz w:val="32"/>
          <w:szCs w:val="32"/>
          <w:shd w:val="clear" w:color="auto" w:fill="FFFFFF"/>
        </w:rPr>
        <w:t>8.</w:t>
      </w:r>
      <w:r w:rsidR="006A1E16" w:rsidRPr="00143BE0">
        <w:rPr>
          <w:rFonts w:ascii="仿宋" w:eastAsia="仿宋" w:hAnsi="仿宋" w:hint="eastAsia"/>
          <w:sz w:val="32"/>
          <w:szCs w:val="32"/>
        </w:rPr>
        <w:t xml:space="preserve"> 一般公共预算财政拨款“三公”经费支出等信息</w:t>
      </w:r>
    </w:p>
    <w:p w:rsidR="000F3024" w:rsidRPr="00143BE0" w:rsidRDefault="006A1E16" w:rsidP="006A1E16">
      <w:pPr>
        <w:spacing w:line="578" w:lineRule="exact"/>
        <w:jc w:val="left"/>
        <w:rPr>
          <w:rFonts w:ascii="仿宋" w:eastAsia="仿宋" w:hAnsi="仿宋"/>
        </w:rPr>
      </w:pPr>
      <w:r w:rsidRPr="00143BE0">
        <w:rPr>
          <w:rFonts w:ascii="仿宋" w:eastAsia="仿宋" w:hAnsi="仿宋" w:hint="eastAsia"/>
          <w:sz w:val="32"/>
          <w:szCs w:val="32"/>
        </w:rPr>
        <w:t>统计表</w:t>
      </w:r>
      <w:r w:rsidR="00236B74" w:rsidRPr="00143BE0">
        <w:rPr>
          <w:rFonts w:ascii="仿宋" w:eastAsia="仿宋" w:hAnsi="仿宋" w:cs="仿宋_GB2312" w:hint="eastAsia"/>
          <w:kern w:val="0"/>
          <w:sz w:val="32"/>
          <w:szCs w:val="32"/>
          <w:shd w:val="clear" w:color="auto" w:fill="FFFFFF"/>
        </w:rPr>
        <w:t>（</w:t>
      </w:r>
      <w:r w:rsidR="00E4530B" w:rsidRPr="00143BE0">
        <w:rPr>
          <w:rFonts w:ascii="仿宋" w:eastAsia="仿宋" w:hAnsi="仿宋" w:hint="eastAsia"/>
          <w:sz w:val="32"/>
          <w:szCs w:val="32"/>
        </w:rPr>
        <w:t>见正文附件</w:t>
      </w:r>
      <w:r w:rsidR="00236B74" w:rsidRPr="00143BE0">
        <w:rPr>
          <w:rFonts w:ascii="仿宋" w:eastAsia="仿宋" w:hAnsi="仿宋" w:cs="仿宋_GB2312" w:hint="eastAsia"/>
          <w:kern w:val="0"/>
          <w:sz w:val="32"/>
          <w:szCs w:val="32"/>
          <w:shd w:val="clear" w:color="auto" w:fill="FFFFFF"/>
        </w:rPr>
        <w:t>）</w:t>
      </w:r>
    </w:p>
    <w:p w:rsidR="00F96E5E" w:rsidRDefault="00067185" w:rsidP="007D19D3">
      <w:pPr>
        <w:spacing w:line="560" w:lineRule="exact"/>
        <w:jc w:val="left"/>
        <w:rPr>
          <w:rFonts w:ascii="仿宋" w:eastAsia="仿宋" w:hAnsi="仿宋" w:cs="黑体" w:hint="eastAsia"/>
          <w:kern w:val="0"/>
          <w:sz w:val="32"/>
          <w:szCs w:val="32"/>
          <w:shd w:val="clear" w:color="auto" w:fill="FFFFFF"/>
        </w:rPr>
      </w:pPr>
      <w:r w:rsidRPr="00143BE0">
        <w:rPr>
          <w:rFonts w:ascii="仿宋" w:eastAsia="仿宋" w:hAnsi="仿宋" w:cs="黑体" w:hint="eastAsia"/>
          <w:kern w:val="0"/>
          <w:sz w:val="32"/>
          <w:szCs w:val="32"/>
          <w:shd w:val="clear" w:color="auto" w:fill="FFFFFF"/>
        </w:rPr>
        <w:t xml:space="preserve">   </w:t>
      </w:r>
    </w:p>
    <w:p w:rsidR="007D19D3" w:rsidRDefault="00067185" w:rsidP="007D19D3">
      <w:pPr>
        <w:spacing w:line="560" w:lineRule="exact"/>
        <w:jc w:val="left"/>
        <w:rPr>
          <w:rFonts w:ascii="黑体" w:eastAsia="黑体" w:hAnsi="黑体" w:cs="宋体" w:hint="eastAsia"/>
          <w:sz w:val="32"/>
          <w:szCs w:val="32"/>
        </w:rPr>
      </w:pPr>
      <w:r w:rsidRPr="00143BE0">
        <w:rPr>
          <w:rFonts w:ascii="仿宋" w:eastAsia="仿宋" w:hAnsi="仿宋" w:cs="黑体" w:hint="eastAsia"/>
          <w:kern w:val="0"/>
          <w:sz w:val="32"/>
          <w:szCs w:val="32"/>
          <w:shd w:val="clear" w:color="auto" w:fill="FFFFFF"/>
        </w:rPr>
        <w:t xml:space="preserve"> </w:t>
      </w:r>
      <w:r w:rsidR="007D19D3" w:rsidRPr="00F96E5E">
        <w:rPr>
          <w:rFonts w:ascii="黑体" w:eastAsia="黑体" w:hAnsi="黑体" w:cs="宋体" w:hint="eastAsia"/>
          <w:sz w:val="32"/>
          <w:szCs w:val="32"/>
        </w:rPr>
        <w:t>第三部分 三亚市人民检察院2016年度部门决算情况说明</w:t>
      </w:r>
    </w:p>
    <w:p w:rsidR="00460A4F" w:rsidRPr="00F96E5E" w:rsidRDefault="00460A4F" w:rsidP="007D19D3">
      <w:pPr>
        <w:spacing w:line="560" w:lineRule="exact"/>
        <w:jc w:val="left"/>
        <w:rPr>
          <w:rFonts w:ascii="黑体" w:eastAsia="黑体" w:hAnsi="黑体" w:cs="宋体" w:hint="eastAsia"/>
          <w:sz w:val="32"/>
          <w:szCs w:val="32"/>
        </w:rPr>
      </w:pPr>
    </w:p>
    <w:p w:rsidR="000F3024" w:rsidRPr="00F96E5E" w:rsidRDefault="00067185">
      <w:pPr>
        <w:spacing w:line="578" w:lineRule="exact"/>
        <w:jc w:val="left"/>
        <w:rPr>
          <w:rFonts w:ascii="仿宋" w:eastAsia="仿宋" w:hAnsi="仿宋" w:cs="楷体_GB2312"/>
          <w:b/>
          <w:kern w:val="0"/>
          <w:sz w:val="32"/>
          <w:szCs w:val="32"/>
          <w:shd w:val="clear" w:color="auto" w:fill="FFFFFF"/>
        </w:rPr>
      </w:pPr>
      <w:r w:rsidRPr="00143BE0">
        <w:rPr>
          <w:rFonts w:ascii="仿宋" w:eastAsia="仿宋" w:hAnsi="仿宋" w:cs="楷体_GB2312" w:hint="eastAsia"/>
          <w:b/>
          <w:kern w:val="0"/>
          <w:sz w:val="32"/>
          <w:szCs w:val="32"/>
          <w:shd w:val="clear" w:color="auto" w:fill="FFFFFF"/>
        </w:rPr>
        <w:t xml:space="preserve">   </w:t>
      </w:r>
      <w:r w:rsidRPr="00143BE0">
        <w:rPr>
          <w:rFonts w:ascii="仿宋" w:eastAsia="仿宋" w:hAnsi="仿宋" w:cs="楷体_GB2312"/>
          <w:b/>
          <w:kern w:val="0"/>
          <w:sz w:val="32"/>
          <w:szCs w:val="32"/>
          <w:shd w:val="clear" w:color="auto" w:fill="FFFFFF"/>
        </w:rPr>
        <w:t>（一）关于</w:t>
      </w:r>
      <w:r w:rsidRPr="00143BE0">
        <w:rPr>
          <w:rFonts w:ascii="仿宋" w:eastAsia="仿宋" w:hAnsi="仿宋" w:cs="楷体_GB2312" w:hint="eastAsia"/>
          <w:b/>
          <w:kern w:val="0"/>
          <w:sz w:val="32"/>
          <w:szCs w:val="32"/>
          <w:shd w:val="clear" w:color="auto" w:fill="FFFFFF"/>
        </w:rPr>
        <w:t>三亚市人民检察院</w:t>
      </w:r>
      <w:r w:rsidR="0056304B" w:rsidRPr="00143BE0">
        <w:rPr>
          <w:rFonts w:ascii="仿宋" w:eastAsia="仿宋" w:hAnsi="仿宋" w:cs="楷体_GB2312" w:hint="eastAsia"/>
          <w:b/>
          <w:kern w:val="0"/>
          <w:sz w:val="32"/>
          <w:szCs w:val="32"/>
          <w:shd w:val="clear" w:color="auto" w:fill="FFFFFF"/>
        </w:rPr>
        <w:t>2016</w:t>
      </w:r>
      <w:r w:rsidRPr="00143BE0">
        <w:rPr>
          <w:rFonts w:ascii="仿宋" w:eastAsia="仿宋" w:hAnsi="仿宋" w:cs="楷体_GB2312" w:hint="eastAsia"/>
          <w:b/>
          <w:kern w:val="0"/>
          <w:sz w:val="32"/>
          <w:szCs w:val="32"/>
          <w:shd w:val="clear" w:color="auto" w:fill="FFFFFF"/>
        </w:rPr>
        <w:t>年度收入支出决算总体情况说明</w:t>
      </w:r>
      <w:r w:rsidRPr="00143BE0">
        <w:rPr>
          <w:rFonts w:ascii="仿宋" w:eastAsia="仿宋" w:hAnsi="仿宋"/>
          <w:snapToGrid w:val="0"/>
          <w:kern w:val="0"/>
          <w:sz w:val="24"/>
          <w:shd w:val="clear" w:color="auto" w:fill="FFFFFF"/>
        </w:rPr>
        <w:br/>
      </w:r>
      <w:r w:rsidRPr="00143BE0">
        <w:rPr>
          <w:rFonts w:ascii="仿宋" w:eastAsia="仿宋" w:hAnsi="仿宋" w:cs="楷体_GB2312" w:hint="eastAsia"/>
          <w:kern w:val="0"/>
          <w:sz w:val="32"/>
          <w:szCs w:val="32"/>
          <w:shd w:val="clear" w:color="auto" w:fill="FFFFFF"/>
        </w:rPr>
        <w:t xml:space="preserve">    </w:t>
      </w:r>
      <w:r w:rsidRPr="00143BE0">
        <w:rPr>
          <w:rFonts w:ascii="仿宋" w:eastAsia="仿宋" w:hAnsi="仿宋" w:cs="仿宋_GB2312" w:hint="eastAsia"/>
          <w:kern w:val="0"/>
          <w:sz w:val="32"/>
          <w:szCs w:val="32"/>
          <w:shd w:val="clear" w:color="auto" w:fill="FFFFFF"/>
        </w:rPr>
        <w:t>三亚市人民检察院</w:t>
      </w:r>
      <w:r w:rsidR="00AA0BB8" w:rsidRPr="00143BE0">
        <w:rPr>
          <w:rFonts w:ascii="仿宋" w:eastAsia="仿宋" w:hAnsi="仿宋" w:cs="仿宋_GB2312" w:hint="eastAsia"/>
          <w:kern w:val="0"/>
          <w:sz w:val="32"/>
          <w:szCs w:val="32"/>
          <w:shd w:val="clear" w:color="auto" w:fill="FFFFFF"/>
        </w:rPr>
        <w:t>2016</w:t>
      </w:r>
      <w:r w:rsidRPr="00143BE0">
        <w:rPr>
          <w:rFonts w:ascii="仿宋" w:eastAsia="仿宋" w:hAnsi="仿宋" w:cs="仿宋_GB2312" w:hint="eastAsia"/>
          <w:kern w:val="0"/>
          <w:sz w:val="32"/>
          <w:szCs w:val="32"/>
          <w:shd w:val="clear" w:color="auto" w:fill="FFFFFF"/>
        </w:rPr>
        <w:t>年度部门决算收入总计</w:t>
      </w:r>
      <w:r w:rsidR="008F10BA" w:rsidRPr="00143BE0">
        <w:rPr>
          <w:rFonts w:ascii="仿宋" w:eastAsia="仿宋" w:hAnsi="仿宋" w:cs="仿宋_GB2312" w:hint="eastAsia"/>
          <w:kern w:val="0"/>
          <w:sz w:val="32"/>
          <w:szCs w:val="32"/>
          <w:shd w:val="clear" w:color="auto" w:fill="FFFFFF"/>
        </w:rPr>
        <w:t>5001.64</w:t>
      </w:r>
      <w:r w:rsidRPr="00143BE0">
        <w:rPr>
          <w:rFonts w:ascii="仿宋" w:eastAsia="仿宋" w:hAnsi="仿宋" w:cs="仿宋_GB2312" w:hint="eastAsia"/>
          <w:kern w:val="0"/>
          <w:sz w:val="32"/>
          <w:szCs w:val="32"/>
          <w:shd w:val="clear" w:color="auto" w:fill="FFFFFF"/>
        </w:rPr>
        <w:t>万元，支出总计</w:t>
      </w:r>
      <w:r w:rsidR="008F10BA" w:rsidRPr="00143BE0">
        <w:rPr>
          <w:rFonts w:ascii="仿宋" w:eastAsia="仿宋" w:hAnsi="仿宋" w:cs="仿宋_GB2312" w:hint="eastAsia"/>
          <w:kern w:val="0"/>
          <w:sz w:val="32"/>
          <w:szCs w:val="32"/>
          <w:shd w:val="clear" w:color="auto" w:fill="FFFFFF"/>
        </w:rPr>
        <w:t>4896.67</w:t>
      </w:r>
      <w:r w:rsidRPr="00143BE0">
        <w:rPr>
          <w:rFonts w:ascii="仿宋" w:eastAsia="仿宋" w:hAnsi="仿宋" w:cs="仿宋_GB2312" w:hint="eastAsia"/>
          <w:kern w:val="0"/>
          <w:sz w:val="32"/>
          <w:szCs w:val="32"/>
          <w:shd w:val="clear" w:color="auto" w:fill="FFFFFF"/>
        </w:rPr>
        <w:t>万元。与</w:t>
      </w:r>
      <w:r w:rsidR="007920FE" w:rsidRPr="00143BE0">
        <w:rPr>
          <w:rFonts w:ascii="仿宋" w:eastAsia="仿宋" w:hAnsi="仿宋" w:cs="仿宋_GB2312" w:hint="eastAsia"/>
          <w:kern w:val="0"/>
          <w:sz w:val="32"/>
          <w:szCs w:val="32"/>
          <w:shd w:val="clear" w:color="auto" w:fill="FFFFFF"/>
        </w:rPr>
        <w:t>2015</w:t>
      </w:r>
      <w:r w:rsidRPr="00143BE0">
        <w:rPr>
          <w:rFonts w:ascii="仿宋" w:eastAsia="仿宋" w:hAnsi="仿宋" w:cs="仿宋_GB2312" w:hint="eastAsia"/>
          <w:kern w:val="0"/>
          <w:sz w:val="32"/>
          <w:szCs w:val="32"/>
          <w:shd w:val="clear" w:color="auto" w:fill="FFFFFF"/>
        </w:rPr>
        <w:t>年度相比，收入总计增加</w:t>
      </w:r>
      <w:r w:rsidR="007920FE" w:rsidRPr="00143BE0">
        <w:rPr>
          <w:rFonts w:ascii="仿宋" w:eastAsia="仿宋" w:hAnsi="仿宋" w:cs="仿宋_GB2312" w:hint="eastAsia"/>
          <w:kern w:val="0"/>
          <w:sz w:val="32"/>
          <w:szCs w:val="32"/>
          <w:shd w:val="clear" w:color="auto" w:fill="FFFFFF"/>
        </w:rPr>
        <w:t>100.98</w:t>
      </w:r>
      <w:r w:rsidRPr="00143BE0">
        <w:rPr>
          <w:rFonts w:ascii="仿宋" w:eastAsia="仿宋" w:hAnsi="仿宋" w:cs="仿宋_GB2312" w:hint="eastAsia"/>
          <w:kern w:val="0"/>
          <w:sz w:val="32"/>
          <w:szCs w:val="32"/>
          <w:shd w:val="clear" w:color="auto" w:fill="FFFFFF"/>
        </w:rPr>
        <w:t>万元，增长2%</w:t>
      </w:r>
      <w:r w:rsidR="00DC288B">
        <w:rPr>
          <w:rFonts w:ascii="仿宋" w:eastAsia="仿宋" w:hAnsi="仿宋" w:cs="仿宋_GB2312" w:hint="eastAsia"/>
          <w:kern w:val="0"/>
          <w:sz w:val="32"/>
          <w:szCs w:val="32"/>
          <w:shd w:val="clear" w:color="auto" w:fill="FFFFFF"/>
        </w:rPr>
        <w:t>;</w:t>
      </w:r>
      <w:r w:rsidRPr="00143BE0">
        <w:rPr>
          <w:rFonts w:ascii="仿宋" w:eastAsia="仿宋" w:hAnsi="仿宋" w:cs="仿宋_GB2312" w:hint="eastAsia"/>
          <w:kern w:val="0"/>
          <w:sz w:val="32"/>
          <w:szCs w:val="32"/>
          <w:shd w:val="clear" w:color="auto" w:fill="FFFFFF"/>
        </w:rPr>
        <w:t>支出总计</w:t>
      </w:r>
      <w:r w:rsidR="008B79AC" w:rsidRPr="00143BE0">
        <w:rPr>
          <w:rFonts w:ascii="仿宋" w:eastAsia="仿宋" w:hAnsi="仿宋" w:cs="仿宋_GB2312" w:hint="eastAsia"/>
          <w:kern w:val="0"/>
          <w:sz w:val="32"/>
          <w:szCs w:val="32"/>
          <w:shd w:val="clear" w:color="auto" w:fill="FFFFFF"/>
        </w:rPr>
        <w:t>增加572.45</w:t>
      </w:r>
      <w:r w:rsidRPr="00143BE0">
        <w:rPr>
          <w:rFonts w:ascii="仿宋" w:eastAsia="仿宋" w:hAnsi="仿宋" w:cs="仿宋_GB2312" w:hint="eastAsia"/>
          <w:kern w:val="0"/>
          <w:sz w:val="32"/>
          <w:szCs w:val="32"/>
          <w:shd w:val="clear" w:color="auto" w:fill="FFFFFF"/>
        </w:rPr>
        <w:t>万元，</w:t>
      </w:r>
      <w:r w:rsidR="008B79AC" w:rsidRPr="00143BE0">
        <w:rPr>
          <w:rFonts w:ascii="仿宋" w:eastAsia="仿宋" w:hAnsi="仿宋" w:cs="仿宋_GB2312" w:hint="eastAsia"/>
          <w:kern w:val="0"/>
          <w:sz w:val="32"/>
          <w:szCs w:val="32"/>
          <w:shd w:val="clear" w:color="auto" w:fill="FFFFFF"/>
        </w:rPr>
        <w:t>增长13.23</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楷体_GB2312" w:hint="eastAsia"/>
          <w:b/>
          <w:kern w:val="0"/>
          <w:sz w:val="32"/>
          <w:szCs w:val="32"/>
          <w:shd w:val="clear" w:color="auto" w:fill="FFFFFF"/>
        </w:rPr>
        <w:t xml:space="preserve">   （二）关于三亚市人民检察院</w:t>
      </w:r>
      <w:r w:rsidR="00AF7540" w:rsidRPr="00143BE0">
        <w:rPr>
          <w:rFonts w:ascii="仿宋" w:eastAsia="仿宋" w:hAnsi="仿宋" w:cs="楷体_GB2312" w:hint="eastAsia"/>
          <w:b/>
          <w:kern w:val="0"/>
          <w:sz w:val="32"/>
          <w:szCs w:val="32"/>
          <w:shd w:val="clear" w:color="auto" w:fill="FFFFFF"/>
        </w:rPr>
        <w:t>2016</w:t>
      </w:r>
      <w:r w:rsidRPr="00143BE0">
        <w:rPr>
          <w:rFonts w:ascii="仿宋" w:eastAsia="仿宋" w:hAnsi="仿宋" w:cs="楷体_GB2312" w:hint="eastAsia"/>
          <w:b/>
          <w:kern w:val="0"/>
          <w:sz w:val="32"/>
          <w:szCs w:val="32"/>
          <w:shd w:val="clear" w:color="auto" w:fill="FFFFFF"/>
        </w:rPr>
        <w:t>年度收入决算情况说明</w:t>
      </w:r>
      <w:r w:rsidRPr="00143BE0">
        <w:rPr>
          <w:rFonts w:ascii="仿宋" w:eastAsia="仿宋" w:hAnsi="仿宋"/>
          <w:snapToGrid w:val="0"/>
          <w:kern w:val="0"/>
          <w:sz w:val="24"/>
          <w:shd w:val="clear" w:color="auto" w:fill="FFFFFF"/>
        </w:rPr>
        <w:br/>
      </w:r>
      <w:r w:rsidRPr="00143BE0">
        <w:rPr>
          <w:rFonts w:ascii="仿宋" w:eastAsia="仿宋" w:hAnsi="仿宋" w:cs="仿宋_GB2312" w:hint="eastAsia"/>
          <w:kern w:val="0"/>
          <w:sz w:val="32"/>
          <w:szCs w:val="32"/>
          <w:shd w:val="clear" w:color="auto" w:fill="FFFFFF"/>
        </w:rPr>
        <w:t xml:space="preserve">    本年收入合计</w:t>
      </w:r>
      <w:r w:rsidR="00AF7540" w:rsidRPr="00143BE0">
        <w:rPr>
          <w:rFonts w:ascii="仿宋" w:eastAsia="仿宋" w:hAnsi="仿宋" w:cs="仿宋_GB2312" w:hint="eastAsia"/>
          <w:kern w:val="0"/>
          <w:sz w:val="32"/>
          <w:szCs w:val="32"/>
          <w:shd w:val="clear" w:color="auto" w:fill="FFFFFF"/>
        </w:rPr>
        <w:t>5001.64</w:t>
      </w:r>
      <w:r w:rsidRPr="00143BE0">
        <w:rPr>
          <w:rFonts w:ascii="仿宋" w:eastAsia="仿宋" w:hAnsi="仿宋" w:cs="仿宋_GB2312" w:hint="eastAsia"/>
          <w:kern w:val="0"/>
          <w:sz w:val="32"/>
          <w:szCs w:val="32"/>
          <w:shd w:val="clear" w:color="auto" w:fill="FFFFFF"/>
        </w:rPr>
        <w:t>万元，其中：财政拨款收入</w:t>
      </w:r>
      <w:r w:rsidR="00574E93" w:rsidRPr="00143BE0">
        <w:rPr>
          <w:rFonts w:ascii="仿宋" w:eastAsia="仿宋" w:hAnsi="仿宋" w:cs="仿宋_GB2312" w:hint="eastAsia"/>
          <w:kern w:val="0"/>
          <w:sz w:val="32"/>
          <w:szCs w:val="32"/>
          <w:shd w:val="clear" w:color="auto" w:fill="FFFFFF"/>
        </w:rPr>
        <w:t>4896.11</w:t>
      </w:r>
      <w:r w:rsidRPr="00143BE0">
        <w:rPr>
          <w:rFonts w:ascii="仿宋" w:eastAsia="仿宋" w:hAnsi="仿宋" w:cs="仿宋_GB2312" w:hint="eastAsia"/>
          <w:kern w:val="0"/>
          <w:sz w:val="32"/>
          <w:szCs w:val="32"/>
          <w:shd w:val="clear" w:color="auto" w:fill="FFFFFF"/>
        </w:rPr>
        <w:t>万元，占9</w:t>
      </w:r>
      <w:r w:rsidR="00723DF4" w:rsidRPr="00143BE0">
        <w:rPr>
          <w:rFonts w:ascii="仿宋" w:eastAsia="仿宋" w:hAnsi="仿宋" w:cs="仿宋_GB2312" w:hint="eastAsia"/>
          <w:kern w:val="0"/>
          <w:sz w:val="32"/>
          <w:szCs w:val="32"/>
          <w:shd w:val="clear" w:color="auto" w:fill="FFFFFF"/>
        </w:rPr>
        <w:t>7.89</w:t>
      </w:r>
      <w:r w:rsidRPr="00143BE0">
        <w:rPr>
          <w:rFonts w:ascii="仿宋" w:eastAsia="仿宋" w:hAnsi="仿宋" w:cs="仿宋_GB2312" w:hint="eastAsia"/>
          <w:kern w:val="0"/>
          <w:sz w:val="32"/>
          <w:szCs w:val="32"/>
          <w:shd w:val="clear" w:color="auto" w:fill="FFFFFF"/>
        </w:rPr>
        <w:t>%;其他收入</w:t>
      </w:r>
      <w:r w:rsidR="00574E93" w:rsidRPr="00143BE0">
        <w:rPr>
          <w:rFonts w:ascii="仿宋" w:eastAsia="仿宋" w:hAnsi="仿宋" w:cs="仿宋_GB2312" w:hint="eastAsia"/>
          <w:kern w:val="0"/>
          <w:sz w:val="32"/>
          <w:szCs w:val="32"/>
          <w:shd w:val="clear" w:color="auto" w:fill="FFFFFF"/>
        </w:rPr>
        <w:t>105.53</w:t>
      </w:r>
      <w:r w:rsidRPr="00143BE0">
        <w:rPr>
          <w:rFonts w:ascii="仿宋" w:eastAsia="仿宋" w:hAnsi="仿宋" w:cs="仿宋_GB2312" w:hint="eastAsia"/>
          <w:kern w:val="0"/>
          <w:sz w:val="32"/>
          <w:szCs w:val="32"/>
          <w:shd w:val="clear" w:color="auto" w:fill="FFFFFF"/>
        </w:rPr>
        <w:t>万元，占</w:t>
      </w:r>
      <w:r w:rsidR="00486210" w:rsidRPr="00143BE0">
        <w:rPr>
          <w:rFonts w:ascii="仿宋" w:eastAsia="仿宋" w:hAnsi="仿宋" w:cs="仿宋_GB2312" w:hint="eastAsia"/>
          <w:kern w:val="0"/>
          <w:sz w:val="32"/>
          <w:szCs w:val="32"/>
          <w:shd w:val="clear" w:color="auto" w:fill="FFFFFF"/>
        </w:rPr>
        <w:t>2.11</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楷体_GB2312" w:hint="eastAsia"/>
          <w:b/>
          <w:kern w:val="0"/>
          <w:sz w:val="32"/>
          <w:szCs w:val="32"/>
          <w:shd w:val="clear" w:color="auto" w:fill="FFFFFF"/>
        </w:rPr>
        <w:t xml:space="preserve">   （三）关于三亚市人民检察院</w:t>
      </w:r>
      <w:r w:rsidR="008415AC" w:rsidRPr="00143BE0">
        <w:rPr>
          <w:rFonts w:ascii="仿宋" w:eastAsia="仿宋" w:hAnsi="仿宋" w:cs="楷体_GB2312" w:hint="eastAsia"/>
          <w:b/>
          <w:kern w:val="0"/>
          <w:sz w:val="32"/>
          <w:szCs w:val="32"/>
          <w:shd w:val="clear" w:color="auto" w:fill="FFFFFF"/>
        </w:rPr>
        <w:t>2016</w:t>
      </w:r>
      <w:r w:rsidRPr="00143BE0">
        <w:rPr>
          <w:rFonts w:ascii="仿宋" w:eastAsia="仿宋" w:hAnsi="仿宋" w:cs="楷体_GB2312" w:hint="eastAsia"/>
          <w:b/>
          <w:kern w:val="0"/>
          <w:sz w:val="32"/>
          <w:szCs w:val="32"/>
          <w:shd w:val="clear" w:color="auto" w:fill="FFFFFF"/>
        </w:rPr>
        <w:t>年度支出决算情况说明</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本年支出合计</w:t>
      </w:r>
      <w:r w:rsidR="00315181" w:rsidRPr="00143BE0">
        <w:rPr>
          <w:rFonts w:ascii="仿宋" w:eastAsia="仿宋" w:hAnsi="仿宋" w:cs="仿宋_GB2312" w:hint="eastAsia"/>
          <w:kern w:val="0"/>
          <w:sz w:val="32"/>
          <w:szCs w:val="32"/>
          <w:shd w:val="clear" w:color="auto" w:fill="FFFFFF"/>
        </w:rPr>
        <w:t>4896.67</w:t>
      </w:r>
      <w:r w:rsidRPr="00143BE0">
        <w:rPr>
          <w:rFonts w:ascii="仿宋" w:eastAsia="仿宋" w:hAnsi="仿宋" w:cs="仿宋_GB2312" w:hint="eastAsia"/>
          <w:kern w:val="0"/>
          <w:sz w:val="32"/>
          <w:szCs w:val="32"/>
          <w:shd w:val="clear" w:color="auto" w:fill="FFFFFF"/>
        </w:rPr>
        <w:t>万元，其中：基本支出</w:t>
      </w:r>
      <w:r w:rsidR="0083489A" w:rsidRPr="00143BE0">
        <w:rPr>
          <w:rFonts w:ascii="仿宋" w:eastAsia="仿宋" w:hAnsi="仿宋" w:cs="仿宋" w:hint="eastAsia"/>
          <w:kern w:val="0"/>
          <w:sz w:val="32"/>
          <w:szCs w:val="32"/>
          <w:shd w:val="clear" w:color="auto" w:fill="FFFFFF"/>
        </w:rPr>
        <w:t>2752.34</w:t>
      </w:r>
      <w:r w:rsidRPr="00143BE0">
        <w:rPr>
          <w:rFonts w:ascii="仿宋" w:eastAsia="仿宋" w:hAnsi="仿宋" w:cs="仿宋_GB2312" w:hint="eastAsia"/>
          <w:kern w:val="0"/>
          <w:sz w:val="32"/>
          <w:szCs w:val="32"/>
          <w:shd w:val="clear" w:color="auto" w:fill="FFFFFF"/>
        </w:rPr>
        <w:t>万元，</w:t>
      </w:r>
      <w:r w:rsidRPr="00143BE0">
        <w:rPr>
          <w:rFonts w:ascii="仿宋" w:eastAsia="仿宋" w:hAnsi="仿宋" w:cs="仿宋_GB2312" w:hint="eastAsia"/>
          <w:kern w:val="0"/>
          <w:sz w:val="32"/>
          <w:szCs w:val="32"/>
          <w:shd w:val="clear" w:color="auto" w:fill="FFFFFF"/>
        </w:rPr>
        <w:lastRenderedPageBreak/>
        <w:t>占</w:t>
      </w:r>
      <w:r w:rsidR="0083489A" w:rsidRPr="00143BE0">
        <w:rPr>
          <w:rFonts w:ascii="仿宋" w:eastAsia="仿宋" w:hAnsi="仿宋" w:cs="仿宋_GB2312" w:hint="eastAsia"/>
          <w:kern w:val="0"/>
          <w:sz w:val="32"/>
          <w:szCs w:val="32"/>
          <w:shd w:val="clear" w:color="auto" w:fill="FFFFFF"/>
        </w:rPr>
        <w:t>56.2</w:t>
      </w:r>
      <w:r w:rsidR="00B20542" w:rsidRPr="00143BE0">
        <w:rPr>
          <w:rFonts w:ascii="仿宋" w:eastAsia="仿宋" w:hAnsi="仿宋" w:cs="仿宋_GB2312" w:hint="eastAsia"/>
          <w:kern w:val="0"/>
          <w:sz w:val="32"/>
          <w:szCs w:val="32"/>
          <w:shd w:val="clear" w:color="auto" w:fill="FFFFFF"/>
        </w:rPr>
        <w:t>1</w:t>
      </w:r>
      <w:r w:rsidRPr="00143BE0">
        <w:rPr>
          <w:rFonts w:ascii="仿宋" w:eastAsia="仿宋" w:hAnsi="仿宋" w:cs="仿宋_GB2312" w:hint="eastAsia"/>
          <w:kern w:val="0"/>
          <w:sz w:val="32"/>
          <w:szCs w:val="32"/>
          <w:shd w:val="clear" w:color="auto" w:fill="FFFFFF"/>
        </w:rPr>
        <w:t>%；项目支出</w:t>
      </w:r>
      <w:r w:rsidR="0083489A" w:rsidRPr="00143BE0">
        <w:rPr>
          <w:rFonts w:ascii="仿宋" w:eastAsia="仿宋" w:hAnsi="仿宋" w:cs="仿宋" w:hint="eastAsia"/>
          <w:kern w:val="0"/>
          <w:sz w:val="32"/>
          <w:szCs w:val="32"/>
          <w:shd w:val="clear" w:color="auto" w:fill="FFFFFF"/>
        </w:rPr>
        <w:t>2144.33</w:t>
      </w:r>
      <w:r w:rsidRPr="00143BE0">
        <w:rPr>
          <w:rFonts w:ascii="仿宋" w:eastAsia="仿宋" w:hAnsi="仿宋" w:cs="仿宋_GB2312" w:hint="eastAsia"/>
          <w:kern w:val="0"/>
          <w:sz w:val="32"/>
          <w:szCs w:val="32"/>
          <w:shd w:val="clear" w:color="auto" w:fill="FFFFFF"/>
        </w:rPr>
        <w:t>万元，占</w:t>
      </w:r>
      <w:r w:rsidR="00B20542" w:rsidRPr="00143BE0">
        <w:rPr>
          <w:rFonts w:ascii="仿宋" w:eastAsia="仿宋" w:hAnsi="仿宋" w:cs="仿宋_GB2312" w:hint="eastAsia"/>
          <w:kern w:val="0"/>
          <w:sz w:val="32"/>
          <w:szCs w:val="32"/>
          <w:shd w:val="clear" w:color="auto" w:fill="FFFFFF"/>
        </w:rPr>
        <w:t>43.79</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楷体_GB2312" w:hint="eastAsia"/>
          <w:b/>
          <w:kern w:val="0"/>
          <w:sz w:val="32"/>
          <w:szCs w:val="32"/>
          <w:shd w:val="clear" w:color="auto" w:fill="FFFFFF"/>
        </w:rPr>
        <w:t xml:space="preserve">   （四）关于三亚市人民检察院</w:t>
      </w:r>
      <w:r w:rsidR="0043390A" w:rsidRPr="00143BE0">
        <w:rPr>
          <w:rFonts w:ascii="仿宋" w:eastAsia="仿宋" w:hAnsi="仿宋" w:cs="楷体_GB2312" w:hint="eastAsia"/>
          <w:b/>
          <w:kern w:val="0"/>
          <w:sz w:val="32"/>
          <w:szCs w:val="32"/>
          <w:shd w:val="clear" w:color="auto" w:fill="FFFFFF"/>
        </w:rPr>
        <w:t>2016</w:t>
      </w:r>
      <w:r w:rsidRPr="00143BE0">
        <w:rPr>
          <w:rFonts w:ascii="仿宋" w:eastAsia="仿宋" w:hAnsi="仿宋" w:cs="楷体_GB2312" w:hint="eastAsia"/>
          <w:b/>
          <w:kern w:val="0"/>
          <w:sz w:val="32"/>
          <w:szCs w:val="32"/>
          <w:shd w:val="clear" w:color="auto" w:fill="FFFFFF"/>
        </w:rPr>
        <w:t>年度财政拨款收入支出决算总体情况说明</w:t>
      </w:r>
    </w:p>
    <w:p w:rsidR="000F3024" w:rsidRPr="00143BE0" w:rsidRDefault="00067185">
      <w:pPr>
        <w:spacing w:line="578" w:lineRule="exact"/>
        <w:ind w:firstLine="640"/>
        <w:jc w:val="left"/>
        <w:rPr>
          <w:rFonts w:ascii="仿宋" w:eastAsia="仿宋" w:hAnsi="仿宋" w:cs="仿宋_GB2312"/>
          <w:kern w:val="0"/>
          <w:sz w:val="32"/>
          <w:szCs w:val="32"/>
          <w:shd w:val="clear" w:color="auto" w:fill="FFFFFF"/>
        </w:rPr>
      </w:pPr>
      <w:r w:rsidRPr="00143BE0">
        <w:rPr>
          <w:rFonts w:ascii="仿宋" w:eastAsia="仿宋" w:hAnsi="仿宋" w:cs="仿宋_GB2312" w:hint="eastAsia"/>
          <w:bCs/>
          <w:kern w:val="0"/>
          <w:sz w:val="32"/>
          <w:szCs w:val="32"/>
          <w:shd w:val="clear" w:color="auto" w:fill="FFFFFF"/>
        </w:rPr>
        <w:t>三亚市人民检察院2</w:t>
      </w:r>
      <w:r w:rsidR="00093DE2" w:rsidRPr="00143BE0">
        <w:rPr>
          <w:rFonts w:ascii="仿宋" w:eastAsia="仿宋" w:hAnsi="仿宋" w:cs="仿宋_GB2312" w:hint="eastAsia"/>
          <w:kern w:val="0"/>
          <w:sz w:val="32"/>
          <w:szCs w:val="32"/>
          <w:shd w:val="clear" w:color="auto" w:fill="FFFFFF"/>
        </w:rPr>
        <w:t>016</w:t>
      </w:r>
      <w:r w:rsidRPr="00143BE0">
        <w:rPr>
          <w:rFonts w:ascii="仿宋" w:eastAsia="仿宋" w:hAnsi="仿宋" w:cs="仿宋_GB2312" w:hint="eastAsia"/>
          <w:kern w:val="0"/>
          <w:sz w:val="32"/>
          <w:szCs w:val="32"/>
          <w:shd w:val="clear" w:color="auto" w:fill="FFFFFF"/>
        </w:rPr>
        <w:t>年度财政拨款收入总决算</w:t>
      </w:r>
      <w:r w:rsidR="0091542A" w:rsidRPr="00143BE0">
        <w:rPr>
          <w:rFonts w:ascii="仿宋" w:eastAsia="仿宋" w:hAnsi="仿宋" w:cs="仿宋_GB2312" w:hint="eastAsia"/>
          <w:kern w:val="0"/>
          <w:sz w:val="32"/>
          <w:szCs w:val="32"/>
          <w:shd w:val="clear" w:color="auto" w:fill="FFFFFF"/>
        </w:rPr>
        <w:t>4896.11</w:t>
      </w:r>
      <w:r w:rsidRPr="00143BE0">
        <w:rPr>
          <w:rFonts w:ascii="仿宋" w:eastAsia="仿宋" w:hAnsi="仿宋" w:cs="仿宋_GB2312" w:hint="eastAsia"/>
          <w:kern w:val="0"/>
          <w:sz w:val="32"/>
          <w:szCs w:val="32"/>
          <w:shd w:val="clear" w:color="auto" w:fill="FFFFFF"/>
        </w:rPr>
        <w:t>万元，支出总决算</w:t>
      </w:r>
      <w:r w:rsidR="005A76FA" w:rsidRPr="00143BE0">
        <w:rPr>
          <w:rFonts w:ascii="仿宋" w:eastAsia="仿宋" w:hAnsi="仿宋" w:cs="仿宋_GB2312" w:hint="eastAsia"/>
          <w:kern w:val="0"/>
          <w:sz w:val="32"/>
          <w:szCs w:val="32"/>
          <w:shd w:val="clear" w:color="auto" w:fill="FFFFFF"/>
        </w:rPr>
        <w:t>4820.79</w:t>
      </w:r>
      <w:r w:rsidRPr="00143BE0">
        <w:rPr>
          <w:rFonts w:ascii="仿宋" w:eastAsia="仿宋" w:hAnsi="仿宋" w:cs="仿宋_GB2312" w:hint="eastAsia"/>
          <w:kern w:val="0"/>
          <w:sz w:val="32"/>
          <w:szCs w:val="32"/>
          <w:shd w:val="clear" w:color="auto" w:fill="FFFFFF"/>
        </w:rPr>
        <w:t>万元。与</w:t>
      </w:r>
      <w:r w:rsidR="005A76FA" w:rsidRPr="00143BE0">
        <w:rPr>
          <w:rFonts w:ascii="仿宋" w:eastAsia="仿宋" w:hAnsi="仿宋" w:cs="仿宋_GB2312" w:hint="eastAsia"/>
          <w:kern w:val="0"/>
          <w:sz w:val="32"/>
          <w:szCs w:val="32"/>
          <w:shd w:val="clear" w:color="auto" w:fill="FFFFFF"/>
        </w:rPr>
        <w:t>2015</w:t>
      </w:r>
      <w:r w:rsidRPr="00143BE0">
        <w:rPr>
          <w:rFonts w:ascii="仿宋" w:eastAsia="仿宋" w:hAnsi="仿宋" w:cs="仿宋_GB2312" w:hint="eastAsia"/>
          <w:kern w:val="0"/>
          <w:sz w:val="32"/>
          <w:szCs w:val="32"/>
          <w:shd w:val="clear" w:color="auto" w:fill="FFFFFF"/>
        </w:rPr>
        <w:t>年度相比，财政拨款收入总计增加</w:t>
      </w:r>
      <w:r w:rsidR="005A76FA" w:rsidRPr="00143BE0">
        <w:rPr>
          <w:rFonts w:ascii="仿宋" w:eastAsia="仿宋" w:hAnsi="仿宋" w:cs="仿宋_GB2312" w:hint="eastAsia"/>
          <w:kern w:val="0"/>
          <w:sz w:val="32"/>
          <w:szCs w:val="32"/>
          <w:shd w:val="clear" w:color="auto" w:fill="FFFFFF"/>
        </w:rPr>
        <w:t>5.45</w:t>
      </w:r>
      <w:r w:rsidRPr="00143BE0">
        <w:rPr>
          <w:rFonts w:ascii="仿宋" w:eastAsia="仿宋" w:hAnsi="仿宋" w:cs="仿宋_GB2312" w:hint="eastAsia"/>
          <w:kern w:val="0"/>
          <w:sz w:val="32"/>
          <w:szCs w:val="32"/>
          <w:shd w:val="clear" w:color="auto" w:fill="FFFFFF"/>
        </w:rPr>
        <w:t>万元，增长</w:t>
      </w:r>
      <w:r w:rsidR="005A76FA" w:rsidRPr="00143BE0">
        <w:rPr>
          <w:rFonts w:ascii="仿宋" w:eastAsia="仿宋" w:hAnsi="仿宋" w:cs="仿宋_GB2312" w:hint="eastAsia"/>
          <w:kern w:val="0"/>
          <w:sz w:val="32"/>
          <w:szCs w:val="32"/>
          <w:shd w:val="clear" w:color="auto" w:fill="FFFFFF"/>
        </w:rPr>
        <w:t>0.1</w:t>
      </w:r>
      <w:r w:rsidRPr="00143BE0">
        <w:rPr>
          <w:rFonts w:ascii="仿宋" w:eastAsia="仿宋" w:hAnsi="仿宋" w:cs="仿宋_GB2312" w:hint="eastAsia"/>
          <w:kern w:val="0"/>
          <w:sz w:val="32"/>
          <w:szCs w:val="32"/>
          <w:shd w:val="clear" w:color="auto" w:fill="FFFFFF"/>
        </w:rPr>
        <w:t>%。支出总计增加</w:t>
      </w:r>
      <w:r w:rsidR="002344AB" w:rsidRPr="00143BE0">
        <w:rPr>
          <w:rFonts w:ascii="仿宋" w:eastAsia="仿宋" w:hAnsi="仿宋" w:cs="仿宋_GB2312" w:hint="eastAsia"/>
          <w:kern w:val="0"/>
          <w:sz w:val="32"/>
          <w:szCs w:val="32"/>
          <w:shd w:val="clear" w:color="auto" w:fill="FFFFFF"/>
        </w:rPr>
        <w:t>525.34</w:t>
      </w:r>
      <w:r w:rsidRPr="00143BE0">
        <w:rPr>
          <w:rFonts w:ascii="仿宋" w:eastAsia="仿宋" w:hAnsi="仿宋" w:cs="仿宋_GB2312" w:hint="eastAsia"/>
          <w:kern w:val="0"/>
          <w:sz w:val="32"/>
          <w:szCs w:val="32"/>
          <w:shd w:val="clear" w:color="auto" w:fill="FFFFFF"/>
        </w:rPr>
        <w:t>万元，增长</w:t>
      </w:r>
      <w:r w:rsidR="002344AB" w:rsidRPr="00143BE0">
        <w:rPr>
          <w:rFonts w:ascii="仿宋" w:eastAsia="仿宋" w:hAnsi="仿宋" w:cs="仿宋_GB2312" w:hint="eastAsia"/>
          <w:kern w:val="0"/>
          <w:sz w:val="32"/>
          <w:szCs w:val="32"/>
          <w:shd w:val="clear" w:color="auto" w:fill="FFFFFF"/>
        </w:rPr>
        <w:t>12.23</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cs="楷体_GB2312"/>
          <w:b/>
          <w:kern w:val="0"/>
          <w:sz w:val="32"/>
          <w:szCs w:val="32"/>
          <w:shd w:val="clear" w:color="auto" w:fill="FFFFFF"/>
        </w:rPr>
      </w:pPr>
      <w:r w:rsidRPr="00143BE0">
        <w:rPr>
          <w:rFonts w:ascii="仿宋" w:eastAsia="仿宋" w:hAnsi="仿宋" w:cs="楷体_GB2312" w:hint="eastAsia"/>
          <w:b/>
          <w:kern w:val="0"/>
          <w:sz w:val="32"/>
          <w:szCs w:val="32"/>
          <w:shd w:val="clear" w:color="auto" w:fill="FFFFFF"/>
        </w:rPr>
        <w:t xml:space="preserve">   （五）关于三亚市人民检察院</w:t>
      </w:r>
      <w:r w:rsidR="007A665F" w:rsidRPr="00143BE0">
        <w:rPr>
          <w:rFonts w:ascii="仿宋" w:eastAsia="仿宋" w:hAnsi="仿宋" w:cs="楷体_GB2312" w:hint="eastAsia"/>
          <w:b/>
          <w:kern w:val="0"/>
          <w:sz w:val="32"/>
          <w:szCs w:val="32"/>
          <w:shd w:val="clear" w:color="auto" w:fill="FFFFFF"/>
        </w:rPr>
        <w:t>2016</w:t>
      </w:r>
      <w:r w:rsidRPr="00143BE0">
        <w:rPr>
          <w:rFonts w:ascii="仿宋" w:eastAsia="仿宋" w:hAnsi="仿宋" w:cs="楷体_GB2312" w:hint="eastAsia"/>
          <w:b/>
          <w:kern w:val="0"/>
          <w:sz w:val="32"/>
          <w:szCs w:val="32"/>
          <w:shd w:val="clear" w:color="auto" w:fill="FFFFFF"/>
        </w:rPr>
        <w:t>年度一般公共预算财政拨款</w:t>
      </w:r>
      <w:r w:rsidR="00E24259" w:rsidRPr="00143BE0">
        <w:rPr>
          <w:rFonts w:ascii="仿宋" w:eastAsia="仿宋" w:hAnsi="仿宋" w:cs="楷体_GB2312" w:hint="eastAsia"/>
          <w:b/>
          <w:kern w:val="0"/>
          <w:sz w:val="32"/>
          <w:szCs w:val="32"/>
          <w:shd w:val="clear" w:color="auto" w:fill="FFFFFF"/>
        </w:rPr>
        <w:t>收入</w:t>
      </w:r>
      <w:r w:rsidRPr="00143BE0">
        <w:rPr>
          <w:rFonts w:ascii="仿宋" w:eastAsia="仿宋" w:hAnsi="仿宋" w:cs="楷体_GB2312" w:hint="eastAsia"/>
          <w:b/>
          <w:kern w:val="0"/>
          <w:sz w:val="32"/>
          <w:szCs w:val="32"/>
          <w:shd w:val="clear" w:color="auto" w:fill="FFFFFF"/>
        </w:rPr>
        <w:t>支出决算情况说明</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1.财政拨款支出决算总体情况</w:t>
      </w:r>
    </w:p>
    <w:p w:rsidR="000F3024" w:rsidRPr="00143BE0" w:rsidRDefault="00067185">
      <w:pPr>
        <w:spacing w:line="578" w:lineRule="exact"/>
        <w:ind w:firstLine="640"/>
        <w:jc w:val="left"/>
        <w:rPr>
          <w:rFonts w:ascii="仿宋" w:eastAsia="仿宋" w:hAnsi="仿宋" w:cs="仿宋_GB2312"/>
          <w:kern w:val="0"/>
          <w:sz w:val="32"/>
          <w:szCs w:val="32"/>
          <w:shd w:val="clear" w:color="auto" w:fill="FFFFFF"/>
        </w:rPr>
      </w:pPr>
      <w:r w:rsidRPr="00143BE0">
        <w:rPr>
          <w:rFonts w:ascii="仿宋" w:eastAsia="仿宋" w:hAnsi="仿宋" w:cs="仿宋_GB2312" w:hint="eastAsia"/>
          <w:bCs/>
          <w:kern w:val="0"/>
          <w:sz w:val="32"/>
          <w:szCs w:val="32"/>
          <w:shd w:val="clear" w:color="auto" w:fill="FFFFFF"/>
        </w:rPr>
        <w:t>三亚市人民检察院20</w:t>
      </w:r>
      <w:r w:rsidR="00B85E2C" w:rsidRPr="00143BE0">
        <w:rPr>
          <w:rFonts w:ascii="仿宋" w:eastAsia="仿宋" w:hAnsi="仿宋" w:cs="仿宋_GB2312" w:hint="eastAsia"/>
          <w:kern w:val="0"/>
          <w:sz w:val="32"/>
          <w:szCs w:val="32"/>
          <w:shd w:val="clear" w:color="auto" w:fill="FFFFFF"/>
        </w:rPr>
        <w:t>16</w:t>
      </w:r>
      <w:r w:rsidRPr="00143BE0">
        <w:rPr>
          <w:rFonts w:ascii="仿宋" w:eastAsia="仿宋" w:hAnsi="仿宋" w:cs="仿宋_GB2312" w:hint="eastAsia"/>
          <w:kern w:val="0"/>
          <w:sz w:val="32"/>
          <w:szCs w:val="32"/>
          <w:shd w:val="clear" w:color="auto" w:fill="FFFFFF"/>
        </w:rPr>
        <w:t>年度财政拨款支出</w:t>
      </w:r>
      <w:r w:rsidR="00B85E2C" w:rsidRPr="00143BE0">
        <w:rPr>
          <w:rFonts w:ascii="仿宋" w:eastAsia="仿宋" w:hAnsi="仿宋" w:cs="仿宋_GB2312" w:hint="eastAsia"/>
          <w:kern w:val="0"/>
          <w:sz w:val="32"/>
          <w:szCs w:val="32"/>
          <w:shd w:val="clear" w:color="auto" w:fill="FFFFFF"/>
        </w:rPr>
        <w:t>4756.88</w:t>
      </w:r>
      <w:r w:rsidRPr="00143BE0">
        <w:rPr>
          <w:rFonts w:ascii="仿宋" w:eastAsia="仿宋" w:hAnsi="仿宋" w:cs="仿宋_GB2312" w:hint="eastAsia"/>
          <w:kern w:val="0"/>
          <w:sz w:val="32"/>
          <w:szCs w:val="32"/>
          <w:shd w:val="clear" w:color="auto" w:fill="FFFFFF"/>
        </w:rPr>
        <w:t>万元，占本年支出合计的</w:t>
      </w:r>
      <w:r w:rsidR="00C14851" w:rsidRPr="00143BE0">
        <w:rPr>
          <w:rFonts w:ascii="仿宋" w:eastAsia="仿宋" w:hAnsi="仿宋" w:cs="仿宋_GB2312" w:hint="eastAsia"/>
          <w:kern w:val="0"/>
          <w:sz w:val="32"/>
          <w:szCs w:val="32"/>
          <w:shd w:val="clear" w:color="auto" w:fill="FFFFFF"/>
        </w:rPr>
        <w:t>97.14</w:t>
      </w:r>
      <w:r w:rsidRPr="00143BE0">
        <w:rPr>
          <w:rFonts w:ascii="仿宋" w:eastAsia="仿宋" w:hAnsi="仿宋" w:cs="仿宋_GB2312" w:hint="eastAsia"/>
          <w:kern w:val="0"/>
          <w:sz w:val="32"/>
          <w:szCs w:val="32"/>
          <w:shd w:val="clear" w:color="auto" w:fill="FFFFFF"/>
        </w:rPr>
        <w:t>%。与</w:t>
      </w:r>
      <w:r w:rsidR="00C14851" w:rsidRPr="00143BE0">
        <w:rPr>
          <w:rFonts w:ascii="仿宋" w:eastAsia="仿宋" w:hAnsi="仿宋" w:cs="仿宋_GB2312" w:hint="eastAsia"/>
          <w:kern w:val="0"/>
          <w:sz w:val="32"/>
          <w:szCs w:val="32"/>
          <w:shd w:val="clear" w:color="auto" w:fill="FFFFFF"/>
        </w:rPr>
        <w:t>2015</w:t>
      </w:r>
      <w:r w:rsidRPr="00143BE0">
        <w:rPr>
          <w:rFonts w:ascii="仿宋" w:eastAsia="仿宋" w:hAnsi="仿宋" w:cs="仿宋_GB2312" w:hint="eastAsia"/>
          <w:kern w:val="0"/>
          <w:sz w:val="32"/>
          <w:szCs w:val="32"/>
          <w:shd w:val="clear" w:color="auto" w:fill="FFFFFF"/>
        </w:rPr>
        <w:t>年度相比，财政拨款支出增加</w:t>
      </w:r>
      <w:r w:rsidR="00AB6A9A" w:rsidRPr="00143BE0">
        <w:rPr>
          <w:rFonts w:ascii="仿宋" w:eastAsia="仿宋" w:hAnsi="仿宋" w:cs="仿宋_GB2312" w:hint="eastAsia"/>
          <w:kern w:val="0"/>
          <w:sz w:val="32"/>
          <w:szCs w:val="32"/>
          <w:shd w:val="clear" w:color="auto" w:fill="FFFFFF"/>
        </w:rPr>
        <w:t>461.43</w:t>
      </w:r>
      <w:r w:rsidRPr="00143BE0">
        <w:rPr>
          <w:rFonts w:ascii="仿宋" w:eastAsia="仿宋" w:hAnsi="仿宋" w:cs="仿宋_GB2312" w:hint="eastAsia"/>
          <w:kern w:val="0"/>
          <w:sz w:val="32"/>
          <w:szCs w:val="32"/>
          <w:shd w:val="clear" w:color="auto" w:fill="FFFFFF"/>
        </w:rPr>
        <w:t>万元，增长</w:t>
      </w:r>
      <w:r w:rsidR="00CB787C" w:rsidRPr="00143BE0">
        <w:rPr>
          <w:rFonts w:ascii="仿宋" w:eastAsia="仿宋" w:hAnsi="仿宋" w:cs="仿宋_GB2312" w:hint="eastAsia"/>
          <w:kern w:val="0"/>
          <w:sz w:val="32"/>
          <w:szCs w:val="32"/>
          <w:shd w:val="clear" w:color="auto" w:fill="FFFFFF"/>
        </w:rPr>
        <w:t>10.74</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ind w:firstLine="640"/>
        <w:jc w:val="left"/>
        <w:rPr>
          <w:rFonts w:ascii="仿宋" w:eastAsia="仿宋" w:hAnsi="仿宋"/>
        </w:rPr>
      </w:pPr>
      <w:r w:rsidRPr="00143BE0">
        <w:rPr>
          <w:rFonts w:ascii="仿宋" w:eastAsia="仿宋" w:hAnsi="仿宋" w:cs="仿宋_GB2312" w:hint="eastAsia"/>
          <w:kern w:val="0"/>
          <w:sz w:val="32"/>
          <w:szCs w:val="32"/>
          <w:shd w:val="clear" w:color="auto" w:fill="FFFFFF"/>
        </w:rPr>
        <w:t>2. 财政拨款支出决算结构情况</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bCs/>
          <w:kern w:val="0"/>
          <w:sz w:val="32"/>
          <w:szCs w:val="32"/>
          <w:shd w:val="clear" w:color="auto" w:fill="FFFFFF"/>
        </w:rPr>
        <w:t xml:space="preserve">    三亚市人民检察院20</w:t>
      </w:r>
      <w:r w:rsidR="00E24E14" w:rsidRPr="00143BE0">
        <w:rPr>
          <w:rFonts w:ascii="仿宋" w:eastAsia="仿宋" w:hAnsi="仿宋" w:cs="仿宋_GB2312" w:hint="eastAsia"/>
          <w:kern w:val="0"/>
          <w:sz w:val="32"/>
          <w:szCs w:val="32"/>
          <w:shd w:val="clear" w:color="auto" w:fill="FFFFFF"/>
        </w:rPr>
        <w:t>16</w:t>
      </w:r>
      <w:r w:rsidRPr="00143BE0">
        <w:rPr>
          <w:rFonts w:ascii="仿宋" w:eastAsia="仿宋" w:hAnsi="仿宋" w:cs="仿宋_GB2312" w:hint="eastAsia"/>
          <w:kern w:val="0"/>
          <w:sz w:val="32"/>
          <w:szCs w:val="32"/>
          <w:shd w:val="clear" w:color="auto" w:fill="FFFFFF"/>
        </w:rPr>
        <w:t>年度财政拨款支出</w:t>
      </w:r>
      <w:r w:rsidR="00E24E14" w:rsidRPr="00143BE0">
        <w:rPr>
          <w:rFonts w:ascii="仿宋" w:eastAsia="仿宋" w:hAnsi="仿宋" w:cs="仿宋_GB2312" w:hint="eastAsia"/>
          <w:kern w:val="0"/>
          <w:sz w:val="32"/>
          <w:szCs w:val="32"/>
          <w:shd w:val="clear" w:color="auto" w:fill="FFFFFF"/>
        </w:rPr>
        <w:t>4756.88</w:t>
      </w:r>
      <w:r w:rsidRPr="00143BE0">
        <w:rPr>
          <w:rFonts w:ascii="仿宋" w:eastAsia="仿宋" w:hAnsi="仿宋" w:cs="仿宋_GB2312" w:hint="eastAsia"/>
          <w:kern w:val="0"/>
          <w:sz w:val="32"/>
          <w:szCs w:val="32"/>
          <w:shd w:val="clear" w:color="auto" w:fill="FFFFFF"/>
        </w:rPr>
        <w:t>万元，主要用于以下方面：</w:t>
      </w:r>
      <w:r w:rsidRPr="00143BE0">
        <w:rPr>
          <w:rFonts w:ascii="仿宋" w:eastAsia="仿宋" w:hAnsi="仿宋" w:cs="仿宋_GB2312" w:hint="eastAsia"/>
          <w:b/>
          <w:kern w:val="0"/>
          <w:sz w:val="32"/>
          <w:szCs w:val="32"/>
          <w:shd w:val="clear" w:color="auto" w:fill="FFFFFF"/>
        </w:rPr>
        <w:t>公共安全（类）</w:t>
      </w:r>
      <w:r w:rsidRPr="00143BE0">
        <w:rPr>
          <w:rFonts w:ascii="仿宋" w:eastAsia="仿宋" w:hAnsi="仿宋" w:cs="仿宋_GB2312" w:hint="eastAsia"/>
          <w:kern w:val="0"/>
          <w:sz w:val="32"/>
          <w:szCs w:val="32"/>
          <w:shd w:val="clear" w:color="auto" w:fill="FFFFFF"/>
        </w:rPr>
        <w:t>支出</w:t>
      </w:r>
      <w:r w:rsidR="00581AE4" w:rsidRPr="00143BE0">
        <w:rPr>
          <w:rFonts w:ascii="仿宋" w:eastAsia="仿宋" w:hAnsi="仿宋" w:cs="仿宋_GB2312" w:hint="eastAsia"/>
          <w:kern w:val="0"/>
          <w:sz w:val="32"/>
          <w:szCs w:val="32"/>
          <w:shd w:val="clear" w:color="auto" w:fill="FFFFFF"/>
        </w:rPr>
        <w:t>4190.56</w:t>
      </w:r>
      <w:r w:rsidRPr="00143BE0">
        <w:rPr>
          <w:rFonts w:ascii="仿宋" w:eastAsia="仿宋" w:hAnsi="仿宋" w:cs="仿宋_GB2312" w:hint="eastAsia"/>
          <w:kern w:val="0"/>
          <w:sz w:val="32"/>
          <w:szCs w:val="32"/>
          <w:shd w:val="clear" w:color="auto" w:fill="FFFFFF"/>
        </w:rPr>
        <w:t>万元，占</w:t>
      </w:r>
      <w:r w:rsidR="00A46339" w:rsidRPr="00143BE0">
        <w:rPr>
          <w:rFonts w:ascii="仿宋" w:eastAsia="仿宋" w:hAnsi="仿宋" w:cs="仿宋_GB2312" w:hint="eastAsia"/>
          <w:kern w:val="0"/>
          <w:sz w:val="32"/>
          <w:szCs w:val="32"/>
          <w:shd w:val="clear" w:color="auto" w:fill="FFFFFF"/>
        </w:rPr>
        <w:t>88.09</w:t>
      </w:r>
      <w:r w:rsidRPr="00143BE0">
        <w:rPr>
          <w:rFonts w:ascii="仿宋" w:eastAsia="仿宋" w:hAnsi="仿宋" w:cs="仿宋_GB2312" w:hint="eastAsia"/>
          <w:kern w:val="0"/>
          <w:sz w:val="32"/>
          <w:szCs w:val="32"/>
          <w:shd w:val="clear" w:color="auto" w:fill="FFFFFF"/>
        </w:rPr>
        <w:t>%；</w:t>
      </w:r>
      <w:r w:rsidRPr="00143BE0">
        <w:rPr>
          <w:rFonts w:ascii="仿宋" w:eastAsia="仿宋" w:hAnsi="仿宋" w:cs="仿宋_GB2312" w:hint="eastAsia"/>
          <w:b/>
          <w:kern w:val="0"/>
          <w:sz w:val="32"/>
          <w:szCs w:val="32"/>
          <w:shd w:val="clear" w:color="auto" w:fill="FFFFFF"/>
        </w:rPr>
        <w:t>社会保障和就业（类）</w:t>
      </w:r>
      <w:r w:rsidRPr="00143BE0">
        <w:rPr>
          <w:rFonts w:ascii="仿宋" w:eastAsia="仿宋" w:hAnsi="仿宋" w:cs="仿宋_GB2312" w:hint="eastAsia"/>
          <w:kern w:val="0"/>
          <w:sz w:val="32"/>
          <w:szCs w:val="32"/>
          <w:shd w:val="clear" w:color="auto" w:fill="FFFFFF"/>
        </w:rPr>
        <w:t>支出</w:t>
      </w:r>
      <w:r w:rsidR="00244646" w:rsidRPr="00143BE0">
        <w:rPr>
          <w:rFonts w:ascii="仿宋" w:eastAsia="仿宋" w:hAnsi="仿宋" w:cs="仿宋_GB2312" w:hint="eastAsia"/>
          <w:kern w:val="0"/>
          <w:sz w:val="32"/>
          <w:szCs w:val="32"/>
          <w:shd w:val="clear" w:color="auto" w:fill="FFFFFF"/>
        </w:rPr>
        <w:t>220.33</w:t>
      </w:r>
      <w:r w:rsidRPr="00143BE0">
        <w:rPr>
          <w:rFonts w:ascii="仿宋" w:eastAsia="仿宋" w:hAnsi="仿宋" w:cs="仿宋_GB2312" w:hint="eastAsia"/>
          <w:kern w:val="0"/>
          <w:sz w:val="32"/>
          <w:szCs w:val="32"/>
          <w:shd w:val="clear" w:color="auto" w:fill="FFFFFF"/>
        </w:rPr>
        <w:t>万元，占</w:t>
      </w:r>
      <w:r w:rsidR="004E7297" w:rsidRPr="00143BE0">
        <w:rPr>
          <w:rFonts w:ascii="仿宋" w:eastAsia="仿宋" w:hAnsi="仿宋" w:cs="仿宋_GB2312" w:hint="eastAsia"/>
          <w:kern w:val="0"/>
          <w:sz w:val="32"/>
          <w:szCs w:val="32"/>
          <w:shd w:val="clear" w:color="auto" w:fill="FFFFFF"/>
        </w:rPr>
        <w:t>4.63</w:t>
      </w:r>
      <w:r w:rsidRPr="00143BE0">
        <w:rPr>
          <w:rFonts w:ascii="仿宋" w:eastAsia="仿宋" w:hAnsi="仿宋" w:cs="仿宋_GB2312" w:hint="eastAsia"/>
          <w:kern w:val="0"/>
          <w:sz w:val="32"/>
          <w:szCs w:val="32"/>
          <w:shd w:val="clear" w:color="auto" w:fill="FFFFFF"/>
        </w:rPr>
        <w:t>%；医疗卫生与计划生育</w:t>
      </w:r>
      <w:r w:rsidRPr="00143BE0">
        <w:rPr>
          <w:rFonts w:ascii="仿宋" w:eastAsia="仿宋" w:hAnsi="仿宋" w:cs="仿宋_GB2312" w:hint="eastAsia"/>
          <w:b/>
          <w:kern w:val="0"/>
          <w:sz w:val="32"/>
          <w:szCs w:val="32"/>
          <w:shd w:val="clear" w:color="auto" w:fill="FFFFFF"/>
        </w:rPr>
        <w:t>（类）</w:t>
      </w:r>
      <w:r w:rsidRPr="00143BE0">
        <w:rPr>
          <w:rFonts w:ascii="仿宋" w:eastAsia="仿宋" w:hAnsi="仿宋" w:cs="仿宋_GB2312" w:hint="eastAsia"/>
          <w:kern w:val="0"/>
          <w:sz w:val="32"/>
          <w:szCs w:val="32"/>
          <w:shd w:val="clear" w:color="auto" w:fill="FFFFFF"/>
        </w:rPr>
        <w:t>支出</w:t>
      </w:r>
      <w:r w:rsidR="006F0A04" w:rsidRPr="00143BE0">
        <w:rPr>
          <w:rFonts w:ascii="仿宋" w:eastAsia="仿宋" w:hAnsi="仿宋" w:cs="仿宋_GB2312" w:hint="eastAsia"/>
          <w:kern w:val="0"/>
          <w:sz w:val="32"/>
          <w:szCs w:val="32"/>
          <w:shd w:val="clear" w:color="auto" w:fill="FFFFFF"/>
        </w:rPr>
        <w:t>53.26</w:t>
      </w:r>
      <w:r w:rsidRPr="00143BE0">
        <w:rPr>
          <w:rFonts w:ascii="仿宋" w:eastAsia="仿宋" w:hAnsi="仿宋" w:cs="仿宋_GB2312" w:hint="eastAsia"/>
          <w:kern w:val="0"/>
          <w:sz w:val="32"/>
          <w:szCs w:val="32"/>
          <w:shd w:val="clear" w:color="auto" w:fill="FFFFFF"/>
        </w:rPr>
        <w:t>万元，占</w:t>
      </w:r>
      <w:r w:rsidR="001D1E78" w:rsidRPr="00143BE0">
        <w:rPr>
          <w:rFonts w:ascii="仿宋" w:eastAsia="仿宋" w:hAnsi="仿宋" w:cs="仿宋_GB2312" w:hint="eastAsia"/>
          <w:kern w:val="0"/>
          <w:sz w:val="32"/>
          <w:szCs w:val="32"/>
          <w:shd w:val="clear" w:color="auto" w:fill="FFFFFF"/>
        </w:rPr>
        <w:t>1.11</w:t>
      </w:r>
      <w:r w:rsidRPr="00143BE0">
        <w:rPr>
          <w:rFonts w:ascii="仿宋" w:eastAsia="仿宋" w:hAnsi="仿宋" w:cs="仿宋_GB2312" w:hint="eastAsia"/>
          <w:kern w:val="0"/>
          <w:sz w:val="32"/>
          <w:szCs w:val="32"/>
          <w:shd w:val="clear" w:color="auto" w:fill="FFFFFF"/>
        </w:rPr>
        <w:t>%；住房保障</w:t>
      </w:r>
      <w:r w:rsidRPr="00143BE0">
        <w:rPr>
          <w:rFonts w:ascii="仿宋" w:eastAsia="仿宋" w:hAnsi="仿宋" w:cs="仿宋_GB2312" w:hint="eastAsia"/>
          <w:b/>
          <w:kern w:val="0"/>
          <w:sz w:val="32"/>
          <w:szCs w:val="32"/>
          <w:shd w:val="clear" w:color="auto" w:fill="FFFFFF"/>
        </w:rPr>
        <w:t>（类）</w:t>
      </w:r>
      <w:r w:rsidRPr="00143BE0">
        <w:rPr>
          <w:rFonts w:ascii="仿宋" w:eastAsia="仿宋" w:hAnsi="仿宋" w:cs="仿宋_GB2312" w:hint="eastAsia"/>
          <w:kern w:val="0"/>
          <w:sz w:val="32"/>
          <w:szCs w:val="32"/>
          <w:shd w:val="clear" w:color="auto" w:fill="FFFFFF"/>
        </w:rPr>
        <w:t>支出</w:t>
      </w:r>
      <w:r w:rsidR="00372621" w:rsidRPr="00143BE0">
        <w:rPr>
          <w:rFonts w:ascii="仿宋" w:eastAsia="仿宋" w:hAnsi="仿宋" w:cs="仿宋_GB2312" w:hint="eastAsia"/>
          <w:kern w:val="0"/>
          <w:sz w:val="32"/>
          <w:szCs w:val="32"/>
          <w:shd w:val="clear" w:color="auto" w:fill="FFFFFF"/>
        </w:rPr>
        <w:t>184.23</w:t>
      </w:r>
      <w:r w:rsidRPr="00143BE0">
        <w:rPr>
          <w:rFonts w:ascii="仿宋" w:eastAsia="仿宋" w:hAnsi="仿宋" w:cs="仿宋_GB2312" w:hint="eastAsia"/>
          <w:kern w:val="0"/>
          <w:sz w:val="32"/>
          <w:szCs w:val="32"/>
          <w:shd w:val="clear" w:color="auto" w:fill="FFFFFF"/>
        </w:rPr>
        <w:t>万元，占</w:t>
      </w:r>
      <w:r w:rsidR="00FC4728" w:rsidRPr="00143BE0">
        <w:rPr>
          <w:rFonts w:ascii="仿宋" w:eastAsia="仿宋" w:hAnsi="仿宋" w:cs="仿宋_GB2312" w:hint="eastAsia"/>
          <w:kern w:val="0"/>
          <w:sz w:val="32"/>
          <w:szCs w:val="32"/>
          <w:shd w:val="clear" w:color="auto" w:fill="FFFFFF"/>
        </w:rPr>
        <w:t>3.87</w:t>
      </w:r>
      <w:r w:rsidRPr="00143BE0">
        <w:rPr>
          <w:rFonts w:ascii="仿宋" w:eastAsia="仿宋" w:hAnsi="仿宋" w:cs="仿宋_GB2312" w:hint="eastAsia"/>
          <w:kern w:val="0"/>
          <w:sz w:val="32"/>
          <w:szCs w:val="32"/>
          <w:shd w:val="clear" w:color="auto" w:fill="FFFFFF"/>
        </w:rPr>
        <w:t>%。</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3.财政拨款支出决算具体情况。</w:t>
      </w:r>
    </w:p>
    <w:p w:rsidR="000F3024" w:rsidRDefault="00067185" w:rsidP="00CC6225">
      <w:pPr>
        <w:autoSpaceDE w:val="0"/>
        <w:autoSpaceDN w:val="0"/>
        <w:adjustRightInd w:val="0"/>
        <w:spacing w:after="200" w:line="276" w:lineRule="auto"/>
        <w:ind w:firstLine="630"/>
        <w:jc w:val="left"/>
        <w:rPr>
          <w:rFonts w:ascii="仿宋" w:eastAsia="仿宋" w:hAnsi="仿宋" w:cs="宋体"/>
          <w:kern w:val="0"/>
          <w:sz w:val="32"/>
          <w:szCs w:val="32"/>
          <w:lang w:val="zh-CN"/>
        </w:rPr>
      </w:pPr>
      <w:r w:rsidRPr="00143BE0">
        <w:rPr>
          <w:rFonts w:ascii="仿宋" w:eastAsia="仿宋" w:hAnsi="仿宋" w:cs="仿宋_GB2312" w:hint="eastAsia"/>
          <w:bCs/>
          <w:kern w:val="0"/>
          <w:sz w:val="32"/>
          <w:szCs w:val="32"/>
          <w:shd w:val="clear" w:color="auto" w:fill="FFFFFF"/>
        </w:rPr>
        <w:t>三亚市人民检察院</w:t>
      </w:r>
      <w:r w:rsidR="00954558" w:rsidRPr="00143BE0">
        <w:rPr>
          <w:rFonts w:ascii="仿宋" w:eastAsia="仿宋" w:hAnsi="仿宋" w:cs="仿宋_GB2312" w:hint="eastAsia"/>
          <w:kern w:val="0"/>
          <w:sz w:val="32"/>
          <w:szCs w:val="32"/>
          <w:shd w:val="clear" w:color="auto" w:fill="FFFFFF"/>
        </w:rPr>
        <w:t>2016</w:t>
      </w:r>
      <w:r w:rsidRPr="00143BE0">
        <w:rPr>
          <w:rFonts w:ascii="仿宋" w:eastAsia="仿宋" w:hAnsi="仿宋" w:cs="仿宋_GB2312" w:hint="eastAsia"/>
          <w:kern w:val="0"/>
          <w:sz w:val="32"/>
          <w:szCs w:val="32"/>
          <w:shd w:val="clear" w:color="auto" w:fill="FFFFFF"/>
        </w:rPr>
        <w:t>年度财政拨款支出年初预算为</w:t>
      </w:r>
      <w:r w:rsidR="000D57B4" w:rsidRPr="00143BE0">
        <w:rPr>
          <w:rFonts w:ascii="仿宋" w:eastAsia="仿宋" w:hAnsi="仿宋" w:cs="仿宋_GB2312" w:hint="eastAsia"/>
          <w:kern w:val="0"/>
          <w:sz w:val="32"/>
          <w:szCs w:val="32"/>
          <w:shd w:val="clear" w:color="auto" w:fill="FFFFFF"/>
        </w:rPr>
        <w:t>4056.88</w:t>
      </w:r>
      <w:r w:rsidRPr="00143BE0">
        <w:rPr>
          <w:rFonts w:ascii="仿宋" w:eastAsia="仿宋" w:hAnsi="仿宋" w:cs="仿宋_GB2312" w:hint="eastAsia"/>
          <w:kern w:val="0"/>
          <w:sz w:val="32"/>
          <w:szCs w:val="32"/>
          <w:shd w:val="clear" w:color="auto" w:fill="FFFFFF"/>
        </w:rPr>
        <w:t>万元，支出决算</w:t>
      </w:r>
      <w:r w:rsidR="00EE4FA3" w:rsidRPr="00143BE0">
        <w:rPr>
          <w:rFonts w:ascii="仿宋" w:eastAsia="仿宋" w:hAnsi="仿宋" w:cs="仿宋_GB2312" w:hint="eastAsia"/>
          <w:kern w:val="0"/>
          <w:sz w:val="32"/>
          <w:szCs w:val="32"/>
          <w:shd w:val="clear" w:color="auto" w:fill="FFFFFF"/>
        </w:rPr>
        <w:t>4756.88</w:t>
      </w:r>
      <w:r w:rsidRPr="00143BE0">
        <w:rPr>
          <w:rFonts w:ascii="仿宋" w:eastAsia="仿宋" w:hAnsi="仿宋" w:cs="仿宋_GB2312" w:hint="eastAsia"/>
          <w:kern w:val="0"/>
          <w:sz w:val="32"/>
          <w:szCs w:val="32"/>
          <w:shd w:val="clear" w:color="auto" w:fill="FFFFFF"/>
        </w:rPr>
        <w:t>万元。</w:t>
      </w:r>
      <w:r w:rsidR="00C90535" w:rsidRPr="00C90535">
        <w:rPr>
          <w:rFonts w:ascii="仿宋" w:eastAsia="仿宋" w:hAnsi="仿宋" w:cs="宋体" w:hint="eastAsia"/>
          <w:kern w:val="0"/>
          <w:sz w:val="32"/>
          <w:szCs w:val="32"/>
          <w:lang w:val="zh-CN"/>
        </w:rPr>
        <w:t>决算数大于预算数的主要原因：一是执行中省财政下拨中央转移支付资金；二是执行中追加人员经费支出。</w:t>
      </w:r>
    </w:p>
    <w:p w:rsidR="00CC6225" w:rsidRPr="00D96F1F" w:rsidRDefault="00CC6225" w:rsidP="006E21A8">
      <w:pPr>
        <w:autoSpaceDE w:val="0"/>
        <w:autoSpaceDN w:val="0"/>
        <w:adjustRightInd w:val="0"/>
        <w:spacing w:after="200" w:line="276" w:lineRule="auto"/>
        <w:ind w:firstLineChars="150" w:firstLine="482"/>
        <w:jc w:val="left"/>
        <w:rPr>
          <w:rFonts w:ascii="仿宋" w:eastAsia="仿宋" w:hAnsi="仿宋" w:cs="宋体"/>
          <w:kern w:val="0"/>
          <w:sz w:val="32"/>
          <w:szCs w:val="32"/>
          <w:lang w:val="zh-CN"/>
        </w:rPr>
      </w:pPr>
      <w:r w:rsidRPr="006E21A8">
        <w:rPr>
          <w:rFonts w:ascii="仿宋" w:eastAsia="仿宋" w:hAnsi="仿宋" w:cs="宋体" w:hint="eastAsia"/>
          <w:b/>
          <w:kern w:val="0"/>
          <w:sz w:val="32"/>
          <w:szCs w:val="32"/>
          <w:lang w:val="zh-CN"/>
        </w:rPr>
        <w:lastRenderedPageBreak/>
        <w:t>（1）公共安全（检察）支出。</w:t>
      </w:r>
      <w:r w:rsidRPr="00D96F1F">
        <w:rPr>
          <w:rFonts w:ascii="仿宋" w:eastAsia="仿宋" w:hAnsi="仿宋" w:cs="宋体" w:hint="eastAsia"/>
          <w:kern w:val="0"/>
          <w:sz w:val="32"/>
          <w:szCs w:val="32"/>
          <w:lang w:val="zh-CN"/>
        </w:rPr>
        <w:t>年初预算为</w:t>
      </w:r>
      <w:r w:rsidR="00D96F1F" w:rsidRPr="00D96F1F">
        <w:rPr>
          <w:rFonts w:ascii="仿宋" w:eastAsia="仿宋" w:hAnsi="仿宋" w:cs="宋体" w:hint="eastAsia"/>
          <w:kern w:val="0"/>
          <w:sz w:val="32"/>
          <w:szCs w:val="32"/>
          <w:lang w:val="zh-CN"/>
        </w:rPr>
        <w:t>3426.71</w:t>
      </w:r>
      <w:r w:rsidRPr="00D96F1F">
        <w:rPr>
          <w:rFonts w:ascii="仿宋" w:eastAsia="仿宋" w:hAnsi="仿宋" w:cs="宋体" w:hint="eastAsia"/>
          <w:kern w:val="0"/>
          <w:sz w:val="32"/>
          <w:szCs w:val="32"/>
          <w:lang w:val="zh-CN"/>
        </w:rPr>
        <w:t>万元，支出决算为4190.56万元，完成年初预算的</w:t>
      </w:r>
      <w:r w:rsidR="00D96F1F" w:rsidRPr="00D96F1F">
        <w:rPr>
          <w:rFonts w:ascii="仿宋" w:eastAsia="仿宋" w:hAnsi="仿宋" w:cs="宋体" w:hint="eastAsia"/>
          <w:kern w:val="0"/>
          <w:sz w:val="32"/>
          <w:szCs w:val="32"/>
          <w:lang w:val="zh-CN"/>
        </w:rPr>
        <w:t>122.29</w:t>
      </w:r>
      <w:r w:rsidRPr="00D96F1F">
        <w:rPr>
          <w:rFonts w:ascii="仿宋" w:eastAsia="仿宋" w:hAnsi="仿宋" w:cs="宋体"/>
          <w:kern w:val="0"/>
          <w:sz w:val="32"/>
          <w:szCs w:val="32"/>
          <w:lang w:val="zh-CN"/>
        </w:rPr>
        <w:t>%</w:t>
      </w:r>
      <w:r w:rsidRPr="00D96F1F">
        <w:rPr>
          <w:rFonts w:ascii="仿宋" w:eastAsia="仿宋" w:hAnsi="仿宋" w:cs="宋体" w:hint="eastAsia"/>
          <w:kern w:val="0"/>
          <w:sz w:val="32"/>
          <w:szCs w:val="32"/>
          <w:lang w:val="zh-CN"/>
        </w:rPr>
        <w:t>。决算数大于预算数的主要原因是追加了人员经费。</w:t>
      </w:r>
    </w:p>
    <w:p w:rsidR="00B2405A" w:rsidRPr="000E5EAB" w:rsidRDefault="00B417AB" w:rsidP="00EB6B96">
      <w:pPr>
        <w:autoSpaceDE w:val="0"/>
        <w:autoSpaceDN w:val="0"/>
        <w:adjustRightInd w:val="0"/>
        <w:spacing w:after="200" w:line="276" w:lineRule="auto"/>
        <w:ind w:firstLineChars="150" w:firstLine="482"/>
        <w:jc w:val="left"/>
        <w:rPr>
          <w:rFonts w:ascii="仿宋" w:eastAsia="仿宋" w:hAnsi="仿宋" w:cs="宋体"/>
          <w:kern w:val="0"/>
          <w:sz w:val="32"/>
          <w:szCs w:val="32"/>
          <w:lang w:val="zh-CN"/>
        </w:rPr>
      </w:pPr>
      <w:r w:rsidRPr="000E5EAB">
        <w:rPr>
          <w:rFonts w:ascii="仿宋" w:eastAsia="仿宋" w:hAnsi="仿宋" w:cs="宋体" w:hint="eastAsia"/>
          <w:b/>
          <w:kern w:val="0"/>
          <w:sz w:val="32"/>
          <w:szCs w:val="32"/>
          <w:lang w:val="zh-CN"/>
        </w:rPr>
        <w:t>（</w:t>
      </w:r>
      <w:r w:rsidR="00EB6B96" w:rsidRPr="000E5EAB">
        <w:rPr>
          <w:rFonts w:ascii="仿宋" w:eastAsia="仿宋" w:hAnsi="仿宋" w:cs="宋体" w:hint="eastAsia"/>
          <w:b/>
          <w:kern w:val="0"/>
          <w:sz w:val="32"/>
          <w:szCs w:val="32"/>
          <w:lang w:val="zh-CN"/>
        </w:rPr>
        <w:t>2</w:t>
      </w:r>
      <w:r w:rsidRPr="000E5EAB">
        <w:rPr>
          <w:rFonts w:ascii="仿宋" w:eastAsia="仿宋" w:hAnsi="仿宋" w:cs="宋体" w:hint="eastAsia"/>
          <w:b/>
          <w:kern w:val="0"/>
          <w:sz w:val="32"/>
          <w:szCs w:val="32"/>
          <w:lang w:val="zh-CN"/>
        </w:rPr>
        <w:t>）社会保障和就业支出。</w:t>
      </w:r>
      <w:r w:rsidRPr="000E5EAB">
        <w:rPr>
          <w:rFonts w:ascii="仿宋" w:eastAsia="仿宋" w:hAnsi="仿宋" w:cs="宋体" w:hint="eastAsia"/>
          <w:kern w:val="0"/>
          <w:sz w:val="32"/>
          <w:szCs w:val="32"/>
          <w:lang w:val="zh-CN"/>
        </w:rPr>
        <w:t>年初预算为</w:t>
      </w:r>
      <w:r w:rsidRPr="000E5EAB">
        <w:rPr>
          <w:rFonts w:ascii="仿宋" w:eastAsia="仿宋" w:hAnsi="仿宋" w:cs="宋体"/>
          <w:kern w:val="0"/>
          <w:sz w:val="32"/>
          <w:szCs w:val="32"/>
          <w:lang w:val="zh-CN"/>
        </w:rPr>
        <w:t>33</w:t>
      </w:r>
      <w:r w:rsidR="005B6222" w:rsidRPr="000E5EAB">
        <w:rPr>
          <w:rFonts w:ascii="仿宋" w:eastAsia="仿宋" w:hAnsi="仿宋" w:cs="宋体" w:hint="eastAsia"/>
          <w:kern w:val="0"/>
          <w:sz w:val="32"/>
          <w:szCs w:val="32"/>
          <w:lang w:val="zh-CN"/>
        </w:rPr>
        <w:t>0</w:t>
      </w:r>
      <w:r w:rsidR="005B6222" w:rsidRPr="000E5EAB">
        <w:rPr>
          <w:rFonts w:ascii="仿宋" w:eastAsia="仿宋" w:hAnsi="仿宋" w:cs="宋体"/>
          <w:kern w:val="0"/>
          <w:sz w:val="32"/>
          <w:szCs w:val="32"/>
          <w:lang w:val="zh-CN"/>
        </w:rPr>
        <w:t>.0</w:t>
      </w:r>
      <w:r w:rsidR="005B6222" w:rsidRPr="000E5EAB">
        <w:rPr>
          <w:rFonts w:ascii="仿宋" w:eastAsia="仿宋" w:hAnsi="仿宋" w:cs="宋体" w:hint="eastAsia"/>
          <w:kern w:val="0"/>
          <w:sz w:val="32"/>
          <w:szCs w:val="32"/>
          <w:lang w:val="zh-CN"/>
        </w:rPr>
        <w:t>2</w:t>
      </w:r>
      <w:r w:rsidRPr="000E5EAB">
        <w:rPr>
          <w:rFonts w:ascii="仿宋" w:eastAsia="仿宋" w:hAnsi="仿宋" w:cs="宋体" w:hint="eastAsia"/>
          <w:kern w:val="0"/>
          <w:sz w:val="32"/>
          <w:szCs w:val="32"/>
          <w:lang w:val="zh-CN"/>
        </w:rPr>
        <w:t>万元，支出决算为</w:t>
      </w:r>
      <w:r w:rsidR="00BD6AC7" w:rsidRPr="000E5EAB">
        <w:rPr>
          <w:rFonts w:ascii="仿宋" w:eastAsia="仿宋" w:hAnsi="仿宋" w:cs="宋体" w:hint="eastAsia"/>
          <w:kern w:val="0"/>
          <w:sz w:val="32"/>
          <w:szCs w:val="32"/>
          <w:lang w:val="zh-CN"/>
        </w:rPr>
        <w:t>220.33</w:t>
      </w:r>
      <w:r w:rsidRPr="000E5EAB">
        <w:rPr>
          <w:rFonts w:ascii="仿宋" w:eastAsia="仿宋" w:hAnsi="仿宋" w:cs="宋体" w:hint="eastAsia"/>
          <w:kern w:val="0"/>
          <w:sz w:val="32"/>
          <w:szCs w:val="32"/>
          <w:lang w:val="zh-CN"/>
        </w:rPr>
        <w:t>万元，完成年初预算的</w:t>
      </w:r>
      <w:r w:rsidR="005B6222" w:rsidRPr="000E5EAB">
        <w:rPr>
          <w:rFonts w:ascii="仿宋" w:eastAsia="仿宋" w:hAnsi="仿宋" w:cs="宋体" w:hint="eastAsia"/>
          <w:kern w:val="0"/>
          <w:sz w:val="32"/>
          <w:szCs w:val="32"/>
          <w:lang w:val="zh-CN"/>
        </w:rPr>
        <w:t>66.76</w:t>
      </w:r>
      <w:r w:rsidRPr="000E5EAB">
        <w:rPr>
          <w:rFonts w:ascii="仿宋" w:eastAsia="仿宋" w:hAnsi="仿宋" w:cs="宋体"/>
          <w:kern w:val="0"/>
          <w:sz w:val="32"/>
          <w:szCs w:val="32"/>
          <w:lang w:val="zh-CN"/>
        </w:rPr>
        <w:t>%</w:t>
      </w:r>
      <w:r w:rsidRPr="000E5EAB">
        <w:rPr>
          <w:rFonts w:ascii="仿宋" w:eastAsia="仿宋" w:hAnsi="仿宋" w:cs="宋体" w:hint="eastAsia"/>
          <w:kern w:val="0"/>
          <w:sz w:val="32"/>
          <w:szCs w:val="32"/>
          <w:lang w:val="zh-CN"/>
        </w:rPr>
        <w:t>。</w:t>
      </w:r>
    </w:p>
    <w:p w:rsidR="00B417AB" w:rsidRPr="00B417AB" w:rsidRDefault="00B417AB" w:rsidP="00EB6B96">
      <w:pPr>
        <w:autoSpaceDE w:val="0"/>
        <w:autoSpaceDN w:val="0"/>
        <w:adjustRightInd w:val="0"/>
        <w:spacing w:after="200" w:line="276" w:lineRule="auto"/>
        <w:ind w:firstLineChars="150" w:firstLine="482"/>
        <w:jc w:val="left"/>
        <w:rPr>
          <w:rFonts w:ascii="仿宋" w:eastAsia="仿宋" w:hAnsi="仿宋" w:cs="宋体"/>
          <w:kern w:val="0"/>
          <w:sz w:val="32"/>
          <w:szCs w:val="32"/>
          <w:lang w:val="zh-CN"/>
        </w:rPr>
      </w:pPr>
      <w:r w:rsidRPr="00103188">
        <w:rPr>
          <w:rFonts w:ascii="仿宋" w:eastAsia="仿宋" w:hAnsi="仿宋" w:cs="宋体" w:hint="eastAsia"/>
          <w:b/>
          <w:kern w:val="0"/>
          <w:sz w:val="32"/>
          <w:szCs w:val="32"/>
          <w:lang w:val="zh-CN"/>
        </w:rPr>
        <w:t>（</w:t>
      </w:r>
      <w:r w:rsidR="00EB6B96">
        <w:rPr>
          <w:rFonts w:ascii="仿宋" w:eastAsia="仿宋" w:hAnsi="仿宋" w:cs="宋体" w:hint="eastAsia"/>
          <w:b/>
          <w:kern w:val="0"/>
          <w:sz w:val="32"/>
          <w:szCs w:val="32"/>
          <w:lang w:val="zh-CN"/>
        </w:rPr>
        <w:t>3</w:t>
      </w:r>
      <w:r w:rsidRPr="00103188">
        <w:rPr>
          <w:rFonts w:ascii="仿宋" w:eastAsia="仿宋" w:hAnsi="仿宋" w:cs="宋体" w:hint="eastAsia"/>
          <w:b/>
          <w:kern w:val="0"/>
          <w:sz w:val="32"/>
          <w:szCs w:val="32"/>
          <w:lang w:val="zh-CN"/>
        </w:rPr>
        <w:t>）行政单位医疗。</w:t>
      </w:r>
      <w:r w:rsidRPr="00B417AB">
        <w:rPr>
          <w:rFonts w:ascii="仿宋" w:eastAsia="仿宋" w:hAnsi="仿宋" w:cs="宋体" w:hint="eastAsia"/>
          <w:kern w:val="0"/>
          <w:sz w:val="32"/>
          <w:szCs w:val="32"/>
          <w:lang w:val="zh-CN"/>
        </w:rPr>
        <w:t>年初预算为</w:t>
      </w:r>
      <w:r w:rsidR="00AC7BF1">
        <w:rPr>
          <w:rFonts w:ascii="仿宋" w:eastAsia="仿宋" w:hAnsi="仿宋" w:cs="宋体" w:hint="eastAsia"/>
          <w:kern w:val="0"/>
          <w:sz w:val="32"/>
          <w:szCs w:val="32"/>
          <w:lang w:val="zh-CN"/>
        </w:rPr>
        <w:t>44.75</w:t>
      </w:r>
      <w:r w:rsidRPr="00B417AB">
        <w:rPr>
          <w:rFonts w:ascii="仿宋" w:eastAsia="仿宋" w:hAnsi="仿宋" w:cs="宋体" w:hint="eastAsia"/>
          <w:kern w:val="0"/>
          <w:sz w:val="32"/>
          <w:szCs w:val="32"/>
          <w:lang w:val="zh-CN"/>
        </w:rPr>
        <w:t>万元，支出决算为</w:t>
      </w:r>
      <w:r w:rsidR="005B6222">
        <w:rPr>
          <w:rFonts w:ascii="仿宋" w:eastAsia="仿宋" w:hAnsi="仿宋" w:cs="宋体" w:hint="eastAsia"/>
          <w:kern w:val="0"/>
          <w:sz w:val="32"/>
          <w:szCs w:val="32"/>
          <w:lang w:val="zh-CN"/>
        </w:rPr>
        <w:t>53.26</w:t>
      </w:r>
      <w:r w:rsidRPr="00B417AB">
        <w:rPr>
          <w:rFonts w:ascii="仿宋" w:eastAsia="仿宋" w:hAnsi="仿宋" w:cs="宋体" w:hint="eastAsia"/>
          <w:kern w:val="0"/>
          <w:sz w:val="32"/>
          <w:szCs w:val="32"/>
          <w:lang w:val="zh-CN"/>
        </w:rPr>
        <w:t>万元，完成年初预算的</w:t>
      </w:r>
      <w:r w:rsidR="006969B5">
        <w:rPr>
          <w:rFonts w:ascii="仿宋" w:eastAsia="仿宋" w:hAnsi="仿宋" w:cs="宋体" w:hint="eastAsia"/>
          <w:kern w:val="0"/>
          <w:sz w:val="32"/>
          <w:szCs w:val="32"/>
          <w:lang w:val="zh-CN"/>
        </w:rPr>
        <w:t>119.01</w:t>
      </w:r>
      <w:r w:rsidRPr="00B417AB">
        <w:rPr>
          <w:rFonts w:ascii="仿宋" w:eastAsia="仿宋" w:hAnsi="仿宋" w:cs="宋体"/>
          <w:kern w:val="0"/>
          <w:sz w:val="32"/>
          <w:szCs w:val="32"/>
          <w:lang w:val="zh-CN"/>
        </w:rPr>
        <w:t>%</w:t>
      </w:r>
      <w:r w:rsidRPr="00B417AB">
        <w:rPr>
          <w:rFonts w:ascii="仿宋" w:eastAsia="仿宋" w:hAnsi="仿宋" w:cs="宋体" w:hint="eastAsia"/>
          <w:kern w:val="0"/>
          <w:sz w:val="32"/>
          <w:szCs w:val="32"/>
          <w:lang w:val="zh-CN"/>
        </w:rPr>
        <w:t>。。决算数大于预算数的主要原因是追加了人员经费。</w:t>
      </w:r>
    </w:p>
    <w:p w:rsidR="00B417AB" w:rsidRPr="00B417AB" w:rsidRDefault="00B417AB" w:rsidP="00B417AB">
      <w:pPr>
        <w:autoSpaceDE w:val="0"/>
        <w:autoSpaceDN w:val="0"/>
        <w:adjustRightInd w:val="0"/>
        <w:spacing w:after="200" w:line="276" w:lineRule="auto"/>
        <w:jc w:val="left"/>
        <w:rPr>
          <w:rFonts w:ascii="仿宋" w:eastAsia="仿宋" w:hAnsi="仿宋" w:cs="宋体"/>
          <w:kern w:val="0"/>
          <w:sz w:val="32"/>
          <w:szCs w:val="32"/>
          <w:lang w:val="zh-CN"/>
        </w:rPr>
      </w:pPr>
      <w:r w:rsidRPr="00B417AB">
        <w:rPr>
          <w:rFonts w:ascii="仿宋" w:eastAsia="仿宋" w:hAnsi="仿宋" w:cs="宋体" w:hint="eastAsia"/>
          <w:kern w:val="0"/>
          <w:sz w:val="32"/>
          <w:szCs w:val="32"/>
          <w:lang w:val="zh-CN"/>
        </w:rPr>
        <w:t xml:space="preserve">　　</w:t>
      </w:r>
      <w:r w:rsidRPr="00103188">
        <w:rPr>
          <w:rFonts w:ascii="仿宋" w:eastAsia="仿宋" w:hAnsi="仿宋" w:cs="宋体" w:hint="eastAsia"/>
          <w:b/>
          <w:kern w:val="0"/>
          <w:sz w:val="32"/>
          <w:szCs w:val="32"/>
          <w:lang w:val="zh-CN"/>
        </w:rPr>
        <w:t>（</w:t>
      </w:r>
      <w:r w:rsidR="00EB6B96">
        <w:rPr>
          <w:rFonts w:ascii="仿宋" w:eastAsia="仿宋" w:hAnsi="仿宋" w:cs="宋体" w:hint="eastAsia"/>
          <w:b/>
          <w:kern w:val="0"/>
          <w:sz w:val="32"/>
          <w:szCs w:val="32"/>
          <w:lang w:val="zh-CN"/>
        </w:rPr>
        <w:t>4</w:t>
      </w:r>
      <w:r w:rsidRPr="00103188">
        <w:rPr>
          <w:rFonts w:ascii="仿宋" w:eastAsia="仿宋" w:hAnsi="仿宋" w:cs="宋体" w:hint="eastAsia"/>
          <w:b/>
          <w:kern w:val="0"/>
          <w:sz w:val="32"/>
          <w:szCs w:val="32"/>
          <w:lang w:val="zh-CN"/>
        </w:rPr>
        <w:t>）住房公积金。</w:t>
      </w:r>
      <w:r w:rsidRPr="00B417AB">
        <w:rPr>
          <w:rFonts w:ascii="仿宋" w:eastAsia="仿宋" w:hAnsi="仿宋" w:cs="宋体" w:hint="eastAsia"/>
          <w:kern w:val="0"/>
          <w:sz w:val="32"/>
          <w:szCs w:val="32"/>
          <w:lang w:val="zh-CN"/>
        </w:rPr>
        <w:t>年初预算为</w:t>
      </w:r>
      <w:r w:rsidR="00BE3C96">
        <w:rPr>
          <w:rFonts w:ascii="仿宋" w:eastAsia="仿宋" w:hAnsi="仿宋" w:cs="宋体" w:hint="eastAsia"/>
          <w:kern w:val="0"/>
          <w:sz w:val="32"/>
          <w:szCs w:val="32"/>
          <w:lang w:val="zh-CN"/>
        </w:rPr>
        <w:t>235.76</w:t>
      </w:r>
      <w:r w:rsidRPr="00B417AB">
        <w:rPr>
          <w:rFonts w:ascii="仿宋" w:eastAsia="仿宋" w:hAnsi="仿宋" w:cs="宋体" w:hint="eastAsia"/>
          <w:kern w:val="0"/>
          <w:sz w:val="32"/>
          <w:szCs w:val="32"/>
          <w:lang w:val="zh-CN"/>
        </w:rPr>
        <w:t>万元，支出决算为</w:t>
      </w:r>
      <w:r w:rsidR="00BE3C96">
        <w:rPr>
          <w:rFonts w:ascii="仿宋" w:eastAsia="仿宋" w:hAnsi="仿宋" w:cs="宋体" w:hint="eastAsia"/>
          <w:kern w:val="0"/>
          <w:sz w:val="32"/>
          <w:szCs w:val="32"/>
          <w:lang w:val="zh-CN"/>
        </w:rPr>
        <w:t>184.23</w:t>
      </w:r>
      <w:r w:rsidRPr="00B417AB">
        <w:rPr>
          <w:rFonts w:ascii="仿宋" w:eastAsia="仿宋" w:hAnsi="仿宋" w:cs="宋体" w:hint="eastAsia"/>
          <w:kern w:val="0"/>
          <w:sz w:val="32"/>
          <w:szCs w:val="32"/>
          <w:lang w:val="zh-CN"/>
        </w:rPr>
        <w:t>万元，完成年初预算的</w:t>
      </w:r>
      <w:r w:rsidR="00FF3C29">
        <w:rPr>
          <w:rFonts w:ascii="仿宋" w:eastAsia="仿宋" w:hAnsi="仿宋" w:cs="宋体" w:hint="eastAsia"/>
          <w:kern w:val="0"/>
          <w:sz w:val="32"/>
          <w:szCs w:val="32"/>
          <w:lang w:val="zh-CN"/>
        </w:rPr>
        <w:t>78.14</w:t>
      </w:r>
      <w:r w:rsidRPr="00B417AB">
        <w:rPr>
          <w:rFonts w:ascii="仿宋" w:eastAsia="仿宋" w:hAnsi="仿宋" w:cs="宋体"/>
          <w:kern w:val="0"/>
          <w:sz w:val="32"/>
          <w:szCs w:val="32"/>
          <w:lang w:val="zh-CN"/>
        </w:rPr>
        <w:t>%</w:t>
      </w:r>
      <w:r w:rsidRPr="00B417AB">
        <w:rPr>
          <w:rFonts w:ascii="仿宋" w:eastAsia="仿宋" w:hAnsi="仿宋" w:cs="宋体" w:hint="eastAsia"/>
          <w:kern w:val="0"/>
          <w:sz w:val="32"/>
          <w:szCs w:val="32"/>
          <w:lang w:val="zh-CN"/>
        </w:rPr>
        <w:t>。</w:t>
      </w:r>
    </w:p>
    <w:p w:rsidR="000F3024" w:rsidRPr="00143BE0" w:rsidRDefault="00067185" w:rsidP="00B417AB">
      <w:pPr>
        <w:spacing w:line="578" w:lineRule="exact"/>
        <w:jc w:val="left"/>
        <w:rPr>
          <w:rFonts w:ascii="仿宋" w:eastAsia="仿宋" w:hAnsi="仿宋" w:cs="楷体_GB2312"/>
          <w:b/>
        </w:rPr>
      </w:pPr>
      <w:r w:rsidRPr="00143BE0">
        <w:rPr>
          <w:rFonts w:ascii="仿宋" w:eastAsia="仿宋" w:hAnsi="仿宋" w:cs="楷体_GB2312" w:hint="eastAsia"/>
          <w:b/>
          <w:kern w:val="0"/>
          <w:sz w:val="32"/>
          <w:szCs w:val="32"/>
          <w:shd w:val="clear" w:color="auto" w:fill="FFFFFF"/>
        </w:rPr>
        <w:t xml:space="preserve">   （六）关于三亚市人民检察院</w:t>
      </w:r>
      <w:r w:rsidR="00BB4279" w:rsidRPr="00143BE0">
        <w:rPr>
          <w:rFonts w:ascii="仿宋" w:eastAsia="仿宋" w:hAnsi="仿宋" w:cs="楷体_GB2312" w:hint="eastAsia"/>
          <w:b/>
          <w:kern w:val="0"/>
          <w:sz w:val="32"/>
          <w:szCs w:val="32"/>
          <w:shd w:val="clear" w:color="auto" w:fill="FFFFFF"/>
        </w:rPr>
        <w:t>2016</w:t>
      </w:r>
      <w:r w:rsidRPr="00143BE0">
        <w:rPr>
          <w:rFonts w:ascii="仿宋" w:eastAsia="仿宋" w:hAnsi="仿宋" w:cs="楷体_GB2312" w:hint="eastAsia"/>
          <w:b/>
          <w:kern w:val="0"/>
          <w:sz w:val="32"/>
          <w:szCs w:val="32"/>
          <w:shd w:val="clear" w:color="auto" w:fill="FFFFFF"/>
        </w:rPr>
        <w:t>年度一般公共预算财政拨款基本支出决算</w:t>
      </w:r>
      <w:r w:rsidR="00B33677" w:rsidRPr="00143BE0">
        <w:rPr>
          <w:rFonts w:ascii="仿宋" w:eastAsia="仿宋" w:hAnsi="仿宋" w:cs="楷体_GB2312" w:hint="eastAsia"/>
          <w:b/>
          <w:kern w:val="0"/>
          <w:sz w:val="32"/>
          <w:szCs w:val="32"/>
          <w:shd w:val="clear" w:color="auto" w:fill="FFFFFF"/>
        </w:rPr>
        <w:t>明细</w:t>
      </w:r>
      <w:r w:rsidRPr="00143BE0">
        <w:rPr>
          <w:rFonts w:ascii="仿宋" w:eastAsia="仿宋" w:hAnsi="仿宋" w:cs="楷体_GB2312" w:hint="eastAsia"/>
          <w:b/>
          <w:kern w:val="0"/>
          <w:sz w:val="32"/>
          <w:szCs w:val="32"/>
          <w:shd w:val="clear" w:color="auto" w:fill="FFFFFF"/>
        </w:rPr>
        <w:t>情况说明</w:t>
      </w:r>
    </w:p>
    <w:p w:rsidR="000F3024" w:rsidRPr="00143BE0" w:rsidRDefault="00067185">
      <w:pPr>
        <w:tabs>
          <w:tab w:val="center" w:pos="4473"/>
        </w:tabs>
        <w:spacing w:line="578" w:lineRule="exact"/>
        <w:jc w:val="left"/>
        <w:rPr>
          <w:rFonts w:ascii="仿宋" w:eastAsia="仿宋" w:hAnsi="仿宋"/>
        </w:rPr>
      </w:pPr>
      <w:r w:rsidRPr="00143BE0">
        <w:rPr>
          <w:rFonts w:ascii="仿宋" w:eastAsia="仿宋" w:hAnsi="仿宋" w:cs="仿宋_GB2312" w:hint="eastAsia"/>
          <w:bCs/>
          <w:kern w:val="0"/>
          <w:sz w:val="32"/>
          <w:szCs w:val="32"/>
          <w:shd w:val="clear" w:color="auto" w:fill="FFFFFF"/>
        </w:rPr>
        <w:t xml:space="preserve">    三亚市人民检察院</w:t>
      </w:r>
      <w:r w:rsidR="00BB4279" w:rsidRPr="00143BE0">
        <w:rPr>
          <w:rFonts w:ascii="仿宋" w:eastAsia="仿宋" w:hAnsi="仿宋" w:cs="仿宋_GB2312" w:hint="eastAsia"/>
          <w:kern w:val="0"/>
          <w:sz w:val="32"/>
          <w:szCs w:val="32"/>
          <w:shd w:val="clear" w:color="auto" w:fill="FFFFFF"/>
        </w:rPr>
        <w:t>2016</w:t>
      </w:r>
      <w:r w:rsidRPr="00143BE0">
        <w:rPr>
          <w:rFonts w:ascii="仿宋" w:eastAsia="仿宋" w:hAnsi="仿宋" w:cs="仿宋_GB2312" w:hint="eastAsia"/>
          <w:kern w:val="0"/>
          <w:sz w:val="32"/>
          <w:szCs w:val="32"/>
          <w:shd w:val="clear" w:color="auto" w:fill="FFFFFF"/>
        </w:rPr>
        <w:t>年度财政拨款基本支出</w:t>
      </w:r>
      <w:r w:rsidR="00835D82" w:rsidRPr="00143BE0">
        <w:rPr>
          <w:rFonts w:ascii="仿宋" w:eastAsia="仿宋" w:hAnsi="仿宋" w:cs="仿宋_GB2312" w:hint="eastAsia"/>
          <w:kern w:val="0"/>
          <w:sz w:val="32"/>
          <w:szCs w:val="32"/>
          <w:shd w:val="clear" w:color="auto" w:fill="FFFFFF"/>
        </w:rPr>
        <w:t>2752.33</w:t>
      </w:r>
      <w:r w:rsidRPr="00143BE0">
        <w:rPr>
          <w:rFonts w:ascii="仿宋" w:eastAsia="仿宋" w:hAnsi="仿宋" w:cs="仿宋_GB2312" w:hint="eastAsia"/>
          <w:kern w:val="0"/>
          <w:sz w:val="32"/>
          <w:szCs w:val="32"/>
          <w:shd w:val="clear" w:color="auto" w:fill="FFFFFF"/>
        </w:rPr>
        <w:t>万元，其中：人员经费</w:t>
      </w:r>
      <w:r w:rsidR="009308BC" w:rsidRPr="00143BE0">
        <w:rPr>
          <w:rFonts w:ascii="仿宋" w:eastAsia="仿宋" w:hAnsi="仿宋" w:cs="仿宋_GB2312" w:hint="eastAsia"/>
          <w:kern w:val="0"/>
          <w:sz w:val="32"/>
          <w:szCs w:val="32"/>
          <w:shd w:val="clear" w:color="auto" w:fill="FFFFFF"/>
        </w:rPr>
        <w:t>2352.34</w:t>
      </w:r>
      <w:r w:rsidRPr="00143BE0">
        <w:rPr>
          <w:rFonts w:ascii="仿宋" w:eastAsia="仿宋" w:hAnsi="仿宋" w:cs="仿宋_GB2312" w:hint="eastAsia"/>
          <w:kern w:val="0"/>
          <w:sz w:val="32"/>
          <w:szCs w:val="32"/>
          <w:shd w:val="clear" w:color="auto" w:fill="FFFFFF"/>
        </w:rPr>
        <w:t>万元，主要包括：基本工资、津贴补贴、奖金、社会保障缴费、伙食费、伙食补助费、绩效工资、其他工资福利支出等、离休费、退休费、退职（役）费、抚恤金、生活补助、救济费、医疗费、助学金、奖励金、生产补贴、住房公积金、提租补贴、购房补贴、其他对个人和家庭的补助支出等。公用经费</w:t>
      </w:r>
      <w:r w:rsidR="00E125A2" w:rsidRPr="00143BE0">
        <w:rPr>
          <w:rFonts w:ascii="仿宋" w:eastAsia="仿宋" w:hAnsi="仿宋" w:cs="仿宋_GB2312" w:hint="eastAsia"/>
          <w:kern w:val="0"/>
          <w:sz w:val="32"/>
          <w:szCs w:val="32"/>
          <w:shd w:val="clear" w:color="auto" w:fill="FFFFFF"/>
        </w:rPr>
        <w:t>399.99</w:t>
      </w:r>
      <w:r w:rsidRPr="00143BE0">
        <w:rPr>
          <w:rFonts w:ascii="仿宋" w:eastAsia="仿宋" w:hAnsi="仿宋" w:cs="仿宋_GB2312" w:hint="eastAsia"/>
          <w:kern w:val="0"/>
          <w:sz w:val="32"/>
          <w:szCs w:val="32"/>
          <w:shd w:val="clear" w:color="auto" w:fill="FFFFFF"/>
        </w:rPr>
        <w:t>万元，主要包括：办公费、印刷费、咨询费、手续费、水费、电费、邮电费、取暖费、物业管理费、差旅费、因公出国（境）费用、维修（护）费、租</w:t>
      </w:r>
      <w:r w:rsidRPr="00143BE0">
        <w:rPr>
          <w:rFonts w:ascii="仿宋" w:eastAsia="仿宋" w:hAnsi="仿宋" w:cs="仿宋_GB2312" w:hint="eastAsia"/>
          <w:kern w:val="0"/>
          <w:sz w:val="32"/>
          <w:szCs w:val="32"/>
          <w:shd w:val="clear" w:color="auto" w:fill="FFFFFF"/>
        </w:rPr>
        <w:lastRenderedPageBreak/>
        <w:t>赁费、会议费、培训费、公务接待费、专用材料费、被装购置费、专用燃料费、劳务费、委托业务费、工会经费、福利费、公务用车运行维护费、其他交通费用、税金及附加费用、其他商品和服务支出。</w:t>
      </w:r>
    </w:p>
    <w:p w:rsidR="000F3024" w:rsidRPr="00143BE0" w:rsidRDefault="00067185">
      <w:pPr>
        <w:spacing w:line="578" w:lineRule="exact"/>
        <w:jc w:val="left"/>
        <w:rPr>
          <w:rFonts w:ascii="仿宋" w:eastAsia="仿宋" w:hAnsi="仿宋"/>
        </w:rPr>
      </w:pPr>
      <w:r w:rsidRPr="00143BE0">
        <w:rPr>
          <w:rFonts w:ascii="仿宋" w:eastAsia="仿宋" w:hAnsi="仿宋" w:cs="楷体_GB2312" w:hint="eastAsia"/>
          <w:b/>
          <w:kern w:val="0"/>
          <w:sz w:val="32"/>
          <w:szCs w:val="32"/>
          <w:shd w:val="clear" w:color="auto" w:fill="FFFFFF"/>
        </w:rPr>
        <w:t xml:space="preserve">   （七）关于三亚市人民检察院2</w:t>
      </w:r>
      <w:r w:rsidR="00956B32" w:rsidRPr="00143BE0">
        <w:rPr>
          <w:rFonts w:ascii="仿宋" w:eastAsia="仿宋" w:hAnsi="仿宋" w:cs="楷体_GB2312" w:hint="eastAsia"/>
          <w:b/>
          <w:kern w:val="0"/>
          <w:sz w:val="32"/>
          <w:szCs w:val="32"/>
          <w:shd w:val="clear" w:color="auto" w:fill="FFFFFF"/>
        </w:rPr>
        <w:t>016</w:t>
      </w:r>
      <w:r w:rsidRPr="00143BE0">
        <w:rPr>
          <w:rFonts w:ascii="仿宋" w:eastAsia="仿宋" w:hAnsi="仿宋" w:cs="楷体_GB2312" w:hint="eastAsia"/>
          <w:b/>
          <w:kern w:val="0"/>
          <w:sz w:val="32"/>
          <w:szCs w:val="32"/>
          <w:shd w:val="clear" w:color="auto" w:fill="FFFFFF"/>
        </w:rPr>
        <w:t>年度一般公共预算财政拨款“三公”经费支出决算情况说明</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b/>
          <w:kern w:val="0"/>
          <w:sz w:val="32"/>
          <w:szCs w:val="32"/>
          <w:shd w:val="clear" w:color="auto" w:fill="FFFFFF"/>
        </w:rPr>
        <w:t xml:space="preserve">    1. “三公”经费财政拨款支出决算总体情况说明。</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bCs/>
          <w:kern w:val="0"/>
          <w:sz w:val="32"/>
          <w:szCs w:val="32"/>
          <w:shd w:val="clear" w:color="auto" w:fill="FFFFFF"/>
        </w:rPr>
        <w:t>三亚市人民检察院</w:t>
      </w:r>
      <w:r w:rsidR="00075615" w:rsidRPr="00143BE0">
        <w:rPr>
          <w:rFonts w:ascii="仿宋" w:eastAsia="仿宋" w:hAnsi="仿宋" w:cs="仿宋_GB2312" w:hint="eastAsia"/>
          <w:kern w:val="0"/>
          <w:sz w:val="32"/>
          <w:szCs w:val="32"/>
          <w:shd w:val="clear" w:color="auto" w:fill="FFFFFF"/>
        </w:rPr>
        <w:t>2016</w:t>
      </w:r>
      <w:r w:rsidRPr="00143BE0">
        <w:rPr>
          <w:rFonts w:ascii="仿宋" w:eastAsia="仿宋" w:hAnsi="仿宋" w:cs="仿宋_GB2312" w:hint="eastAsia"/>
          <w:kern w:val="0"/>
          <w:sz w:val="32"/>
          <w:szCs w:val="32"/>
          <w:shd w:val="clear" w:color="auto" w:fill="FFFFFF"/>
        </w:rPr>
        <w:t>年度“三公”经费财政拨款支出预算为134.8万元，支出决算为</w:t>
      </w:r>
      <w:r w:rsidR="00A465D0" w:rsidRPr="00143BE0">
        <w:rPr>
          <w:rFonts w:ascii="仿宋" w:eastAsia="仿宋" w:hAnsi="仿宋" w:cs="仿宋" w:hint="eastAsia"/>
          <w:kern w:val="0"/>
          <w:sz w:val="32"/>
          <w:szCs w:val="32"/>
          <w:shd w:val="clear" w:color="auto" w:fill="FFFFFF"/>
        </w:rPr>
        <w:t>64.38</w:t>
      </w:r>
      <w:r w:rsidRPr="00143BE0">
        <w:rPr>
          <w:rFonts w:ascii="仿宋" w:eastAsia="仿宋" w:hAnsi="仿宋" w:cs="仿宋_GB2312" w:hint="eastAsia"/>
          <w:kern w:val="0"/>
          <w:sz w:val="32"/>
          <w:szCs w:val="32"/>
          <w:shd w:val="clear" w:color="auto" w:fill="FFFFFF"/>
        </w:rPr>
        <w:t>万元，完成预算的</w:t>
      </w:r>
      <w:r w:rsidR="00A465D0" w:rsidRPr="00143BE0">
        <w:rPr>
          <w:rFonts w:ascii="仿宋" w:eastAsia="仿宋" w:hAnsi="仿宋" w:cs="仿宋_GB2312" w:hint="eastAsia"/>
          <w:kern w:val="0"/>
          <w:sz w:val="32"/>
          <w:szCs w:val="32"/>
          <w:shd w:val="clear" w:color="auto" w:fill="FFFFFF"/>
        </w:rPr>
        <w:t>47.76</w:t>
      </w:r>
      <w:r w:rsidRPr="00143BE0">
        <w:rPr>
          <w:rFonts w:ascii="仿宋" w:eastAsia="仿宋" w:hAnsi="仿宋" w:cs="仿宋_GB2312" w:hint="eastAsia"/>
          <w:kern w:val="0"/>
          <w:sz w:val="32"/>
          <w:szCs w:val="32"/>
          <w:shd w:val="clear" w:color="auto" w:fill="FFFFFF"/>
        </w:rPr>
        <w:t>%。其中：因公出国（境）费支出决算为</w:t>
      </w:r>
      <w:r w:rsidRPr="00143BE0">
        <w:rPr>
          <w:rFonts w:ascii="仿宋" w:eastAsia="仿宋" w:hAnsi="仿宋" w:cs="仿宋"/>
          <w:kern w:val="0"/>
          <w:sz w:val="32"/>
          <w:szCs w:val="32"/>
          <w:shd w:val="clear" w:color="auto" w:fill="FFFFFF"/>
        </w:rPr>
        <w:t>0.00</w:t>
      </w:r>
      <w:r w:rsidRPr="00143BE0">
        <w:rPr>
          <w:rFonts w:ascii="仿宋" w:eastAsia="仿宋" w:hAnsi="仿宋" w:cs="仿宋_GB2312" w:hint="eastAsia"/>
          <w:kern w:val="0"/>
          <w:sz w:val="32"/>
          <w:szCs w:val="32"/>
          <w:shd w:val="clear" w:color="auto" w:fill="FFFFFF"/>
        </w:rPr>
        <w:t>万元，完成预算的0%；公务用车购置及运行费支出决算为</w:t>
      </w:r>
      <w:r w:rsidR="00023CA1" w:rsidRPr="00143BE0">
        <w:rPr>
          <w:rFonts w:ascii="仿宋" w:eastAsia="仿宋" w:hAnsi="仿宋" w:cs="仿宋_GB2312" w:hint="eastAsia"/>
          <w:kern w:val="0"/>
          <w:sz w:val="32"/>
          <w:szCs w:val="32"/>
          <w:shd w:val="clear" w:color="auto" w:fill="FFFFFF"/>
        </w:rPr>
        <w:t>59.9</w:t>
      </w:r>
      <w:r w:rsidRPr="00143BE0">
        <w:rPr>
          <w:rFonts w:ascii="仿宋" w:eastAsia="仿宋" w:hAnsi="仿宋" w:cs="仿宋_GB2312" w:hint="eastAsia"/>
          <w:kern w:val="0"/>
          <w:sz w:val="32"/>
          <w:szCs w:val="32"/>
          <w:shd w:val="clear" w:color="auto" w:fill="FFFFFF"/>
        </w:rPr>
        <w:t>万元，完成预算的</w:t>
      </w:r>
      <w:r w:rsidR="00023CA1" w:rsidRPr="00143BE0">
        <w:rPr>
          <w:rFonts w:ascii="仿宋" w:eastAsia="仿宋" w:hAnsi="仿宋" w:cs="仿宋_GB2312" w:hint="eastAsia"/>
          <w:kern w:val="0"/>
          <w:sz w:val="32"/>
          <w:szCs w:val="32"/>
          <w:shd w:val="clear" w:color="auto" w:fill="FFFFFF"/>
        </w:rPr>
        <w:t>44.43</w:t>
      </w:r>
      <w:r w:rsidRPr="00143BE0">
        <w:rPr>
          <w:rFonts w:ascii="仿宋" w:eastAsia="仿宋" w:hAnsi="仿宋" w:cs="仿宋_GB2312" w:hint="eastAsia"/>
          <w:kern w:val="0"/>
          <w:sz w:val="32"/>
          <w:szCs w:val="32"/>
          <w:shd w:val="clear" w:color="auto" w:fill="FFFFFF"/>
        </w:rPr>
        <w:t>%；公务接待费支出决算为</w:t>
      </w:r>
      <w:r w:rsidR="006D096F" w:rsidRPr="00143BE0">
        <w:rPr>
          <w:rFonts w:ascii="仿宋" w:eastAsia="仿宋" w:hAnsi="仿宋" w:cs="仿宋_GB2312" w:hint="eastAsia"/>
          <w:kern w:val="0"/>
          <w:sz w:val="32"/>
          <w:szCs w:val="32"/>
          <w:shd w:val="clear" w:color="auto" w:fill="FFFFFF"/>
        </w:rPr>
        <w:t>4.49</w:t>
      </w:r>
      <w:r w:rsidRPr="00143BE0">
        <w:rPr>
          <w:rFonts w:ascii="仿宋" w:eastAsia="仿宋" w:hAnsi="仿宋" w:cs="仿宋_GB2312" w:hint="eastAsia"/>
          <w:kern w:val="0"/>
          <w:sz w:val="32"/>
          <w:szCs w:val="32"/>
          <w:shd w:val="clear" w:color="auto" w:fill="FFFFFF"/>
        </w:rPr>
        <w:t>万元，完成预算的</w:t>
      </w:r>
      <w:r w:rsidR="006D096F" w:rsidRPr="00143BE0">
        <w:rPr>
          <w:rFonts w:ascii="仿宋" w:eastAsia="仿宋" w:hAnsi="仿宋" w:cs="仿宋_GB2312" w:hint="eastAsia"/>
          <w:kern w:val="0"/>
          <w:sz w:val="32"/>
          <w:szCs w:val="32"/>
          <w:shd w:val="clear" w:color="auto" w:fill="FFFFFF"/>
        </w:rPr>
        <w:t>3.33</w:t>
      </w:r>
      <w:r w:rsidRPr="00143BE0">
        <w:rPr>
          <w:rFonts w:ascii="仿宋" w:eastAsia="仿宋" w:hAnsi="仿宋" w:cs="仿宋_GB2312" w:hint="eastAsia"/>
          <w:kern w:val="0"/>
          <w:sz w:val="32"/>
          <w:szCs w:val="32"/>
          <w:shd w:val="clear" w:color="auto" w:fill="FFFFFF"/>
        </w:rPr>
        <w:t>%。</w:t>
      </w:r>
    </w:p>
    <w:p w:rsidR="000F3024" w:rsidRPr="00143BE0" w:rsidRDefault="00F723DC">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2016</w:t>
      </w:r>
      <w:r w:rsidR="00067185" w:rsidRPr="00143BE0">
        <w:rPr>
          <w:rFonts w:ascii="仿宋" w:eastAsia="仿宋" w:hAnsi="仿宋" w:cs="仿宋_GB2312" w:hint="eastAsia"/>
          <w:kern w:val="0"/>
          <w:sz w:val="32"/>
          <w:szCs w:val="32"/>
          <w:shd w:val="clear" w:color="auto" w:fill="FFFFFF"/>
        </w:rPr>
        <w:t>年度“三公”经费财政拨款支出决算数比</w:t>
      </w:r>
      <w:r w:rsidRPr="00143BE0">
        <w:rPr>
          <w:rFonts w:ascii="仿宋" w:eastAsia="仿宋" w:hAnsi="仿宋" w:cs="仿宋_GB2312" w:hint="eastAsia"/>
          <w:kern w:val="0"/>
          <w:sz w:val="32"/>
          <w:szCs w:val="32"/>
          <w:shd w:val="clear" w:color="auto" w:fill="FFFFFF"/>
        </w:rPr>
        <w:t>2015</w:t>
      </w:r>
      <w:r w:rsidR="00067185" w:rsidRPr="00143BE0">
        <w:rPr>
          <w:rFonts w:ascii="仿宋" w:eastAsia="仿宋" w:hAnsi="仿宋" w:cs="仿宋_GB2312" w:hint="eastAsia"/>
          <w:kern w:val="0"/>
          <w:sz w:val="32"/>
          <w:szCs w:val="32"/>
          <w:shd w:val="clear" w:color="auto" w:fill="FFFFFF"/>
        </w:rPr>
        <w:t>年度</w:t>
      </w:r>
      <w:r w:rsidRPr="00143BE0">
        <w:rPr>
          <w:rFonts w:ascii="仿宋" w:eastAsia="仿宋" w:hAnsi="仿宋" w:cs="仿宋_GB2312" w:hint="eastAsia"/>
          <w:kern w:val="0"/>
          <w:sz w:val="32"/>
          <w:szCs w:val="32"/>
          <w:shd w:val="clear" w:color="auto" w:fill="FFFFFF"/>
        </w:rPr>
        <w:t>增加</w:t>
      </w:r>
      <w:r w:rsidR="00067185" w:rsidRPr="00143BE0">
        <w:rPr>
          <w:rFonts w:ascii="仿宋" w:eastAsia="仿宋" w:hAnsi="仿宋" w:cs="仿宋_GB2312" w:hint="eastAsia"/>
          <w:kern w:val="0"/>
          <w:sz w:val="32"/>
          <w:szCs w:val="32"/>
          <w:shd w:val="clear" w:color="auto" w:fill="FFFFFF"/>
        </w:rPr>
        <w:t xml:space="preserve"> </w:t>
      </w:r>
      <w:r w:rsidRPr="00143BE0">
        <w:rPr>
          <w:rFonts w:ascii="仿宋" w:eastAsia="仿宋" w:hAnsi="仿宋" w:cs="仿宋_GB2312" w:hint="eastAsia"/>
          <w:kern w:val="0"/>
          <w:sz w:val="32"/>
          <w:szCs w:val="32"/>
          <w:shd w:val="clear" w:color="auto" w:fill="FFFFFF"/>
        </w:rPr>
        <w:t>6.36</w:t>
      </w:r>
      <w:r w:rsidR="00067185" w:rsidRPr="00143BE0">
        <w:rPr>
          <w:rFonts w:ascii="仿宋" w:eastAsia="仿宋" w:hAnsi="仿宋" w:cs="仿宋_GB2312" w:hint="eastAsia"/>
          <w:kern w:val="0"/>
          <w:sz w:val="32"/>
          <w:szCs w:val="32"/>
          <w:shd w:val="clear" w:color="auto" w:fill="FFFFFF"/>
        </w:rPr>
        <w:t>万元，</w:t>
      </w:r>
      <w:r w:rsidRPr="00143BE0">
        <w:rPr>
          <w:rFonts w:ascii="仿宋" w:eastAsia="仿宋" w:hAnsi="仿宋" w:cs="仿宋_GB2312" w:hint="eastAsia"/>
          <w:kern w:val="0"/>
          <w:sz w:val="32"/>
          <w:szCs w:val="32"/>
          <w:shd w:val="clear" w:color="auto" w:fill="FFFFFF"/>
        </w:rPr>
        <w:t>增加10.96</w:t>
      </w:r>
      <w:r w:rsidR="00067185" w:rsidRPr="00143BE0">
        <w:rPr>
          <w:rFonts w:ascii="仿宋" w:eastAsia="仿宋" w:hAnsi="仿宋" w:cs="仿宋_GB2312" w:hint="eastAsia"/>
          <w:kern w:val="0"/>
          <w:sz w:val="32"/>
          <w:szCs w:val="32"/>
          <w:shd w:val="clear" w:color="auto" w:fill="FFFFFF"/>
        </w:rPr>
        <w:t>%，其中：因公出国（境）费支出决算为0.00万元，持平；公务用车购置及运行费支出决算</w:t>
      </w:r>
      <w:r w:rsidR="007B1209" w:rsidRPr="00143BE0">
        <w:rPr>
          <w:rFonts w:ascii="仿宋" w:eastAsia="仿宋" w:hAnsi="仿宋" w:cs="仿宋_GB2312" w:hint="eastAsia"/>
          <w:kern w:val="0"/>
          <w:sz w:val="32"/>
          <w:szCs w:val="32"/>
          <w:shd w:val="clear" w:color="auto" w:fill="FFFFFF"/>
        </w:rPr>
        <w:t>增加8.29</w:t>
      </w:r>
      <w:r w:rsidR="00067185" w:rsidRPr="00143BE0">
        <w:rPr>
          <w:rFonts w:ascii="仿宋" w:eastAsia="仿宋" w:hAnsi="仿宋" w:cs="仿宋_GB2312" w:hint="eastAsia"/>
          <w:kern w:val="0"/>
          <w:sz w:val="32"/>
          <w:szCs w:val="32"/>
          <w:shd w:val="clear" w:color="auto" w:fill="FFFFFF"/>
        </w:rPr>
        <w:t>万元，</w:t>
      </w:r>
      <w:r w:rsidR="000D2661" w:rsidRPr="00143BE0">
        <w:rPr>
          <w:rFonts w:ascii="仿宋" w:eastAsia="仿宋" w:hAnsi="仿宋" w:cs="仿宋_GB2312" w:hint="eastAsia"/>
          <w:kern w:val="0"/>
          <w:sz w:val="32"/>
          <w:szCs w:val="32"/>
          <w:shd w:val="clear" w:color="auto" w:fill="FFFFFF"/>
        </w:rPr>
        <w:t>增加14.28</w:t>
      </w:r>
      <w:r w:rsidR="00067185" w:rsidRPr="00143BE0">
        <w:rPr>
          <w:rFonts w:ascii="仿宋" w:eastAsia="仿宋" w:hAnsi="仿宋" w:cs="仿宋_GB2312" w:hint="eastAsia"/>
          <w:kern w:val="0"/>
          <w:sz w:val="32"/>
          <w:szCs w:val="32"/>
          <w:shd w:val="clear" w:color="auto" w:fill="FFFFFF"/>
        </w:rPr>
        <w:t>%</w:t>
      </w:r>
      <w:r w:rsidR="00DC21D0" w:rsidRPr="00143BE0">
        <w:rPr>
          <w:rFonts w:ascii="仿宋" w:eastAsia="仿宋" w:hAnsi="仿宋" w:cs="仿宋_GB2312" w:hint="eastAsia"/>
          <w:kern w:val="0"/>
          <w:sz w:val="32"/>
          <w:szCs w:val="32"/>
          <w:shd w:val="clear" w:color="auto" w:fill="FFFFFF"/>
        </w:rPr>
        <w:t>，</w:t>
      </w:r>
      <w:r w:rsidR="007F5CA6" w:rsidRPr="00143BE0">
        <w:rPr>
          <w:rFonts w:ascii="仿宋" w:eastAsia="仿宋" w:hAnsi="仿宋" w:cs="仿宋_GB2312" w:hint="eastAsia"/>
          <w:kern w:val="0"/>
          <w:sz w:val="32"/>
          <w:szCs w:val="32"/>
          <w:shd w:val="clear" w:color="auto" w:fill="FFFFFF"/>
        </w:rPr>
        <w:t>公务接待费支出决算减少1.92万元，下降29.95%。</w:t>
      </w:r>
      <w:r w:rsidR="007F5CA6" w:rsidRPr="00143BE0">
        <w:rPr>
          <w:rFonts w:ascii="仿宋" w:eastAsia="仿宋" w:hAnsi="仿宋" w:hint="eastAsia"/>
          <w:sz w:val="32"/>
          <w:szCs w:val="32"/>
        </w:rPr>
        <w:t>公务用车购置及运行费支出决算增加（减少）的主要原因是</w:t>
      </w:r>
      <w:r w:rsidR="00DC21D0" w:rsidRPr="00143BE0">
        <w:rPr>
          <w:rFonts w:ascii="仿宋" w:eastAsia="仿宋" w:hAnsi="仿宋" w:cs="仿宋_GB2312" w:hint="eastAsia"/>
          <w:kern w:val="0"/>
          <w:sz w:val="32"/>
          <w:szCs w:val="32"/>
          <w:shd w:val="clear" w:color="auto" w:fill="FFFFFF"/>
        </w:rPr>
        <w:t>车辆年限已久，出现故障较多，维修费有所增加，车辆保险种有所增加</w:t>
      </w:r>
      <w:r w:rsidR="00F543A3">
        <w:rPr>
          <w:rFonts w:ascii="仿宋" w:eastAsia="仿宋" w:hAnsi="仿宋" w:cs="仿宋_GB2312" w:hint="eastAsia"/>
          <w:kern w:val="0"/>
          <w:sz w:val="32"/>
          <w:szCs w:val="32"/>
          <w:shd w:val="clear" w:color="auto" w:fill="FFFFFF"/>
        </w:rPr>
        <w:t>;另</w:t>
      </w:r>
      <w:r w:rsidR="006F1DAA" w:rsidRPr="00143BE0">
        <w:rPr>
          <w:rFonts w:ascii="仿宋" w:eastAsia="仿宋" w:hAnsi="仿宋" w:cs="仿宋_GB2312" w:hint="eastAsia"/>
          <w:kern w:val="0"/>
          <w:sz w:val="32"/>
          <w:szCs w:val="32"/>
          <w:shd w:val="clear" w:color="auto" w:fill="FFFFFF"/>
        </w:rPr>
        <w:t>上合组织和</w:t>
      </w:r>
      <w:r w:rsidR="00C9645B" w:rsidRPr="00143BE0">
        <w:rPr>
          <w:rFonts w:ascii="仿宋" w:eastAsia="仿宋" w:hAnsi="仿宋" w:cs="仿宋_GB2312" w:hint="eastAsia"/>
          <w:kern w:val="0"/>
          <w:sz w:val="32"/>
          <w:szCs w:val="32"/>
          <w:shd w:val="clear" w:color="auto" w:fill="FFFFFF"/>
        </w:rPr>
        <w:t>金砖国家总检察长会议期间保障任务用车费用增加。</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b/>
          <w:kern w:val="0"/>
          <w:sz w:val="32"/>
          <w:szCs w:val="32"/>
          <w:shd w:val="clear" w:color="auto" w:fill="FFFFFF"/>
        </w:rPr>
        <w:t xml:space="preserve">    2. “三公”经费财政拨款支出决算具体情况说明。</w:t>
      </w:r>
    </w:p>
    <w:p w:rsidR="000F3024" w:rsidRPr="00143BE0" w:rsidRDefault="00745E3B">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2016</w:t>
      </w:r>
      <w:r w:rsidR="00067185" w:rsidRPr="00143BE0">
        <w:rPr>
          <w:rFonts w:ascii="仿宋" w:eastAsia="仿宋" w:hAnsi="仿宋" w:cs="仿宋_GB2312" w:hint="eastAsia"/>
          <w:kern w:val="0"/>
          <w:sz w:val="32"/>
          <w:szCs w:val="32"/>
          <w:shd w:val="clear" w:color="auto" w:fill="FFFFFF"/>
        </w:rPr>
        <w:t>年度“三公”经费财政拨款支出决算中，因公出国（境）费支出决算</w:t>
      </w:r>
      <w:r w:rsidR="00067185" w:rsidRPr="00143BE0">
        <w:rPr>
          <w:rFonts w:ascii="仿宋" w:eastAsia="仿宋" w:hAnsi="仿宋" w:cs="仿宋"/>
          <w:kern w:val="0"/>
          <w:sz w:val="32"/>
          <w:szCs w:val="32"/>
          <w:shd w:val="clear" w:color="auto" w:fill="FFFFFF"/>
        </w:rPr>
        <w:t>0.00</w:t>
      </w:r>
      <w:r w:rsidR="00067185" w:rsidRPr="00143BE0">
        <w:rPr>
          <w:rFonts w:ascii="仿宋" w:eastAsia="仿宋" w:hAnsi="仿宋" w:cs="仿宋_GB2312" w:hint="eastAsia"/>
          <w:kern w:val="0"/>
          <w:sz w:val="32"/>
          <w:szCs w:val="32"/>
          <w:shd w:val="clear" w:color="auto" w:fill="FFFFFF"/>
        </w:rPr>
        <w:t>万元；公务用车购置及运行费支出决算</w:t>
      </w:r>
      <w:r w:rsidRPr="00143BE0">
        <w:rPr>
          <w:rFonts w:ascii="仿宋" w:eastAsia="仿宋" w:hAnsi="仿宋" w:cs="仿宋_GB2312" w:hint="eastAsia"/>
          <w:kern w:val="0"/>
          <w:sz w:val="32"/>
          <w:szCs w:val="32"/>
          <w:shd w:val="clear" w:color="auto" w:fill="FFFFFF"/>
        </w:rPr>
        <w:t>59.9</w:t>
      </w:r>
      <w:r w:rsidR="00067185" w:rsidRPr="00143BE0">
        <w:rPr>
          <w:rFonts w:ascii="仿宋" w:eastAsia="仿宋" w:hAnsi="仿宋" w:cs="仿宋_GB2312" w:hint="eastAsia"/>
          <w:kern w:val="0"/>
          <w:sz w:val="32"/>
          <w:szCs w:val="32"/>
          <w:shd w:val="clear" w:color="auto" w:fill="FFFFFF"/>
        </w:rPr>
        <w:lastRenderedPageBreak/>
        <w:t>万元，占</w:t>
      </w:r>
      <w:r w:rsidR="004116E5" w:rsidRPr="00143BE0">
        <w:rPr>
          <w:rFonts w:ascii="仿宋" w:eastAsia="仿宋" w:hAnsi="仿宋" w:cs="仿宋_GB2312" w:hint="eastAsia"/>
          <w:kern w:val="0"/>
          <w:sz w:val="32"/>
          <w:szCs w:val="32"/>
          <w:shd w:val="clear" w:color="auto" w:fill="FFFFFF"/>
        </w:rPr>
        <w:t>93.04</w:t>
      </w:r>
      <w:r w:rsidR="00067185" w:rsidRPr="00143BE0">
        <w:rPr>
          <w:rFonts w:ascii="仿宋" w:eastAsia="仿宋" w:hAnsi="仿宋" w:cs="仿宋_GB2312" w:hint="eastAsia"/>
          <w:kern w:val="0"/>
          <w:sz w:val="32"/>
          <w:szCs w:val="32"/>
          <w:shd w:val="clear" w:color="auto" w:fill="FFFFFF"/>
        </w:rPr>
        <w:t>%；公务接待费支出决算</w:t>
      </w:r>
      <w:r w:rsidR="00AD4134" w:rsidRPr="00143BE0">
        <w:rPr>
          <w:rFonts w:ascii="仿宋" w:eastAsia="仿宋" w:hAnsi="仿宋" w:cs="仿宋" w:hint="eastAsia"/>
          <w:kern w:val="0"/>
          <w:sz w:val="32"/>
          <w:szCs w:val="32"/>
          <w:shd w:val="clear" w:color="auto" w:fill="FFFFFF"/>
        </w:rPr>
        <w:t>4.49</w:t>
      </w:r>
      <w:r w:rsidR="00067185" w:rsidRPr="00143BE0">
        <w:rPr>
          <w:rFonts w:ascii="仿宋" w:eastAsia="仿宋" w:hAnsi="仿宋" w:cs="仿宋_GB2312" w:hint="eastAsia"/>
          <w:kern w:val="0"/>
          <w:sz w:val="32"/>
          <w:szCs w:val="32"/>
          <w:shd w:val="clear" w:color="auto" w:fill="FFFFFF"/>
        </w:rPr>
        <w:t>万元，</w:t>
      </w:r>
      <w:r w:rsidR="00AD4134" w:rsidRPr="00143BE0">
        <w:rPr>
          <w:rFonts w:ascii="仿宋" w:eastAsia="仿宋" w:hAnsi="仿宋" w:cs="仿宋_GB2312" w:hint="eastAsia"/>
          <w:kern w:val="0"/>
          <w:sz w:val="32"/>
          <w:szCs w:val="32"/>
          <w:shd w:val="clear" w:color="auto" w:fill="FFFFFF"/>
        </w:rPr>
        <w:t>6.96</w:t>
      </w:r>
      <w:r w:rsidR="00067185" w:rsidRPr="00143BE0">
        <w:rPr>
          <w:rFonts w:ascii="仿宋" w:eastAsia="仿宋" w:hAnsi="仿宋" w:cs="仿宋_GB2312" w:hint="eastAsia"/>
          <w:kern w:val="0"/>
          <w:sz w:val="32"/>
          <w:szCs w:val="32"/>
          <w:shd w:val="clear" w:color="auto" w:fill="FFFFFF"/>
        </w:rPr>
        <w:t>%。具体情况如下：</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b/>
          <w:kern w:val="0"/>
          <w:sz w:val="32"/>
          <w:szCs w:val="32"/>
          <w:shd w:val="clear" w:color="auto" w:fill="FFFFFF"/>
        </w:rPr>
        <w:t xml:space="preserve">    （1）因公出国（境）费</w:t>
      </w:r>
      <w:r w:rsidRPr="00143BE0">
        <w:rPr>
          <w:rFonts w:ascii="仿宋" w:eastAsia="仿宋" w:hAnsi="仿宋" w:cs="仿宋_GB2312" w:hint="eastAsia"/>
          <w:kern w:val="0"/>
          <w:sz w:val="32"/>
          <w:szCs w:val="32"/>
          <w:shd w:val="clear" w:color="auto" w:fill="FFFFFF"/>
        </w:rPr>
        <w:t>支出全年安排0因公出国（境）团组0个，累计0人次。</w:t>
      </w:r>
    </w:p>
    <w:p w:rsidR="000F3024" w:rsidRPr="00143BE0" w:rsidRDefault="00067185">
      <w:pPr>
        <w:spacing w:line="578" w:lineRule="exact"/>
        <w:jc w:val="left"/>
        <w:rPr>
          <w:rFonts w:ascii="仿宋" w:eastAsia="仿宋" w:hAnsi="仿宋"/>
          <w:color w:val="000000" w:themeColor="text1"/>
        </w:rPr>
      </w:pPr>
      <w:r w:rsidRPr="00143BE0">
        <w:rPr>
          <w:rFonts w:ascii="仿宋" w:eastAsia="仿宋" w:hAnsi="仿宋" w:cs="仿宋_GB2312" w:hint="eastAsia"/>
          <w:b/>
          <w:kern w:val="0"/>
          <w:sz w:val="32"/>
          <w:szCs w:val="32"/>
          <w:shd w:val="clear" w:color="auto" w:fill="FFFFFF"/>
        </w:rPr>
        <w:t xml:space="preserve">    </w:t>
      </w:r>
      <w:r w:rsidRPr="00143BE0">
        <w:rPr>
          <w:rFonts w:ascii="仿宋" w:eastAsia="仿宋" w:hAnsi="仿宋" w:cs="仿宋_GB2312" w:hint="eastAsia"/>
          <w:b/>
          <w:color w:val="000000" w:themeColor="text1"/>
          <w:kern w:val="0"/>
          <w:sz w:val="32"/>
          <w:szCs w:val="32"/>
          <w:shd w:val="clear" w:color="auto" w:fill="FFFFFF"/>
        </w:rPr>
        <w:t>（2）本年公务用车实有量</w:t>
      </w:r>
      <w:r w:rsidR="004A0E8E">
        <w:rPr>
          <w:rFonts w:ascii="仿宋" w:eastAsia="仿宋" w:hAnsi="仿宋" w:cs="仿宋_GB2312" w:hint="eastAsia"/>
          <w:b/>
          <w:color w:val="000000" w:themeColor="text1"/>
          <w:kern w:val="0"/>
          <w:sz w:val="32"/>
          <w:szCs w:val="32"/>
          <w:shd w:val="clear" w:color="auto" w:fill="FFFFFF"/>
        </w:rPr>
        <w:t>43</w:t>
      </w:r>
      <w:r w:rsidRPr="00143BE0">
        <w:rPr>
          <w:rFonts w:ascii="仿宋" w:eastAsia="仿宋" w:hAnsi="仿宋" w:cs="仿宋_GB2312" w:hint="eastAsia"/>
          <w:b/>
          <w:color w:val="000000" w:themeColor="text1"/>
          <w:kern w:val="0"/>
          <w:sz w:val="32"/>
          <w:szCs w:val="32"/>
          <w:shd w:val="clear" w:color="auto" w:fill="FFFFFF"/>
        </w:rPr>
        <w:t>辆，公务用车购置及运行费支出</w:t>
      </w:r>
      <w:r w:rsidR="0031707B" w:rsidRPr="00143BE0">
        <w:rPr>
          <w:rFonts w:ascii="仿宋" w:eastAsia="仿宋" w:hAnsi="仿宋" w:cs="仿宋" w:hint="eastAsia"/>
          <w:color w:val="000000" w:themeColor="text1"/>
          <w:kern w:val="0"/>
          <w:sz w:val="32"/>
          <w:szCs w:val="32"/>
          <w:shd w:val="clear" w:color="auto" w:fill="FFFFFF"/>
        </w:rPr>
        <w:t>59.9</w:t>
      </w:r>
      <w:r w:rsidRPr="00143BE0">
        <w:rPr>
          <w:rFonts w:ascii="仿宋" w:eastAsia="仿宋" w:hAnsi="仿宋" w:cs="仿宋_GB2312" w:hint="eastAsia"/>
          <w:color w:val="000000" w:themeColor="text1"/>
          <w:kern w:val="0"/>
          <w:sz w:val="32"/>
          <w:szCs w:val="32"/>
          <w:shd w:val="clear" w:color="auto" w:fill="FFFFFF"/>
        </w:rPr>
        <w:t>万元。其中：</w:t>
      </w:r>
      <w:r w:rsidRPr="00143BE0">
        <w:rPr>
          <w:rFonts w:ascii="仿宋" w:eastAsia="仿宋" w:hAnsi="仿宋" w:cs="仿宋_GB2312" w:hint="eastAsia"/>
          <w:b/>
          <w:color w:val="000000" w:themeColor="text1"/>
          <w:kern w:val="0"/>
          <w:sz w:val="32"/>
          <w:szCs w:val="32"/>
          <w:shd w:val="clear" w:color="auto" w:fill="FFFFFF"/>
        </w:rPr>
        <w:t>公务用车购置支出</w:t>
      </w:r>
      <w:r w:rsidRPr="00143BE0">
        <w:rPr>
          <w:rFonts w:ascii="仿宋" w:eastAsia="仿宋" w:hAnsi="仿宋" w:cs="仿宋"/>
          <w:color w:val="000000" w:themeColor="text1"/>
          <w:kern w:val="0"/>
          <w:sz w:val="32"/>
          <w:szCs w:val="32"/>
          <w:shd w:val="clear" w:color="auto" w:fill="FFFFFF"/>
        </w:rPr>
        <w:t>0.00</w:t>
      </w:r>
      <w:r w:rsidRPr="00143BE0">
        <w:rPr>
          <w:rFonts w:ascii="仿宋" w:eastAsia="仿宋" w:hAnsi="仿宋" w:cs="仿宋_GB2312" w:hint="eastAsia"/>
          <w:color w:val="000000" w:themeColor="text1"/>
          <w:kern w:val="0"/>
          <w:sz w:val="32"/>
          <w:szCs w:val="32"/>
          <w:shd w:val="clear" w:color="auto" w:fill="FFFFFF"/>
        </w:rPr>
        <w:t>万元。</w:t>
      </w:r>
      <w:r w:rsidRPr="00143BE0">
        <w:rPr>
          <w:rFonts w:ascii="仿宋" w:eastAsia="仿宋" w:hAnsi="仿宋" w:cs="仿宋_GB2312" w:hint="eastAsia"/>
          <w:b/>
          <w:color w:val="000000" w:themeColor="text1"/>
          <w:kern w:val="0"/>
          <w:sz w:val="32"/>
          <w:szCs w:val="32"/>
          <w:shd w:val="clear" w:color="auto" w:fill="FFFFFF"/>
        </w:rPr>
        <w:t>公务用车运行</w:t>
      </w:r>
      <w:r w:rsidRPr="00143BE0">
        <w:rPr>
          <w:rFonts w:ascii="仿宋" w:eastAsia="仿宋" w:hAnsi="仿宋" w:cs="仿宋_GB2312" w:hint="eastAsia"/>
          <w:color w:val="000000" w:themeColor="text1"/>
          <w:kern w:val="0"/>
          <w:sz w:val="32"/>
          <w:szCs w:val="32"/>
          <w:shd w:val="clear" w:color="auto" w:fill="FFFFFF"/>
        </w:rPr>
        <w:t>支出</w:t>
      </w:r>
      <w:r w:rsidR="00FB2BAE" w:rsidRPr="00143BE0">
        <w:rPr>
          <w:rFonts w:ascii="仿宋" w:eastAsia="仿宋" w:hAnsi="仿宋" w:cs="仿宋" w:hint="eastAsia"/>
          <w:color w:val="000000" w:themeColor="text1"/>
          <w:kern w:val="0"/>
          <w:sz w:val="32"/>
          <w:szCs w:val="32"/>
          <w:shd w:val="clear" w:color="auto" w:fill="FFFFFF"/>
        </w:rPr>
        <w:t>59.9</w:t>
      </w:r>
      <w:r w:rsidRPr="00143BE0">
        <w:rPr>
          <w:rFonts w:ascii="仿宋" w:eastAsia="仿宋" w:hAnsi="仿宋" w:cs="仿宋_GB2312" w:hint="eastAsia"/>
          <w:color w:val="000000" w:themeColor="text1"/>
          <w:kern w:val="0"/>
          <w:sz w:val="32"/>
          <w:szCs w:val="32"/>
          <w:shd w:val="clear" w:color="auto" w:fill="FFFFFF"/>
        </w:rPr>
        <w:t>万元，主要用于办案、办理公务、机要通信、处置突发事件等用车。</w:t>
      </w:r>
    </w:p>
    <w:p w:rsidR="006B1D57" w:rsidRDefault="00067185" w:rsidP="009530D0">
      <w:pPr>
        <w:spacing w:line="578" w:lineRule="exact"/>
        <w:ind w:firstLine="645"/>
        <w:jc w:val="left"/>
        <w:rPr>
          <w:rFonts w:ascii="仿宋" w:eastAsia="仿宋" w:hAnsi="仿宋" w:cs="仿宋_GB2312"/>
          <w:kern w:val="0"/>
          <w:sz w:val="32"/>
          <w:szCs w:val="32"/>
          <w:shd w:val="clear" w:color="auto" w:fill="FFFFFF"/>
        </w:rPr>
      </w:pPr>
      <w:r w:rsidRPr="00143BE0">
        <w:rPr>
          <w:rFonts w:ascii="仿宋" w:eastAsia="仿宋" w:hAnsi="仿宋" w:cs="仿宋_GB2312" w:hint="eastAsia"/>
          <w:b/>
          <w:kern w:val="0"/>
          <w:sz w:val="32"/>
          <w:szCs w:val="32"/>
          <w:shd w:val="clear" w:color="auto" w:fill="FFFFFF"/>
        </w:rPr>
        <w:t>（3）公务接待费支出</w:t>
      </w:r>
      <w:r w:rsidR="00D862E4" w:rsidRPr="00143BE0">
        <w:rPr>
          <w:rFonts w:ascii="仿宋" w:eastAsia="仿宋" w:hAnsi="仿宋" w:cs="仿宋" w:hint="eastAsia"/>
          <w:kern w:val="0"/>
          <w:sz w:val="32"/>
          <w:szCs w:val="32"/>
          <w:shd w:val="clear" w:color="auto" w:fill="FFFFFF"/>
        </w:rPr>
        <w:t>4.49</w:t>
      </w:r>
      <w:r w:rsidRPr="00143BE0">
        <w:rPr>
          <w:rFonts w:ascii="仿宋" w:eastAsia="仿宋" w:hAnsi="仿宋" w:cs="仿宋_GB2312" w:hint="eastAsia"/>
          <w:kern w:val="0"/>
          <w:sz w:val="32"/>
          <w:szCs w:val="32"/>
          <w:shd w:val="clear" w:color="auto" w:fill="FFFFFF"/>
        </w:rPr>
        <w:t>万元</w:t>
      </w:r>
      <w:bookmarkStart w:id="0" w:name="_GoBack"/>
      <w:bookmarkEnd w:id="0"/>
      <w:r w:rsidRPr="00143BE0">
        <w:rPr>
          <w:rFonts w:ascii="仿宋" w:eastAsia="仿宋" w:hAnsi="仿宋" w:cs="仿宋_GB2312" w:hint="eastAsia"/>
          <w:kern w:val="0"/>
          <w:sz w:val="32"/>
          <w:szCs w:val="32"/>
          <w:shd w:val="clear" w:color="auto" w:fill="FFFFFF"/>
        </w:rPr>
        <w:t>。</w:t>
      </w:r>
      <w:r w:rsidRPr="00143BE0">
        <w:rPr>
          <w:rFonts w:ascii="仿宋" w:eastAsia="仿宋" w:hAnsi="仿宋" w:cs="仿宋_GB2312" w:hint="eastAsia"/>
          <w:b/>
          <w:kern w:val="0"/>
          <w:sz w:val="32"/>
          <w:szCs w:val="32"/>
          <w:shd w:val="clear" w:color="auto" w:fill="FFFFFF"/>
        </w:rPr>
        <w:t>国内公务接待</w:t>
      </w:r>
      <w:r w:rsidRPr="00143BE0">
        <w:rPr>
          <w:rFonts w:ascii="仿宋" w:eastAsia="仿宋" w:hAnsi="仿宋" w:cs="仿宋_GB2312" w:hint="eastAsia"/>
          <w:kern w:val="0"/>
          <w:sz w:val="32"/>
          <w:szCs w:val="32"/>
          <w:shd w:val="clear" w:color="auto" w:fill="FFFFFF"/>
        </w:rPr>
        <w:t>支出</w:t>
      </w:r>
      <w:r w:rsidR="00D862E4" w:rsidRPr="00143BE0">
        <w:rPr>
          <w:rFonts w:ascii="仿宋" w:eastAsia="仿宋" w:hAnsi="仿宋" w:cs="仿宋_GB2312" w:hint="eastAsia"/>
          <w:kern w:val="0"/>
          <w:sz w:val="32"/>
          <w:szCs w:val="32"/>
          <w:shd w:val="clear" w:color="auto" w:fill="FFFFFF"/>
        </w:rPr>
        <w:t>4.49</w:t>
      </w:r>
      <w:r w:rsidRPr="00143BE0">
        <w:rPr>
          <w:rFonts w:ascii="仿宋" w:eastAsia="仿宋" w:hAnsi="仿宋" w:cs="仿宋_GB2312" w:hint="eastAsia"/>
          <w:kern w:val="0"/>
          <w:sz w:val="32"/>
          <w:szCs w:val="32"/>
          <w:shd w:val="clear" w:color="auto" w:fill="FFFFFF"/>
        </w:rPr>
        <w:t>万元，</w:t>
      </w:r>
      <w:r w:rsidR="00653B66" w:rsidRPr="00992749">
        <w:rPr>
          <w:rFonts w:ascii="仿宋" w:eastAsia="仿宋" w:hAnsi="仿宋" w:hint="eastAsia"/>
          <w:sz w:val="32"/>
          <w:szCs w:val="32"/>
        </w:rPr>
        <w:t>全年国内公务接待35批次377人次。</w:t>
      </w:r>
      <w:r w:rsidRPr="00143BE0">
        <w:rPr>
          <w:rFonts w:ascii="仿宋" w:eastAsia="仿宋" w:hAnsi="仿宋" w:cs="仿宋_GB2312" w:hint="eastAsia"/>
          <w:kern w:val="0"/>
          <w:sz w:val="32"/>
          <w:szCs w:val="32"/>
          <w:shd w:val="clear" w:color="auto" w:fill="FFFFFF"/>
        </w:rPr>
        <w:t>主要用于出席会议、检查指导、考察调研、执行任务、学习交流、请示汇报等公务活动。</w:t>
      </w:r>
    </w:p>
    <w:p w:rsidR="00A43CD2" w:rsidRPr="0097281D" w:rsidRDefault="00135C0E" w:rsidP="0097281D">
      <w:pPr>
        <w:ind w:firstLineChars="200" w:firstLine="643"/>
        <w:rPr>
          <w:rFonts w:ascii="仿宋" w:eastAsia="仿宋" w:hAnsi="仿宋"/>
          <w:b/>
          <w:sz w:val="32"/>
          <w:szCs w:val="32"/>
        </w:rPr>
      </w:pPr>
      <w:r w:rsidRPr="0097281D">
        <w:rPr>
          <w:rFonts w:ascii="仿宋" w:eastAsia="仿宋" w:hAnsi="仿宋" w:hint="eastAsia"/>
          <w:b/>
          <w:sz w:val="32"/>
          <w:szCs w:val="32"/>
        </w:rPr>
        <w:t>（八）三亚市人民检察院2016年度预算绩效情况说明</w:t>
      </w:r>
    </w:p>
    <w:p w:rsidR="000621C8" w:rsidRPr="006836B8" w:rsidRDefault="000621C8" w:rsidP="006836B8">
      <w:pPr>
        <w:ind w:firstLineChars="200" w:firstLine="640"/>
        <w:rPr>
          <w:rFonts w:ascii="仿宋" w:eastAsia="仿宋" w:hAnsi="仿宋" w:hint="eastAsia"/>
          <w:b/>
          <w:sz w:val="32"/>
          <w:szCs w:val="32"/>
        </w:rPr>
      </w:pPr>
      <w:r w:rsidRPr="0097281D">
        <w:rPr>
          <w:rFonts w:ascii="仿宋" w:eastAsia="仿宋" w:hAnsi="仿宋" w:hint="eastAsia"/>
          <w:sz w:val="32"/>
          <w:szCs w:val="32"/>
        </w:rPr>
        <w:t>根据财政预算管理要求，三亚市人民检察院组织对2016年度一般公共预算项目支出全面开展绩效自评。自评项目4个，共组织对“查办职务犯罪”等4个项目进行了绩效评价，资金1429.11万元，从评价情况来看，目标明确，程序合理，与政策要求相关，资金使用按预算执行，项目实施和管理基本有效，项目绩效基本实现。各项目综合评价均为优秀。</w:t>
      </w:r>
    </w:p>
    <w:p w:rsidR="00135C0E" w:rsidRPr="0097281D" w:rsidRDefault="00135C0E" w:rsidP="0097281D">
      <w:pPr>
        <w:ind w:firstLineChars="200" w:firstLine="643"/>
        <w:rPr>
          <w:rFonts w:ascii="仿宋" w:eastAsia="仿宋" w:hAnsi="仿宋"/>
          <w:b/>
          <w:sz w:val="32"/>
          <w:szCs w:val="32"/>
        </w:rPr>
      </w:pPr>
      <w:r w:rsidRPr="0097281D">
        <w:rPr>
          <w:rFonts w:ascii="仿宋" w:eastAsia="仿宋" w:hAnsi="仿宋" w:hint="eastAsia"/>
          <w:b/>
          <w:sz w:val="32"/>
          <w:szCs w:val="32"/>
        </w:rPr>
        <w:t>（九）其他重要事项的情况说明</w:t>
      </w:r>
    </w:p>
    <w:p w:rsidR="003119E3" w:rsidRDefault="00135C0E" w:rsidP="003119E3">
      <w:pPr>
        <w:ind w:firstLineChars="200" w:firstLine="643"/>
        <w:rPr>
          <w:rFonts w:ascii="仿宋" w:eastAsia="仿宋" w:hAnsi="仿宋" w:hint="eastAsia"/>
          <w:b/>
          <w:sz w:val="32"/>
          <w:szCs w:val="32"/>
        </w:rPr>
      </w:pPr>
      <w:r w:rsidRPr="0097281D">
        <w:rPr>
          <w:rFonts w:ascii="仿宋" w:eastAsia="仿宋" w:hAnsi="仿宋" w:hint="eastAsia"/>
          <w:b/>
          <w:sz w:val="32"/>
          <w:szCs w:val="32"/>
        </w:rPr>
        <w:t>1.机关运行经费支出情况。</w:t>
      </w:r>
    </w:p>
    <w:p w:rsidR="000565CF" w:rsidRPr="003119E3" w:rsidRDefault="00135C0E" w:rsidP="003119E3">
      <w:pPr>
        <w:ind w:firstLineChars="200" w:firstLine="640"/>
        <w:rPr>
          <w:rFonts w:ascii="仿宋" w:eastAsia="仿宋" w:hAnsi="仿宋"/>
          <w:b/>
          <w:sz w:val="32"/>
          <w:szCs w:val="32"/>
        </w:rPr>
      </w:pPr>
      <w:r w:rsidRPr="0097281D">
        <w:rPr>
          <w:rFonts w:ascii="仿宋" w:eastAsia="仿宋" w:hAnsi="仿宋" w:hint="eastAsia"/>
          <w:sz w:val="32"/>
          <w:szCs w:val="32"/>
        </w:rPr>
        <w:t>2016年度</w:t>
      </w:r>
      <w:r w:rsidR="00B15AE0" w:rsidRPr="0097281D">
        <w:rPr>
          <w:rFonts w:ascii="仿宋" w:eastAsia="仿宋" w:hAnsi="仿宋" w:hint="eastAsia"/>
          <w:sz w:val="32"/>
          <w:szCs w:val="32"/>
        </w:rPr>
        <w:t>三亚市</w:t>
      </w:r>
      <w:r w:rsidRPr="0097281D">
        <w:rPr>
          <w:rFonts w:ascii="仿宋" w:eastAsia="仿宋" w:hAnsi="仿宋" w:hint="eastAsia"/>
          <w:sz w:val="32"/>
          <w:szCs w:val="32"/>
        </w:rPr>
        <w:t>人民检察院机关运行经费</w:t>
      </w:r>
      <w:r w:rsidR="00B15AE0" w:rsidRPr="0097281D">
        <w:rPr>
          <w:rFonts w:ascii="仿宋" w:eastAsia="仿宋" w:hAnsi="仿宋" w:hint="eastAsia"/>
          <w:sz w:val="32"/>
          <w:szCs w:val="32"/>
        </w:rPr>
        <w:t>399.99</w:t>
      </w:r>
      <w:r w:rsidRPr="0097281D">
        <w:rPr>
          <w:rFonts w:ascii="仿宋" w:eastAsia="仿宋" w:hAnsi="仿宋" w:hint="eastAsia"/>
          <w:sz w:val="32"/>
          <w:szCs w:val="32"/>
        </w:rPr>
        <w:t>万元（为部门决算中行政单位和参公事业单位使用一般公共预算财政</w:t>
      </w:r>
      <w:r w:rsidRPr="0097281D">
        <w:rPr>
          <w:rFonts w:ascii="仿宋" w:eastAsia="仿宋" w:hAnsi="仿宋" w:hint="eastAsia"/>
          <w:sz w:val="32"/>
          <w:szCs w:val="32"/>
        </w:rPr>
        <w:lastRenderedPageBreak/>
        <w:t>拨款安排的基本支出中的日常公用经费支出），比2015年</w:t>
      </w:r>
      <w:r w:rsidR="00B15AE0" w:rsidRPr="0097281D">
        <w:rPr>
          <w:rFonts w:ascii="仿宋" w:eastAsia="仿宋" w:hAnsi="仿宋" w:hint="eastAsia"/>
          <w:sz w:val="32"/>
          <w:szCs w:val="32"/>
        </w:rPr>
        <w:t>增加195.59</w:t>
      </w:r>
      <w:r w:rsidRPr="0097281D">
        <w:rPr>
          <w:rFonts w:ascii="仿宋" w:eastAsia="仿宋" w:hAnsi="仿宋" w:hint="eastAsia"/>
          <w:sz w:val="32"/>
          <w:szCs w:val="32"/>
        </w:rPr>
        <w:t>万元，</w:t>
      </w:r>
      <w:r w:rsidR="000565CF" w:rsidRPr="0097281D">
        <w:rPr>
          <w:rFonts w:ascii="仿宋" w:eastAsia="仿宋" w:hAnsi="仿宋" w:hint="eastAsia"/>
          <w:sz w:val="32"/>
          <w:szCs w:val="32"/>
        </w:rPr>
        <w:t>增长</w:t>
      </w:r>
      <w:r w:rsidR="00C16C69" w:rsidRPr="0097281D">
        <w:rPr>
          <w:rFonts w:ascii="仿宋" w:eastAsia="仿宋" w:hAnsi="仿宋" w:hint="eastAsia"/>
          <w:sz w:val="32"/>
          <w:szCs w:val="32"/>
        </w:rPr>
        <w:t>95.68</w:t>
      </w:r>
      <w:r w:rsidR="000565CF" w:rsidRPr="0097281D">
        <w:rPr>
          <w:rFonts w:ascii="仿宋" w:eastAsia="仿宋" w:hAnsi="仿宋" w:hint="eastAsia"/>
          <w:sz w:val="32"/>
          <w:szCs w:val="32"/>
        </w:rPr>
        <w:t>%。主要原因是：</w:t>
      </w:r>
      <w:r w:rsidR="00C16C69" w:rsidRPr="0097281D">
        <w:rPr>
          <w:rFonts w:ascii="仿宋" w:eastAsia="仿宋" w:hAnsi="仿宋" w:hint="eastAsia"/>
          <w:sz w:val="32"/>
          <w:szCs w:val="32"/>
        </w:rPr>
        <w:t>司改后，其他人员支出及公用经费提高，</w:t>
      </w:r>
      <w:r w:rsidR="000565CF" w:rsidRPr="0097281D">
        <w:rPr>
          <w:rFonts w:ascii="仿宋" w:eastAsia="仿宋" w:hAnsi="仿宋" w:hint="eastAsia"/>
          <w:sz w:val="32"/>
          <w:szCs w:val="32"/>
        </w:rPr>
        <w:t>导致机关运行经费大幅增加。</w:t>
      </w:r>
    </w:p>
    <w:p w:rsidR="00135C0E" w:rsidRPr="0097281D" w:rsidRDefault="00135C0E" w:rsidP="0097281D">
      <w:pPr>
        <w:ind w:firstLineChars="200" w:firstLine="643"/>
        <w:rPr>
          <w:rFonts w:ascii="仿宋" w:eastAsia="仿宋" w:hAnsi="仿宋"/>
          <w:b/>
          <w:sz w:val="32"/>
          <w:szCs w:val="32"/>
        </w:rPr>
      </w:pPr>
      <w:r w:rsidRPr="0097281D">
        <w:rPr>
          <w:rFonts w:ascii="仿宋" w:eastAsia="仿宋" w:hAnsi="仿宋" w:hint="eastAsia"/>
          <w:b/>
          <w:sz w:val="32"/>
          <w:szCs w:val="32"/>
        </w:rPr>
        <w:t>2.政府采购支出情况。</w:t>
      </w:r>
    </w:p>
    <w:p w:rsidR="00135C0E" w:rsidRPr="0097281D" w:rsidRDefault="00135C0E" w:rsidP="00135C0E">
      <w:pPr>
        <w:ind w:firstLineChars="200" w:firstLine="640"/>
        <w:rPr>
          <w:rFonts w:ascii="仿宋" w:eastAsia="仿宋" w:hAnsi="仿宋"/>
          <w:sz w:val="32"/>
          <w:szCs w:val="32"/>
        </w:rPr>
      </w:pPr>
      <w:r w:rsidRPr="0097281D">
        <w:rPr>
          <w:rFonts w:ascii="仿宋" w:eastAsia="仿宋" w:hAnsi="仿宋" w:hint="eastAsia"/>
          <w:sz w:val="32"/>
          <w:szCs w:val="32"/>
        </w:rPr>
        <w:t>2016年度</w:t>
      </w:r>
      <w:r w:rsidR="00AF29B2" w:rsidRPr="0097281D">
        <w:rPr>
          <w:rFonts w:ascii="仿宋" w:eastAsia="仿宋" w:hAnsi="仿宋" w:hint="eastAsia"/>
          <w:sz w:val="32"/>
          <w:szCs w:val="32"/>
        </w:rPr>
        <w:t>三亚</w:t>
      </w:r>
      <w:r w:rsidRPr="0097281D">
        <w:rPr>
          <w:rFonts w:ascii="仿宋" w:eastAsia="仿宋" w:hAnsi="仿宋" w:hint="eastAsia"/>
          <w:sz w:val="32"/>
          <w:szCs w:val="32"/>
        </w:rPr>
        <w:t>人民检察院政府采购支出总额</w:t>
      </w:r>
      <w:r w:rsidR="00AF29B2" w:rsidRPr="0097281D">
        <w:rPr>
          <w:rFonts w:ascii="仿宋" w:eastAsia="仿宋" w:hAnsi="仿宋" w:hint="eastAsia"/>
          <w:sz w:val="32"/>
          <w:szCs w:val="32"/>
        </w:rPr>
        <w:t>198.40</w:t>
      </w:r>
      <w:r w:rsidRPr="0097281D">
        <w:rPr>
          <w:rFonts w:ascii="仿宋" w:eastAsia="仿宋" w:hAnsi="仿宋" w:hint="eastAsia"/>
          <w:sz w:val="32"/>
          <w:szCs w:val="32"/>
        </w:rPr>
        <w:t>万元，主要为：政府采购货物支出</w:t>
      </w:r>
      <w:r w:rsidR="00AF29B2" w:rsidRPr="0097281D">
        <w:rPr>
          <w:rFonts w:ascii="仿宋" w:eastAsia="仿宋" w:hAnsi="仿宋" w:hint="eastAsia"/>
          <w:sz w:val="32"/>
          <w:szCs w:val="32"/>
        </w:rPr>
        <w:t>198.40</w:t>
      </w:r>
      <w:r w:rsidRPr="0097281D">
        <w:rPr>
          <w:rFonts w:ascii="仿宋" w:eastAsia="仿宋" w:hAnsi="仿宋" w:hint="eastAsia"/>
          <w:sz w:val="32"/>
          <w:szCs w:val="32"/>
        </w:rPr>
        <w:t>万元。</w:t>
      </w:r>
    </w:p>
    <w:p w:rsidR="00135C0E" w:rsidRPr="0097281D" w:rsidRDefault="00135C0E" w:rsidP="0097281D">
      <w:pPr>
        <w:ind w:firstLineChars="200" w:firstLine="643"/>
        <w:rPr>
          <w:rFonts w:ascii="仿宋" w:eastAsia="仿宋" w:hAnsi="仿宋"/>
          <w:b/>
          <w:sz w:val="32"/>
          <w:szCs w:val="32"/>
        </w:rPr>
      </w:pPr>
      <w:r w:rsidRPr="0097281D">
        <w:rPr>
          <w:rFonts w:ascii="仿宋" w:eastAsia="仿宋" w:hAnsi="仿宋" w:hint="eastAsia"/>
          <w:b/>
          <w:sz w:val="32"/>
          <w:szCs w:val="32"/>
        </w:rPr>
        <w:t>3.国有资产占用情况。</w:t>
      </w:r>
    </w:p>
    <w:p w:rsidR="00135C0E" w:rsidRPr="0097281D" w:rsidRDefault="00135C0E" w:rsidP="00135C0E">
      <w:pPr>
        <w:spacing w:line="578" w:lineRule="exact"/>
        <w:ind w:firstLineChars="200" w:firstLine="640"/>
        <w:rPr>
          <w:rFonts w:ascii="仿宋" w:eastAsia="仿宋" w:hAnsi="仿宋"/>
          <w:szCs w:val="32"/>
        </w:rPr>
      </w:pPr>
      <w:r w:rsidRPr="0097281D">
        <w:rPr>
          <w:rFonts w:ascii="仿宋" w:eastAsia="仿宋" w:hAnsi="仿宋" w:hint="eastAsia"/>
          <w:sz w:val="32"/>
          <w:szCs w:val="32"/>
        </w:rPr>
        <w:t>截至</w:t>
      </w:r>
      <w:smartTag w:uri="urn:schemas-microsoft-com:office:smarttags" w:element="chsdate">
        <w:smartTagPr>
          <w:attr w:name="Year" w:val="2016"/>
          <w:attr w:name="Month" w:val="12"/>
          <w:attr w:name="Day" w:val="31"/>
          <w:attr w:name="IsLunarDate" w:val="False"/>
          <w:attr w:name="IsROCDate" w:val="False"/>
        </w:smartTagPr>
        <w:r w:rsidRPr="0097281D">
          <w:rPr>
            <w:rFonts w:ascii="仿宋" w:eastAsia="仿宋" w:hAnsi="仿宋" w:hint="eastAsia"/>
            <w:sz w:val="32"/>
            <w:szCs w:val="32"/>
          </w:rPr>
          <w:t>2016年12月31日</w:t>
        </w:r>
      </w:smartTag>
      <w:r w:rsidRPr="0097281D">
        <w:rPr>
          <w:rFonts w:ascii="仿宋" w:eastAsia="仿宋" w:hAnsi="仿宋" w:hint="eastAsia"/>
          <w:sz w:val="32"/>
          <w:szCs w:val="32"/>
        </w:rPr>
        <w:t>，本部门共有车辆</w:t>
      </w:r>
      <w:r w:rsidR="009A487E" w:rsidRPr="0097281D">
        <w:rPr>
          <w:rFonts w:ascii="仿宋" w:eastAsia="仿宋" w:hAnsi="仿宋" w:hint="eastAsia"/>
          <w:sz w:val="32"/>
          <w:szCs w:val="32"/>
        </w:rPr>
        <w:t>43</w:t>
      </w:r>
      <w:r w:rsidRPr="0097281D">
        <w:rPr>
          <w:rFonts w:ascii="仿宋" w:eastAsia="仿宋" w:hAnsi="仿宋" w:hint="eastAsia"/>
          <w:sz w:val="32"/>
          <w:szCs w:val="32"/>
        </w:rPr>
        <w:t>辆，其中，一般公务用车</w:t>
      </w:r>
      <w:r w:rsidR="009A487E" w:rsidRPr="0097281D">
        <w:rPr>
          <w:rFonts w:ascii="仿宋" w:eastAsia="仿宋" w:hAnsi="仿宋" w:hint="eastAsia"/>
          <w:sz w:val="32"/>
          <w:szCs w:val="32"/>
        </w:rPr>
        <w:t>5</w:t>
      </w:r>
      <w:r w:rsidRPr="0097281D">
        <w:rPr>
          <w:rFonts w:ascii="仿宋" w:eastAsia="仿宋" w:hAnsi="仿宋" w:hint="eastAsia"/>
          <w:sz w:val="32"/>
          <w:szCs w:val="32"/>
        </w:rPr>
        <w:t>辆、一般执法执勤用车</w:t>
      </w:r>
      <w:r w:rsidR="009A487E" w:rsidRPr="0097281D">
        <w:rPr>
          <w:rFonts w:ascii="仿宋" w:eastAsia="仿宋" w:hAnsi="仿宋" w:hint="eastAsia"/>
          <w:sz w:val="32"/>
          <w:szCs w:val="32"/>
        </w:rPr>
        <w:t>37</w:t>
      </w:r>
      <w:r w:rsidRPr="0097281D">
        <w:rPr>
          <w:rFonts w:ascii="仿宋" w:eastAsia="仿宋" w:hAnsi="仿宋" w:hint="eastAsia"/>
          <w:sz w:val="32"/>
          <w:szCs w:val="32"/>
        </w:rPr>
        <w:t>辆</w:t>
      </w:r>
      <w:r w:rsidR="001E331A" w:rsidRPr="0097281D">
        <w:rPr>
          <w:rFonts w:ascii="仿宋" w:eastAsia="仿宋" w:hAnsi="仿宋" w:hint="eastAsia"/>
          <w:sz w:val="32"/>
          <w:szCs w:val="32"/>
        </w:rPr>
        <w:t>，特种专业技术用车1辆</w:t>
      </w:r>
      <w:r w:rsidRPr="0097281D">
        <w:rPr>
          <w:rFonts w:ascii="仿宋" w:eastAsia="仿宋" w:hAnsi="仿宋" w:hint="eastAsia"/>
          <w:sz w:val="32"/>
          <w:szCs w:val="32"/>
        </w:rPr>
        <w:t>。</w:t>
      </w:r>
    </w:p>
    <w:p w:rsidR="002D1C1A" w:rsidRDefault="002D1C1A" w:rsidP="002D1C1A">
      <w:pPr>
        <w:spacing w:line="560" w:lineRule="exact"/>
        <w:ind w:firstLineChars="150" w:firstLine="480"/>
        <w:jc w:val="left"/>
        <w:rPr>
          <w:rFonts w:ascii="宋体" w:hAnsi="宋体" w:cs="宋体" w:hint="eastAsia"/>
          <w:sz w:val="32"/>
          <w:szCs w:val="32"/>
        </w:rPr>
      </w:pPr>
    </w:p>
    <w:p w:rsidR="002D1C1A" w:rsidRPr="00903D19" w:rsidRDefault="002D1C1A" w:rsidP="002D1C1A">
      <w:pPr>
        <w:spacing w:line="560" w:lineRule="exact"/>
        <w:ind w:firstLineChars="150" w:firstLine="480"/>
        <w:jc w:val="left"/>
        <w:rPr>
          <w:rFonts w:ascii="黑体" w:eastAsia="黑体" w:hAnsi="黑体" w:cs="宋体" w:hint="eastAsia"/>
          <w:sz w:val="32"/>
          <w:szCs w:val="32"/>
        </w:rPr>
      </w:pPr>
      <w:r w:rsidRPr="00903D19">
        <w:rPr>
          <w:rFonts w:ascii="黑体" w:eastAsia="黑体" w:hAnsi="黑体" w:cs="宋体" w:hint="eastAsia"/>
          <w:sz w:val="32"/>
          <w:szCs w:val="32"/>
        </w:rPr>
        <w:t>第四部分 名词解释</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（一）财政拨款收入：指本级财政当年拨付的资金。</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（二）事业收入：指事业单位开展专业业务活动及辅助活动取得的收入。</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（三）经营收入：指事业单位在专业业务活动及其辅助活动之外开展非独立核算经营活动取得的收入。</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（四）其他收入：指除上述“财政拨款收入”、“事业收入”、“经营收入”等以外的收入。</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五）用事业基金弥补收支差额：指事业单位在当年的“财政拨款收入”、“事业收入”、“经营收入”、“其他收入”不足以安排当年支出的情况下，使用以前年度积累的事业基金（事业单位当年收支相抵后按国家规定提取、用于弥补以后年</w:t>
      </w:r>
      <w:r w:rsidRPr="00143BE0">
        <w:rPr>
          <w:rFonts w:ascii="仿宋" w:eastAsia="仿宋" w:hAnsi="仿宋" w:cs="仿宋_GB2312" w:hint="eastAsia"/>
          <w:kern w:val="0"/>
          <w:sz w:val="32"/>
          <w:szCs w:val="32"/>
          <w:shd w:val="clear" w:color="auto" w:fill="FFFFFF"/>
        </w:rPr>
        <w:lastRenderedPageBreak/>
        <w:t>度收支差额的基金）弥补本年度收支缺口的资金。</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（六）年初结转和结余：指以前年度尚未完成、结转到本年按有关规定继续使用的资金。</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（七）结余分配：指事业单位按规定提取的职工福利基金、事业基金和缴纳的所得税，以及建设单位按规定应交回的基本建设竣工项目结余资金。</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（八）年末结转和结余：指本年度或以前年度预算安排、因客观条件发生变化无法按原计划实施，需要延迟到以后年度按有关规定继续使用的资金。</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（九）基本支出：指为保障机构正常运转、完成日常工作任务而发生的人员支出和公用支出。</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（十）项目支出：指在基本支出之外为完成特定行政任务和事业发展目标所发生的支出。</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（十一）经营支出：指事业单位在专业业务活动及其辅助活动之外开展非独立核算经营活动发生的支出。</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十二）“三公”经费：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lastRenderedPageBreak/>
        <w:t xml:space="preserve">   （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F3024" w:rsidRPr="00143BE0" w:rsidRDefault="00067185">
      <w:pPr>
        <w:spacing w:line="578" w:lineRule="exact"/>
        <w:jc w:val="left"/>
        <w:rPr>
          <w:rFonts w:ascii="仿宋" w:eastAsia="仿宋" w:hAnsi="仿宋"/>
        </w:rPr>
      </w:pPr>
      <w:r w:rsidRPr="00143BE0">
        <w:rPr>
          <w:rFonts w:ascii="仿宋" w:eastAsia="仿宋" w:hAnsi="ˎ̥" w:cs="仿宋_GB2312" w:hint="eastAsia"/>
          <w:kern w:val="0"/>
          <w:sz w:val="32"/>
          <w:szCs w:val="32"/>
          <w:shd w:val="clear" w:color="auto" w:fill="FFFFFF"/>
        </w:rPr>
        <w:t> </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附表： 1.收入支出决算总表</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2.收入决算表</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3.支出决算表</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4.财政拨款收入支出决算总表</w:t>
      </w:r>
    </w:p>
    <w:p w:rsidR="000F3024" w:rsidRPr="00143BE0" w:rsidRDefault="00067185">
      <w:pPr>
        <w:spacing w:line="578" w:lineRule="exact"/>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5.一般公共预算财政拨款支出决算表</w:t>
      </w:r>
    </w:p>
    <w:p w:rsidR="000F3024" w:rsidRPr="00143BE0" w:rsidRDefault="00067185" w:rsidP="00324C30">
      <w:pPr>
        <w:spacing w:line="578" w:lineRule="exact"/>
        <w:ind w:left="1120" w:hangingChars="350" w:hanging="1120"/>
        <w:jc w:val="left"/>
        <w:rPr>
          <w:rFonts w:ascii="仿宋" w:eastAsia="仿宋" w:hAnsi="仿宋"/>
        </w:rPr>
      </w:pPr>
      <w:r w:rsidRPr="00143BE0">
        <w:rPr>
          <w:rFonts w:ascii="仿宋" w:eastAsia="仿宋" w:hAnsi="仿宋" w:cs="仿宋_GB2312" w:hint="eastAsia"/>
          <w:kern w:val="0"/>
          <w:sz w:val="32"/>
          <w:szCs w:val="32"/>
          <w:shd w:val="clear" w:color="auto" w:fill="FFFFFF"/>
        </w:rPr>
        <w:t xml:space="preserve">       6.</w:t>
      </w:r>
      <w:r w:rsidR="00324C30" w:rsidRPr="00143BE0">
        <w:rPr>
          <w:rFonts w:ascii="仿宋" w:eastAsia="仿宋" w:hAnsi="仿宋" w:cs="仿宋_GB2312" w:hint="eastAsia"/>
          <w:kern w:val="0"/>
          <w:sz w:val="32"/>
          <w:szCs w:val="32"/>
          <w:shd w:val="clear" w:color="auto" w:fill="FFFFFF"/>
        </w:rPr>
        <w:t xml:space="preserve"> 一般公共预算财政拨款基本支出决算明细表</w:t>
      </w:r>
      <w:r w:rsidRPr="00143BE0">
        <w:rPr>
          <w:rFonts w:ascii="仿宋" w:eastAsia="仿宋" w:hAnsi="仿宋" w:cs="仿宋_GB2312" w:hint="eastAsia"/>
          <w:kern w:val="0"/>
          <w:sz w:val="32"/>
          <w:szCs w:val="32"/>
          <w:shd w:val="clear" w:color="auto" w:fill="FFFFFF"/>
        </w:rPr>
        <w:t xml:space="preserve">       7.</w:t>
      </w:r>
      <w:r w:rsidR="005D032C" w:rsidRPr="00143BE0">
        <w:rPr>
          <w:rFonts w:ascii="仿宋" w:eastAsia="仿宋" w:hAnsi="仿宋" w:cs="仿宋_GB2312" w:hint="eastAsia"/>
          <w:kern w:val="0"/>
          <w:sz w:val="32"/>
          <w:szCs w:val="32"/>
          <w:shd w:val="clear" w:color="auto" w:fill="FFFFFF"/>
        </w:rPr>
        <w:t xml:space="preserve"> 政府性基金预算财政拨款收入支出决算表</w:t>
      </w:r>
    </w:p>
    <w:p w:rsidR="00913496" w:rsidRPr="00143BE0" w:rsidRDefault="00913496" w:rsidP="00913496">
      <w:pPr>
        <w:ind w:firstLine="645"/>
        <w:rPr>
          <w:rFonts w:ascii="仿宋" w:eastAsia="仿宋" w:hAnsi="仿宋"/>
          <w:sz w:val="32"/>
          <w:szCs w:val="32"/>
        </w:rPr>
      </w:pPr>
      <w:r w:rsidRPr="00143BE0">
        <w:rPr>
          <w:rFonts w:ascii="仿宋" w:eastAsia="仿宋" w:hAnsi="仿宋" w:cs="仿宋_GB2312" w:hint="eastAsia"/>
          <w:kern w:val="0"/>
          <w:sz w:val="32"/>
          <w:szCs w:val="32"/>
          <w:shd w:val="clear" w:color="auto" w:fill="FFFFFF"/>
        </w:rPr>
        <w:t xml:space="preserve">   </w:t>
      </w:r>
      <w:r w:rsidR="00067185" w:rsidRPr="00143BE0">
        <w:rPr>
          <w:rFonts w:ascii="仿宋" w:eastAsia="仿宋" w:hAnsi="仿宋" w:cs="仿宋_GB2312" w:hint="eastAsia"/>
          <w:kern w:val="0"/>
          <w:sz w:val="32"/>
          <w:szCs w:val="32"/>
          <w:shd w:val="clear" w:color="auto" w:fill="FFFFFF"/>
        </w:rPr>
        <w:t>8.</w:t>
      </w:r>
      <w:r w:rsidR="005D032C" w:rsidRPr="00143BE0">
        <w:rPr>
          <w:rFonts w:ascii="仿宋" w:eastAsia="仿宋" w:hAnsi="仿宋" w:cs="仿宋_GB2312" w:hint="eastAsia"/>
          <w:kern w:val="0"/>
          <w:sz w:val="32"/>
          <w:szCs w:val="32"/>
          <w:shd w:val="clear" w:color="auto" w:fill="FFFFFF"/>
        </w:rPr>
        <w:t xml:space="preserve"> </w:t>
      </w:r>
      <w:r w:rsidRPr="00143BE0">
        <w:rPr>
          <w:rFonts w:ascii="仿宋" w:eastAsia="仿宋" w:hAnsi="仿宋" w:hint="eastAsia"/>
          <w:sz w:val="32"/>
          <w:szCs w:val="32"/>
        </w:rPr>
        <w:t>一般公共预算财政拨款“三公”经费支出等信息</w:t>
      </w:r>
    </w:p>
    <w:p w:rsidR="000F3024" w:rsidRPr="00143BE0" w:rsidRDefault="00913496" w:rsidP="00913496">
      <w:pPr>
        <w:spacing w:line="578" w:lineRule="exact"/>
        <w:jc w:val="left"/>
        <w:rPr>
          <w:rFonts w:ascii="仿宋" w:eastAsia="仿宋" w:hAnsi="仿宋"/>
        </w:rPr>
      </w:pPr>
      <w:r w:rsidRPr="00143BE0">
        <w:rPr>
          <w:rFonts w:ascii="仿宋" w:eastAsia="仿宋" w:hAnsi="仿宋" w:hint="eastAsia"/>
          <w:sz w:val="32"/>
          <w:szCs w:val="32"/>
        </w:rPr>
        <w:t>统计表</w:t>
      </w:r>
    </w:p>
    <w:p w:rsidR="000F3024" w:rsidRPr="00143BE0" w:rsidRDefault="00067185">
      <w:pPr>
        <w:spacing w:line="578" w:lineRule="exact"/>
        <w:jc w:val="left"/>
        <w:rPr>
          <w:rFonts w:ascii="仿宋" w:eastAsia="仿宋" w:hAnsi="仿宋"/>
        </w:rPr>
      </w:pPr>
      <w:r w:rsidRPr="00143BE0">
        <w:rPr>
          <w:rFonts w:eastAsia="仿宋"/>
          <w:kern w:val="0"/>
          <w:sz w:val="24"/>
          <w:shd w:val="clear" w:color="auto" w:fill="FFFFFF"/>
        </w:rPr>
        <w:t> </w:t>
      </w:r>
    </w:p>
    <w:p w:rsidR="000F3024" w:rsidRPr="00143BE0" w:rsidRDefault="00067185">
      <w:pPr>
        <w:spacing w:line="578" w:lineRule="exact"/>
        <w:jc w:val="left"/>
        <w:rPr>
          <w:rFonts w:ascii="仿宋" w:eastAsia="仿宋" w:hAnsi="仿宋"/>
        </w:rPr>
      </w:pPr>
      <w:r w:rsidRPr="00143BE0">
        <w:rPr>
          <w:rFonts w:ascii="仿宋" w:eastAsia="仿宋" w:cs="仿宋_GB2312" w:hint="eastAsia"/>
          <w:kern w:val="0"/>
          <w:sz w:val="32"/>
          <w:szCs w:val="32"/>
          <w:shd w:val="clear" w:color="auto" w:fill="FFFFFF"/>
        </w:rPr>
        <w:t> </w:t>
      </w:r>
    </w:p>
    <w:sectPr w:rsidR="000F3024" w:rsidRPr="00143BE0" w:rsidSect="00863974">
      <w:footerReference w:type="default" r:id="rId8"/>
      <w:pgSz w:w="11906" w:h="16838"/>
      <w:pgMar w:top="1440" w:right="1644" w:bottom="1440" w:left="164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3A0" w:rsidRDefault="000423A0" w:rsidP="000F3024">
      <w:r>
        <w:separator/>
      </w:r>
    </w:p>
  </w:endnote>
  <w:endnote w:type="continuationSeparator" w:id="0">
    <w:p w:rsidR="000423A0" w:rsidRDefault="000423A0" w:rsidP="000F3024">
      <w:r>
        <w:continuationSeparator/>
      </w:r>
    </w:p>
  </w:endnote>
</w:endnotes>
</file>

<file path=word/fontTable.xml><?xml version="1.0" encoding="utf-8"?>
<w:fonts xmlns:r="http://schemas.openxmlformats.org/officeDocument/2006/relationships" xmlns:w="http://schemas.openxmlformats.org/wordprocessingml/2006/main">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楷体_GB2312">
    <w:altName w:val="微软雅黑"/>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024" w:rsidRDefault="0047759F">
    <w:pPr>
      <w:pStyle w:val="a3"/>
    </w:pPr>
    <w:r>
      <w:pict>
        <v:shapetype id="_x0000_t202" coordsize="21600,21600" o:spt="202" path="m,l,21600r21600,l21600,xe">
          <v:stroke joinstyle="miter"/>
          <v:path gradientshapeok="t" o:connecttype="rect"/>
        </v:shapetype>
        <v:shape id="_x0000_s2049" type="#_x0000_t202" style="position:absolute;margin-left:832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0F3024" w:rsidRDefault="0047759F">
                <w:pPr>
                  <w:snapToGrid w:val="0"/>
                  <w:rPr>
                    <w:sz w:val="18"/>
                  </w:rPr>
                </w:pPr>
                <w:r>
                  <w:rPr>
                    <w:rFonts w:hint="eastAsia"/>
                    <w:sz w:val="18"/>
                  </w:rPr>
                  <w:fldChar w:fldCharType="begin"/>
                </w:r>
                <w:r w:rsidR="00067185">
                  <w:rPr>
                    <w:rFonts w:hint="eastAsia"/>
                    <w:sz w:val="18"/>
                  </w:rPr>
                  <w:instrText xml:space="preserve"> PAGE  \* MERGEFORMAT </w:instrText>
                </w:r>
                <w:r>
                  <w:rPr>
                    <w:rFonts w:hint="eastAsia"/>
                    <w:sz w:val="18"/>
                  </w:rPr>
                  <w:fldChar w:fldCharType="separate"/>
                </w:r>
                <w:r w:rsidR="00903D19">
                  <w:rPr>
                    <w:noProof/>
                    <w:sz w:val="18"/>
                  </w:rPr>
                  <w:t>9</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3A0" w:rsidRDefault="000423A0" w:rsidP="000F3024">
      <w:r>
        <w:separator/>
      </w:r>
    </w:p>
  </w:footnote>
  <w:footnote w:type="continuationSeparator" w:id="0">
    <w:p w:rsidR="000423A0" w:rsidRDefault="000423A0" w:rsidP="000F30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FF044"/>
    <w:multiLevelType w:val="singleLevel"/>
    <w:tmpl w:val="3FEC926A"/>
    <w:lvl w:ilvl="0">
      <w:start w:val="1"/>
      <w:numFmt w:val="japaneseCounting"/>
      <w:suff w:val="nothing"/>
      <w:lvlText w:val="第%1部"/>
      <w:lvlJc w:val="left"/>
      <w:rPr>
        <w:rFonts w:ascii="仿宋" w:eastAsia="仿宋" w:hAnsi="仿宋" w:cs="黑体"/>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741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DC741C2"/>
    <w:rsid w:val="00023CA1"/>
    <w:rsid w:val="00035969"/>
    <w:rsid w:val="000423A0"/>
    <w:rsid w:val="000565CF"/>
    <w:rsid w:val="000621C8"/>
    <w:rsid w:val="00067185"/>
    <w:rsid w:val="00074C32"/>
    <w:rsid w:val="00075615"/>
    <w:rsid w:val="00076330"/>
    <w:rsid w:val="00093DE2"/>
    <w:rsid w:val="000A650A"/>
    <w:rsid w:val="000D2661"/>
    <w:rsid w:val="000D57B4"/>
    <w:rsid w:val="000E5EAB"/>
    <w:rsid w:val="000F3024"/>
    <w:rsid w:val="00103188"/>
    <w:rsid w:val="00135C0E"/>
    <w:rsid w:val="00143BE0"/>
    <w:rsid w:val="001530D4"/>
    <w:rsid w:val="00157AF3"/>
    <w:rsid w:val="00193D0F"/>
    <w:rsid w:val="001B444B"/>
    <w:rsid w:val="001D1E78"/>
    <w:rsid w:val="001D484C"/>
    <w:rsid w:val="001E331A"/>
    <w:rsid w:val="001F7525"/>
    <w:rsid w:val="002328F3"/>
    <w:rsid w:val="002344AB"/>
    <w:rsid w:val="00236B74"/>
    <w:rsid w:val="00244646"/>
    <w:rsid w:val="0024645D"/>
    <w:rsid w:val="00260A69"/>
    <w:rsid w:val="00292335"/>
    <w:rsid w:val="002A7B6B"/>
    <w:rsid w:val="002C55AC"/>
    <w:rsid w:val="002D1C1A"/>
    <w:rsid w:val="002E58AB"/>
    <w:rsid w:val="002E7A0C"/>
    <w:rsid w:val="003114FB"/>
    <w:rsid w:val="00311503"/>
    <w:rsid w:val="003119E3"/>
    <w:rsid w:val="00315181"/>
    <w:rsid w:val="0031707B"/>
    <w:rsid w:val="00324C30"/>
    <w:rsid w:val="00337CF3"/>
    <w:rsid w:val="003641C7"/>
    <w:rsid w:val="00372621"/>
    <w:rsid w:val="00397F3B"/>
    <w:rsid w:val="003A2C00"/>
    <w:rsid w:val="003B5D5C"/>
    <w:rsid w:val="003C4212"/>
    <w:rsid w:val="003D4BCE"/>
    <w:rsid w:val="003E65DB"/>
    <w:rsid w:val="004116E5"/>
    <w:rsid w:val="00430FC0"/>
    <w:rsid w:val="004321BB"/>
    <w:rsid w:val="004326E1"/>
    <w:rsid w:val="0043390A"/>
    <w:rsid w:val="00460A4F"/>
    <w:rsid w:val="004653CF"/>
    <w:rsid w:val="00475072"/>
    <w:rsid w:val="0047759F"/>
    <w:rsid w:val="00486210"/>
    <w:rsid w:val="004A0E8E"/>
    <w:rsid w:val="004A6B6B"/>
    <w:rsid w:val="004E7297"/>
    <w:rsid w:val="00527CE0"/>
    <w:rsid w:val="00552C13"/>
    <w:rsid w:val="0056304B"/>
    <w:rsid w:val="00574E93"/>
    <w:rsid w:val="0057583D"/>
    <w:rsid w:val="00581AE4"/>
    <w:rsid w:val="005A51C0"/>
    <w:rsid w:val="005A76FA"/>
    <w:rsid w:val="005B6222"/>
    <w:rsid w:val="005C20CB"/>
    <w:rsid w:val="005D032C"/>
    <w:rsid w:val="005F39A7"/>
    <w:rsid w:val="006239A1"/>
    <w:rsid w:val="00653B66"/>
    <w:rsid w:val="006679E8"/>
    <w:rsid w:val="006836B8"/>
    <w:rsid w:val="00686DC2"/>
    <w:rsid w:val="006931C2"/>
    <w:rsid w:val="006969B5"/>
    <w:rsid w:val="006A1E16"/>
    <w:rsid w:val="006B10E3"/>
    <w:rsid w:val="006B1D57"/>
    <w:rsid w:val="006C160C"/>
    <w:rsid w:val="006D096F"/>
    <w:rsid w:val="006E21A8"/>
    <w:rsid w:val="006F0A04"/>
    <w:rsid w:val="006F1DAA"/>
    <w:rsid w:val="00723DF4"/>
    <w:rsid w:val="00745E3B"/>
    <w:rsid w:val="00770CEB"/>
    <w:rsid w:val="007920FE"/>
    <w:rsid w:val="007A665F"/>
    <w:rsid w:val="007B1209"/>
    <w:rsid w:val="007B3391"/>
    <w:rsid w:val="007D19D3"/>
    <w:rsid w:val="007F5CA6"/>
    <w:rsid w:val="0080326D"/>
    <w:rsid w:val="0081178E"/>
    <w:rsid w:val="00832103"/>
    <w:rsid w:val="0083489A"/>
    <w:rsid w:val="00835D82"/>
    <w:rsid w:val="008415AC"/>
    <w:rsid w:val="008518DE"/>
    <w:rsid w:val="00857926"/>
    <w:rsid w:val="00863974"/>
    <w:rsid w:val="008B397F"/>
    <w:rsid w:val="008B79AC"/>
    <w:rsid w:val="008E287A"/>
    <w:rsid w:val="008F10BA"/>
    <w:rsid w:val="00903D19"/>
    <w:rsid w:val="00913496"/>
    <w:rsid w:val="0091542A"/>
    <w:rsid w:val="00925EFE"/>
    <w:rsid w:val="009308BC"/>
    <w:rsid w:val="009530D0"/>
    <w:rsid w:val="00954558"/>
    <w:rsid w:val="00956B32"/>
    <w:rsid w:val="0097281D"/>
    <w:rsid w:val="00976390"/>
    <w:rsid w:val="00983210"/>
    <w:rsid w:val="00992749"/>
    <w:rsid w:val="00997588"/>
    <w:rsid w:val="009A487E"/>
    <w:rsid w:val="009D46AB"/>
    <w:rsid w:val="00A2394F"/>
    <w:rsid w:val="00A43CD2"/>
    <w:rsid w:val="00A46339"/>
    <w:rsid w:val="00A465D0"/>
    <w:rsid w:val="00A47827"/>
    <w:rsid w:val="00A539FE"/>
    <w:rsid w:val="00A801E7"/>
    <w:rsid w:val="00A94FEA"/>
    <w:rsid w:val="00AA0BB8"/>
    <w:rsid w:val="00AB6A9A"/>
    <w:rsid w:val="00AC7BF1"/>
    <w:rsid w:val="00AD4134"/>
    <w:rsid w:val="00AD598B"/>
    <w:rsid w:val="00AE5BC0"/>
    <w:rsid w:val="00AF29B2"/>
    <w:rsid w:val="00AF7540"/>
    <w:rsid w:val="00B15AE0"/>
    <w:rsid w:val="00B20542"/>
    <w:rsid w:val="00B2405A"/>
    <w:rsid w:val="00B33677"/>
    <w:rsid w:val="00B417AB"/>
    <w:rsid w:val="00B609C8"/>
    <w:rsid w:val="00B66D0B"/>
    <w:rsid w:val="00B85E2C"/>
    <w:rsid w:val="00B941A7"/>
    <w:rsid w:val="00B9560C"/>
    <w:rsid w:val="00BB3D2D"/>
    <w:rsid w:val="00BB4279"/>
    <w:rsid w:val="00BC67BF"/>
    <w:rsid w:val="00BD6AC7"/>
    <w:rsid w:val="00BE3C96"/>
    <w:rsid w:val="00BF07EB"/>
    <w:rsid w:val="00BF213A"/>
    <w:rsid w:val="00BF7A4C"/>
    <w:rsid w:val="00C04CA9"/>
    <w:rsid w:val="00C14851"/>
    <w:rsid w:val="00C16C69"/>
    <w:rsid w:val="00C32CEC"/>
    <w:rsid w:val="00C6142E"/>
    <w:rsid w:val="00C90535"/>
    <w:rsid w:val="00C925AE"/>
    <w:rsid w:val="00C9645B"/>
    <w:rsid w:val="00CB787C"/>
    <w:rsid w:val="00CC5E3C"/>
    <w:rsid w:val="00CC6225"/>
    <w:rsid w:val="00CD4425"/>
    <w:rsid w:val="00CD735D"/>
    <w:rsid w:val="00CF4876"/>
    <w:rsid w:val="00CF69F9"/>
    <w:rsid w:val="00D34003"/>
    <w:rsid w:val="00D56F01"/>
    <w:rsid w:val="00D862E4"/>
    <w:rsid w:val="00D87420"/>
    <w:rsid w:val="00D877E7"/>
    <w:rsid w:val="00D96F1F"/>
    <w:rsid w:val="00DA221E"/>
    <w:rsid w:val="00DC21D0"/>
    <w:rsid w:val="00DC288B"/>
    <w:rsid w:val="00DF636B"/>
    <w:rsid w:val="00E07D18"/>
    <w:rsid w:val="00E125A2"/>
    <w:rsid w:val="00E151D2"/>
    <w:rsid w:val="00E24259"/>
    <w:rsid w:val="00E24E14"/>
    <w:rsid w:val="00E326F5"/>
    <w:rsid w:val="00E3642D"/>
    <w:rsid w:val="00E4530B"/>
    <w:rsid w:val="00E60882"/>
    <w:rsid w:val="00E60C5A"/>
    <w:rsid w:val="00EB40F1"/>
    <w:rsid w:val="00EB6B96"/>
    <w:rsid w:val="00EC63D4"/>
    <w:rsid w:val="00ED55A8"/>
    <w:rsid w:val="00EE4FA3"/>
    <w:rsid w:val="00F125BD"/>
    <w:rsid w:val="00F22284"/>
    <w:rsid w:val="00F253B7"/>
    <w:rsid w:val="00F3064F"/>
    <w:rsid w:val="00F34422"/>
    <w:rsid w:val="00F543A3"/>
    <w:rsid w:val="00F64419"/>
    <w:rsid w:val="00F723DC"/>
    <w:rsid w:val="00F818C0"/>
    <w:rsid w:val="00F96E5E"/>
    <w:rsid w:val="00FB2BAE"/>
    <w:rsid w:val="00FC4728"/>
    <w:rsid w:val="00FE72CD"/>
    <w:rsid w:val="00FF3C29"/>
    <w:rsid w:val="00FF5C0F"/>
    <w:rsid w:val="01C00EE6"/>
    <w:rsid w:val="02662EED"/>
    <w:rsid w:val="03417832"/>
    <w:rsid w:val="035D48F0"/>
    <w:rsid w:val="041F74DF"/>
    <w:rsid w:val="05921501"/>
    <w:rsid w:val="069D7BC3"/>
    <w:rsid w:val="0A81214D"/>
    <w:rsid w:val="0BCD207A"/>
    <w:rsid w:val="0CB776A5"/>
    <w:rsid w:val="0DC741C2"/>
    <w:rsid w:val="0DFB72B9"/>
    <w:rsid w:val="0E3945BE"/>
    <w:rsid w:val="0FDC120C"/>
    <w:rsid w:val="10E437B0"/>
    <w:rsid w:val="1190415B"/>
    <w:rsid w:val="132968D6"/>
    <w:rsid w:val="13412FA6"/>
    <w:rsid w:val="150D16DD"/>
    <w:rsid w:val="16105ABA"/>
    <w:rsid w:val="167F0587"/>
    <w:rsid w:val="183F1C41"/>
    <w:rsid w:val="18D632FC"/>
    <w:rsid w:val="19215832"/>
    <w:rsid w:val="19823C8B"/>
    <w:rsid w:val="1CF34390"/>
    <w:rsid w:val="1D232AB8"/>
    <w:rsid w:val="22753461"/>
    <w:rsid w:val="22DD4AE5"/>
    <w:rsid w:val="24B47087"/>
    <w:rsid w:val="25910EE4"/>
    <w:rsid w:val="269F0A67"/>
    <w:rsid w:val="290A57AD"/>
    <w:rsid w:val="295E74A8"/>
    <w:rsid w:val="2C235E12"/>
    <w:rsid w:val="2C71571E"/>
    <w:rsid w:val="2EB61AD3"/>
    <w:rsid w:val="304250F6"/>
    <w:rsid w:val="307238D4"/>
    <w:rsid w:val="308D2B0C"/>
    <w:rsid w:val="30914DE9"/>
    <w:rsid w:val="30B72F6C"/>
    <w:rsid w:val="30E50D33"/>
    <w:rsid w:val="34B43E98"/>
    <w:rsid w:val="36EE09D5"/>
    <w:rsid w:val="375043DD"/>
    <w:rsid w:val="38EF41EA"/>
    <w:rsid w:val="39DA1693"/>
    <w:rsid w:val="3ACB42B7"/>
    <w:rsid w:val="40AA18A4"/>
    <w:rsid w:val="41612558"/>
    <w:rsid w:val="41BC4125"/>
    <w:rsid w:val="430069CD"/>
    <w:rsid w:val="45D100D3"/>
    <w:rsid w:val="45DC3636"/>
    <w:rsid w:val="46285440"/>
    <w:rsid w:val="463D1C78"/>
    <w:rsid w:val="46B80C44"/>
    <w:rsid w:val="47682B00"/>
    <w:rsid w:val="4AAE268D"/>
    <w:rsid w:val="4B63698B"/>
    <w:rsid w:val="4C762C7B"/>
    <w:rsid w:val="4D132D59"/>
    <w:rsid w:val="4F4A416E"/>
    <w:rsid w:val="524C6C19"/>
    <w:rsid w:val="52977ACC"/>
    <w:rsid w:val="52FC4C0B"/>
    <w:rsid w:val="55E6291C"/>
    <w:rsid w:val="5824535B"/>
    <w:rsid w:val="59AD4A32"/>
    <w:rsid w:val="59E20E7C"/>
    <w:rsid w:val="5B6C6C83"/>
    <w:rsid w:val="642D787E"/>
    <w:rsid w:val="64E74B7B"/>
    <w:rsid w:val="658D05DD"/>
    <w:rsid w:val="661E1851"/>
    <w:rsid w:val="665106C3"/>
    <w:rsid w:val="66BB26C8"/>
    <w:rsid w:val="67485A9A"/>
    <w:rsid w:val="679F48E5"/>
    <w:rsid w:val="67A50A65"/>
    <w:rsid w:val="68C01B15"/>
    <w:rsid w:val="69806D4E"/>
    <w:rsid w:val="6A020652"/>
    <w:rsid w:val="6C904996"/>
    <w:rsid w:val="6C992E06"/>
    <w:rsid w:val="6CF73489"/>
    <w:rsid w:val="6F876C9D"/>
    <w:rsid w:val="7066235A"/>
    <w:rsid w:val="709B5B61"/>
    <w:rsid w:val="72063122"/>
    <w:rsid w:val="750F0E22"/>
    <w:rsid w:val="75C73D9F"/>
    <w:rsid w:val="76095093"/>
    <w:rsid w:val="768A1AD0"/>
    <w:rsid w:val="769E64B8"/>
    <w:rsid w:val="78676E8C"/>
    <w:rsid w:val="78B26CCF"/>
    <w:rsid w:val="78DF031F"/>
    <w:rsid w:val="795415F7"/>
    <w:rsid w:val="7C5D0130"/>
    <w:rsid w:val="7CDE5936"/>
    <w:rsid w:val="7D997B92"/>
    <w:rsid w:val="7E266924"/>
    <w:rsid w:val="7F4612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024"/>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F3024"/>
    <w:pPr>
      <w:tabs>
        <w:tab w:val="center" w:pos="4153"/>
        <w:tab w:val="right" w:pos="8306"/>
      </w:tabs>
      <w:snapToGrid w:val="0"/>
      <w:jc w:val="left"/>
    </w:pPr>
    <w:rPr>
      <w:sz w:val="18"/>
    </w:rPr>
  </w:style>
  <w:style w:type="paragraph" w:styleId="a4">
    <w:name w:val="header"/>
    <w:basedOn w:val="a"/>
    <w:qFormat/>
    <w:rsid w:val="000F302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FollowedHyperlink"/>
    <w:basedOn w:val="a0"/>
    <w:rsid w:val="000F3024"/>
    <w:rPr>
      <w:color w:val="800080"/>
      <w:u w:val="none"/>
    </w:rPr>
  </w:style>
  <w:style w:type="character" w:styleId="HTML">
    <w:name w:val="HTML Definition"/>
    <w:basedOn w:val="a0"/>
    <w:rsid w:val="000F3024"/>
  </w:style>
  <w:style w:type="character" w:styleId="HTML0">
    <w:name w:val="HTML Variable"/>
    <w:basedOn w:val="a0"/>
    <w:rsid w:val="000F3024"/>
    <w:rPr>
      <w:shd w:val="clear" w:color="auto" w:fill="F6F6F6"/>
    </w:rPr>
  </w:style>
  <w:style w:type="character" w:styleId="a6">
    <w:name w:val="Hyperlink"/>
    <w:basedOn w:val="a0"/>
    <w:rsid w:val="000F3024"/>
    <w:rPr>
      <w:color w:val="0000FF"/>
      <w:u w:val="none"/>
    </w:rPr>
  </w:style>
  <w:style w:type="character" w:styleId="HTML1">
    <w:name w:val="HTML Code"/>
    <w:basedOn w:val="a0"/>
    <w:rsid w:val="000F3024"/>
    <w:rPr>
      <w:rFonts w:ascii="Courier New" w:hAnsi="Courier New"/>
      <w:sz w:val="20"/>
    </w:rPr>
  </w:style>
  <w:style w:type="character" w:styleId="HTML2">
    <w:name w:val="HTML Cite"/>
    <w:basedOn w:val="a0"/>
    <w:rsid w:val="000F3024"/>
  </w:style>
  <w:style w:type="character" w:customStyle="1" w:styleId="image">
    <w:name w:val="image"/>
    <w:basedOn w:val="a0"/>
    <w:rsid w:val="000F3024"/>
  </w:style>
  <w:style w:type="character" w:customStyle="1" w:styleId="image1">
    <w:name w:val="image1"/>
    <w:basedOn w:val="a0"/>
    <w:rsid w:val="000F3024"/>
  </w:style>
  <w:style w:type="character" w:customStyle="1" w:styleId="image2">
    <w:name w:val="image2"/>
    <w:basedOn w:val="a0"/>
    <w:rsid w:val="000F3024"/>
  </w:style>
  <w:style w:type="character" w:customStyle="1" w:styleId="item-middle">
    <w:name w:val="item-middle"/>
    <w:basedOn w:val="a0"/>
    <w:rsid w:val="000F3024"/>
  </w:style>
  <w:style w:type="character" w:customStyle="1" w:styleId="button-hover">
    <w:name w:val="button-hover"/>
    <w:basedOn w:val="a0"/>
    <w:rsid w:val="000F3024"/>
  </w:style>
  <w:style w:type="character" w:customStyle="1" w:styleId="button-hover1">
    <w:name w:val="button-hover1"/>
    <w:basedOn w:val="a0"/>
    <w:rsid w:val="000F3024"/>
  </w:style>
  <w:style w:type="character" w:customStyle="1" w:styleId="clicked">
    <w:name w:val="clicked"/>
    <w:basedOn w:val="a0"/>
    <w:rsid w:val="000F3024"/>
    <w:rPr>
      <w:color w:val="000000"/>
    </w:rPr>
  </w:style>
  <w:style w:type="character" w:customStyle="1" w:styleId="clicked1">
    <w:name w:val="clicked1"/>
    <w:basedOn w:val="a0"/>
    <w:rsid w:val="000F3024"/>
  </w:style>
  <w:style w:type="character" w:customStyle="1" w:styleId="clicked2">
    <w:name w:val="clicked2"/>
    <w:basedOn w:val="a0"/>
    <w:rsid w:val="000F3024"/>
  </w:style>
  <w:style w:type="character" w:customStyle="1" w:styleId="ui-state-default">
    <w:name w:val="ui-state-default"/>
    <w:basedOn w:val="a0"/>
    <w:rsid w:val="000F3024"/>
  </w:style>
  <w:style w:type="character" w:customStyle="1" w:styleId="ui-state-default1">
    <w:name w:val="ui-state-default1"/>
    <w:basedOn w:val="a0"/>
    <w:rsid w:val="000F3024"/>
  </w:style>
  <w:style w:type="character" w:customStyle="1" w:styleId="group">
    <w:name w:val="group"/>
    <w:basedOn w:val="a0"/>
    <w:rsid w:val="000F3024"/>
  </w:style>
  <w:style w:type="character" w:customStyle="1" w:styleId="ui-state-active6">
    <w:name w:val="ui-state-active6"/>
    <w:basedOn w:val="a0"/>
    <w:rsid w:val="000F3024"/>
  </w:style>
  <w:style w:type="character" w:customStyle="1" w:styleId="imgspan">
    <w:name w:val="imgspan"/>
    <w:basedOn w:val="a0"/>
    <w:rsid w:val="000F3024"/>
  </w:style>
  <w:style w:type="character" w:customStyle="1" w:styleId="ui-state-hover21">
    <w:name w:val="ui-state-hover21"/>
    <w:basedOn w:val="a0"/>
    <w:rsid w:val="000F3024"/>
  </w:style>
  <w:style w:type="character" w:customStyle="1" w:styleId="directchildrenspan">
    <w:name w:val="directchildrenspan"/>
    <w:basedOn w:val="a0"/>
    <w:rsid w:val="000F3024"/>
  </w:style>
  <w:style w:type="character" w:customStyle="1" w:styleId="ui-icon34">
    <w:name w:val="ui-icon34"/>
    <w:basedOn w:val="a0"/>
    <w:rsid w:val="000F3024"/>
  </w:style>
  <w:style w:type="character" w:customStyle="1" w:styleId="newstitle">
    <w:name w:val="newstitle"/>
    <w:basedOn w:val="a0"/>
    <w:rsid w:val="000F3024"/>
    <w:rPr>
      <w:b/>
      <w:color w:val="000000"/>
      <w:sz w:val="24"/>
      <w:szCs w:val="24"/>
    </w:rPr>
  </w:style>
  <w:style w:type="paragraph" w:customStyle="1" w:styleId="1CharCharChar">
    <w:name w:val="正文1 Char Char Char"/>
    <w:basedOn w:val="a"/>
    <w:rsid w:val="006A1E16"/>
    <w:pPr>
      <w:spacing w:line="360" w:lineRule="auto"/>
      <w:ind w:firstLineChars="200" w:firstLine="200"/>
    </w:pPr>
    <w:rPr>
      <w:rFonts w:ascii="仿宋_GB2312" w:eastAsia="仿宋_GB2312" w:hAnsi="新宋体" w:cs="Times New Roman"/>
      <w:sz w:val="32"/>
    </w:rPr>
  </w:style>
  <w:style w:type="paragraph" w:styleId="a7">
    <w:name w:val="List Paragraph"/>
    <w:basedOn w:val="a"/>
    <w:uiPriority w:val="99"/>
    <w:unhideWhenUsed/>
    <w:rsid w:val="00983210"/>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11</Pages>
  <Words>845</Words>
  <Characters>4822</Characters>
  <Application>Microsoft Office Word</Application>
  <DocSecurity>0</DocSecurity>
  <Lines>40</Lines>
  <Paragraphs>11</Paragraphs>
  <ScaleCrop>false</ScaleCrop>
  <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海南省三亚市人民检察院</cp:lastModifiedBy>
  <cp:revision>26</cp:revision>
  <cp:lastPrinted>2017-08-15T04:07:00Z</cp:lastPrinted>
  <dcterms:created xsi:type="dcterms:W3CDTF">2017-08-15T07:03:00Z</dcterms:created>
  <dcterms:modified xsi:type="dcterms:W3CDTF">2017-11-10T02:00:00Z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