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C4DBC" w:rsidRDefault="00CC4DBC">
      <w:pPr>
        <w:rPr>
          <w:rFonts w:ascii="宋体" w:hAnsi="宋体"/>
          <w:sz w:val="30"/>
          <w:szCs w:val="30"/>
        </w:rPr>
      </w:pPr>
    </w:p>
    <w:p w:rsidR="00A241C4" w:rsidRDefault="00A241C4">
      <w:pPr>
        <w:jc w:val="center"/>
        <w:rPr>
          <w:rFonts w:ascii="黑体" w:eastAsia="黑体" w:hAnsi="ˎ̥"/>
          <w:sz w:val="44"/>
          <w:szCs w:val="44"/>
        </w:rPr>
      </w:pPr>
      <w:r>
        <w:rPr>
          <w:rFonts w:ascii="黑体" w:eastAsia="黑体" w:hAnsi="ˎ̥" w:hint="eastAsia"/>
          <w:sz w:val="44"/>
          <w:szCs w:val="44"/>
        </w:rPr>
        <w:t>中共海南省直属机关工作委员会</w:t>
      </w:r>
    </w:p>
    <w:p w:rsidR="00782AC1" w:rsidRDefault="00D30720" w:rsidP="00782AC1">
      <w:pPr>
        <w:jc w:val="center"/>
        <w:rPr>
          <w:rFonts w:ascii="黑体" w:eastAsia="黑体" w:hAnsi="ˎ̥"/>
          <w:sz w:val="44"/>
          <w:szCs w:val="44"/>
        </w:rPr>
      </w:pPr>
      <w:r>
        <w:rPr>
          <w:rFonts w:ascii="黑体" w:eastAsia="黑体" w:hAnsi="ˎ̥" w:hint="eastAsia"/>
          <w:sz w:val="44"/>
          <w:szCs w:val="44"/>
        </w:rPr>
        <w:t>2016</w:t>
      </w:r>
      <w:r w:rsidR="00CC4DBC">
        <w:rPr>
          <w:rFonts w:ascii="黑体" w:eastAsia="黑体" w:hAnsi="ˎ̥" w:hint="eastAsia"/>
          <w:sz w:val="44"/>
          <w:szCs w:val="44"/>
        </w:rPr>
        <w:t>年度部门决算</w:t>
      </w:r>
      <w:r w:rsidR="004F7516">
        <w:rPr>
          <w:rFonts w:ascii="黑体" w:eastAsia="黑体" w:hAnsi="黑体" w:hint="eastAsia"/>
          <w:spacing w:val="-24"/>
          <w:sz w:val="44"/>
          <w:szCs w:val="30"/>
        </w:rPr>
        <w:t>公开目录</w:t>
      </w:r>
    </w:p>
    <w:p w:rsidR="00B34F76" w:rsidRDefault="00B34F76" w:rsidP="00782AC1">
      <w:pPr>
        <w:jc w:val="center"/>
        <w:rPr>
          <w:rFonts w:ascii="黑体" w:eastAsia="黑体" w:hAnsi="ˎ̥"/>
          <w:sz w:val="44"/>
          <w:szCs w:val="44"/>
        </w:rPr>
      </w:pPr>
    </w:p>
    <w:p w:rsidR="00B34F76" w:rsidRPr="00B34F76" w:rsidRDefault="00B34F76" w:rsidP="00B34F76">
      <w:pPr>
        <w:numPr>
          <w:ilvl w:val="0"/>
          <w:numId w:val="1"/>
        </w:numPr>
        <w:spacing w:line="560" w:lineRule="exact"/>
        <w:ind w:firstLine="640"/>
        <w:rPr>
          <w:rFonts w:ascii="宋体" w:hAnsi="宋体" w:cs="宋体"/>
          <w:sz w:val="28"/>
          <w:szCs w:val="28"/>
        </w:rPr>
      </w:pPr>
      <w:r w:rsidRPr="00B34F76">
        <w:rPr>
          <w:rFonts w:ascii="宋体" w:hAnsi="宋体" w:cs="宋体" w:hint="eastAsia"/>
          <w:sz w:val="28"/>
          <w:szCs w:val="28"/>
        </w:rPr>
        <w:t>部门概况</w:t>
      </w:r>
    </w:p>
    <w:p w:rsidR="00B34F76" w:rsidRPr="00B34F76" w:rsidRDefault="00B34F76" w:rsidP="00B34F76">
      <w:pPr>
        <w:spacing w:line="560" w:lineRule="exact"/>
        <w:ind w:firstLine="640"/>
        <w:rPr>
          <w:rFonts w:ascii="宋体" w:hAnsi="宋体" w:cs="宋体"/>
          <w:sz w:val="28"/>
          <w:szCs w:val="28"/>
        </w:rPr>
      </w:pPr>
      <w:r w:rsidRPr="00B34F76">
        <w:rPr>
          <w:rFonts w:ascii="宋体" w:hAnsi="宋体" w:cs="宋体" w:hint="eastAsia"/>
          <w:sz w:val="28"/>
          <w:szCs w:val="28"/>
        </w:rPr>
        <w:t>二、2016年度部门决算报表</w:t>
      </w:r>
    </w:p>
    <w:p w:rsidR="00B34F76" w:rsidRPr="00B34F76" w:rsidRDefault="00B34F76" w:rsidP="00B34F76">
      <w:pPr>
        <w:spacing w:line="560" w:lineRule="exact"/>
        <w:ind w:firstLine="640"/>
        <w:rPr>
          <w:rFonts w:ascii="宋体" w:hAnsi="宋体" w:cs="宋体"/>
          <w:sz w:val="28"/>
          <w:szCs w:val="28"/>
        </w:rPr>
      </w:pPr>
      <w:r w:rsidRPr="00B34F76">
        <w:rPr>
          <w:rFonts w:ascii="宋体" w:hAnsi="宋体" w:cs="宋体" w:hint="eastAsia"/>
          <w:sz w:val="28"/>
          <w:szCs w:val="28"/>
        </w:rPr>
        <w:t>1.收入支出决算总表</w:t>
      </w:r>
    </w:p>
    <w:p w:rsidR="00B34F76" w:rsidRPr="00B34F76" w:rsidRDefault="00B34F76" w:rsidP="00B34F76">
      <w:pPr>
        <w:spacing w:line="560" w:lineRule="exact"/>
        <w:ind w:firstLine="640"/>
        <w:rPr>
          <w:rFonts w:ascii="宋体" w:hAnsi="宋体" w:cs="宋体"/>
          <w:sz w:val="28"/>
          <w:szCs w:val="28"/>
        </w:rPr>
      </w:pPr>
      <w:r w:rsidRPr="00B34F76">
        <w:rPr>
          <w:rFonts w:ascii="宋体" w:hAnsi="宋体" w:cs="宋体" w:hint="eastAsia"/>
          <w:sz w:val="28"/>
          <w:szCs w:val="28"/>
        </w:rPr>
        <w:t>2.收入决算表</w:t>
      </w:r>
    </w:p>
    <w:p w:rsidR="00B34F76" w:rsidRPr="00B34F76" w:rsidRDefault="00B34F76" w:rsidP="00B34F76">
      <w:pPr>
        <w:spacing w:line="560" w:lineRule="exact"/>
        <w:ind w:firstLine="640"/>
        <w:rPr>
          <w:rFonts w:ascii="宋体" w:hAnsi="宋体" w:cs="宋体"/>
          <w:sz w:val="28"/>
          <w:szCs w:val="28"/>
        </w:rPr>
      </w:pPr>
      <w:r w:rsidRPr="00B34F76">
        <w:rPr>
          <w:rFonts w:ascii="宋体" w:hAnsi="宋体" w:cs="宋体" w:hint="eastAsia"/>
          <w:sz w:val="28"/>
          <w:szCs w:val="28"/>
        </w:rPr>
        <w:t>3.支出决算表</w:t>
      </w:r>
    </w:p>
    <w:p w:rsidR="00B34F76" w:rsidRPr="00B34F76" w:rsidRDefault="00B34F76" w:rsidP="00B34F76">
      <w:pPr>
        <w:spacing w:line="560" w:lineRule="exact"/>
        <w:ind w:firstLine="640"/>
        <w:rPr>
          <w:rFonts w:ascii="宋体" w:hAnsi="宋体" w:cs="宋体"/>
          <w:sz w:val="28"/>
          <w:szCs w:val="28"/>
        </w:rPr>
      </w:pPr>
      <w:r w:rsidRPr="00B34F76">
        <w:rPr>
          <w:rFonts w:ascii="宋体" w:hAnsi="宋体" w:cs="宋体" w:hint="eastAsia"/>
          <w:sz w:val="28"/>
          <w:szCs w:val="28"/>
        </w:rPr>
        <w:t>4.财政拨款收入支出决算总表</w:t>
      </w:r>
    </w:p>
    <w:p w:rsidR="00B34F76" w:rsidRPr="00B34F76" w:rsidRDefault="00B34F76" w:rsidP="00B34F76">
      <w:pPr>
        <w:spacing w:line="560" w:lineRule="exact"/>
        <w:ind w:firstLine="640"/>
        <w:rPr>
          <w:rFonts w:ascii="宋体" w:hAnsi="宋体" w:cs="宋体"/>
          <w:sz w:val="28"/>
          <w:szCs w:val="28"/>
        </w:rPr>
      </w:pPr>
      <w:r w:rsidRPr="00B34F76">
        <w:rPr>
          <w:rFonts w:ascii="宋体" w:hAnsi="宋体" w:cs="宋体" w:hint="eastAsia"/>
          <w:sz w:val="28"/>
          <w:szCs w:val="28"/>
        </w:rPr>
        <w:t>5.一般公共预算财政拨款支出决算表</w:t>
      </w:r>
    </w:p>
    <w:p w:rsidR="00B34F76" w:rsidRPr="00B34F76" w:rsidRDefault="00B34F76" w:rsidP="00B34F76">
      <w:pPr>
        <w:spacing w:line="560" w:lineRule="exact"/>
        <w:ind w:firstLine="640"/>
        <w:rPr>
          <w:rFonts w:ascii="宋体" w:hAnsi="宋体" w:cs="宋体"/>
          <w:sz w:val="28"/>
          <w:szCs w:val="28"/>
        </w:rPr>
      </w:pPr>
      <w:r w:rsidRPr="00B34F76">
        <w:rPr>
          <w:rFonts w:ascii="宋体" w:hAnsi="宋体" w:cs="宋体" w:hint="eastAsia"/>
          <w:sz w:val="28"/>
          <w:szCs w:val="28"/>
        </w:rPr>
        <w:t>6.一般公共预算财政拨款基本支出决算表</w:t>
      </w:r>
    </w:p>
    <w:p w:rsidR="00B34F76" w:rsidRPr="00B34F76" w:rsidRDefault="00B34F76" w:rsidP="00B34F76">
      <w:pPr>
        <w:spacing w:line="560" w:lineRule="exact"/>
        <w:ind w:firstLine="640"/>
        <w:rPr>
          <w:rFonts w:ascii="宋体" w:hAnsi="宋体" w:cs="宋体"/>
          <w:sz w:val="28"/>
          <w:szCs w:val="28"/>
        </w:rPr>
      </w:pPr>
      <w:r w:rsidRPr="00B34F76">
        <w:rPr>
          <w:rFonts w:ascii="宋体" w:hAnsi="宋体" w:cs="宋体" w:hint="eastAsia"/>
          <w:sz w:val="28"/>
          <w:szCs w:val="28"/>
        </w:rPr>
        <w:t>7.政府性基金预算财政拨款收入支出决算表</w:t>
      </w:r>
    </w:p>
    <w:p w:rsidR="00B34F76" w:rsidRPr="00B34F76" w:rsidRDefault="00B34F76" w:rsidP="00B34F76">
      <w:pPr>
        <w:spacing w:line="560" w:lineRule="exact"/>
        <w:ind w:firstLine="640"/>
        <w:rPr>
          <w:rFonts w:ascii="宋体" w:hAnsi="宋体" w:cs="宋体"/>
          <w:w w:val="95"/>
          <w:sz w:val="28"/>
          <w:szCs w:val="28"/>
        </w:rPr>
      </w:pPr>
      <w:r w:rsidRPr="00B34F76">
        <w:rPr>
          <w:rFonts w:ascii="宋体" w:hAnsi="宋体" w:cs="宋体" w:hint="eastAsia"/>
          <w:w w:val="95"/>
          <w:sz w:val="28"/>
          <w:szCs w:val="28"/>
        </w:rPr>
        <w:t>8.一般公共预算财政拨款“三公”经费支出等信息统计表</w:t>
      </w:r>
    </w:p>
    <w:p w:rsidR="00B34F76" w:rsidRPr="00B34F76" w:rsidRDefault="00B34F76" w:rsidP="00B34F76">
      <w:pPr>
        <w:pStyle w:val="a6"/>
        <w:numPr>
          <w:ilvl w:val="0"/>
          <w:numId w:val="3"/>
        </w:numPr>
        <w:spacing w:line="560" w:lineRule="exact"/>
        <w:ind w:firstLineChars="0"/>
        <w:rPr>
          <w:rFonts w:ascii="宋体" w:hAnsi="宋体" w:cs="宋体"/>
          <w:sz w:val="28"/>
          <w:szCs w:val="28"/>
        </w:rPr>
      </w:pPr>
      <w:r w:rsidRPr="00B34F76">
        <w:rPr>
          <w:rFonts w:ascii="宋体" w:hAnsi="宋体" w:cs="宋体" w:hint="eastAsia"/>
          <w:sz w:val="28"/>
          <w:szCs w:val="28"/>
        </w:rPr>
        <w:t>部门2016年度部门决算情况说明</w:t>
      </w:r>
    </w:p>
    <w:p w:rsidR="00B34F76" w:rsidRPr="00B34F76" w:rsidRDefault="00B34F76" w:rsidP="00B34F76">
      <w:pPr>
        <w:pStyle w:val="a6"/>
        <w:numPr>
          <w:ilvl w:val="0"/>
          <w:numId w:val="3"/>
        </w:numPr>
        <w:spacing w:line="560" w:lineRule="exact"/>
        <w:ind w:firstLineChars="0"/>
        <w:rPr>
          <w:rFonts w:ascii="宋体" w:hAnsi="宋体" w:cs="宋体"/>
          <w:sz w:val="28"/>
          <w:szCs w:val="28"/>
        </w:rPr>
      </w:pPr>
      <w:r w:rsidRPr="00B34F76">
        <w:rPr>
          <w:rFonts w:ascii="宋体" w:hAnsi="宋体" w:cs="宋体" w:hint="eastAsia"/>
          <w:sz w:val="28"/>
          <w:szCs w:val="28"/>
        </w:rPr>
        <w:t>名词解释</w:t>
      </w:r>
    </w:p>
    <w:p w:rsidR="00B34F76" w:rsidRPr="00B34F76" w:rsidRDefault="00B34F76" w:rsidP="00B34F76">
      <w:pPr>
        <w:rPr>
          <w:sz w:val="28"/>
          <w:szCs w:val="28"/>
        </w:rPr>
      </w:pPr>
    </w:p>
    <w:p w:rsidR="00B34F76" w:rsidRDefault="00B34F76" w:rsidP="00782AC1">
      <w:pPr>
        <w:jc w:val="center"/>
        <w:rPr>
          <w:rFonts w:ascii="黑体" w:eastAsia="黑体" w:hAnsi="ˎ̥"/>
          <w:sz w:val="44"/>
          <w:szCs w:val="44"/>
        </w:rPr>
      </w:pPr>
    </w:p>
    <w:p w:rsidR="00B34F76" w:rsidRDefault="00B34F76" w:rsidP="00782AC1">
      <w:pPr>
        <w:jc w:val="center"/>
        <w:rPr>
          <w:rFonts w:ascii="黑体" w:eastAsia="黑体" w:hAnsi="ˎ̥" w:hint="eastAsia"/>
          <w:sz w:val="44"/>
          <w:szCs w:val="44"/>
        </w:rPr>
      </w:pPr>
    </w:p>
    <w:p w:rsidR="004F7516" w:rsidRDefault="004F7516" w:rsidP="00782AC1">
      <w:pPr>
        <w:jc w:val="center"/>
        <w:rPr>
          <w:rFonts w:ascii="黑体" w:eastAsia="黑体" w:hAnsi="ˎ̥"/>
          <w:sz w:val="44"/>
          <w:szCs w:val="44"/>
        </w:rPr>
      </w:pPr>
    </w:p>
    <w:p w:rsidR="00CC4DBC" w:rsidRDefault="00CC4DBC" w:rsidP="00B34F76">
      <w:pPr>
        <w:rPr>
          <w:rFonts w:ascii="黑体" w:eastAsia="黑体" w:hAnsi="ˎ̥" w:hint="eastAsia"/>
          <w:b/>
          <w:sz w:val="32"/>
          <w:szCs w:val="32"/>
        </w:rPr>
      </w:pPr>
    </w:p>
    <w:p w:rsidR="004F7516" w:rsidRDefault="004F7516" w:rsidP="00B34F76">
      <w:pPr>
        <w:rPr>
          <w:rFonts w:ascii="黑体" w:eastAsia="黑体" w:hAnsi="ˎ̥" w:hint="eastAsia"/>
          <w:b/>
          <w:sz w:val="32"/>
          <w:szCs w:val="32"/>
        </w:rPr>
      </w:pPr>
    </w:p>
    <w:p w:rsidR="004F7516" w:rsidRDefault="004F7516" w:rsidP="004F7516">
      <w:pPr>
        <w:jc w:val="center"/>
        <w:rPr>
          <w:rFonts w:ascii="黑体" w:eastAsia="黑体" w:hAnsi="ˎ̥" w:hint="eastAsia"/>
          <w:sz w:val="44"/>
          <w:szCs w:val="44"/>
        </w:rPr>
      </w:pPr>
    </w:p>
    <w:p w:rsidR="004F7516" w:rsidRDefault="004F7516" w:rsidP="004F7516">
      <w:pPr>
        <w:jc w:val="center"/>
        <w:rPr>
          <w:rFonts w:ascii="黑体" w:eastAsia="黑体" w:hAnsi="ˎ̥"/>
          <w:sz w:val="44"/>
          <w:szCs w:val="44"/>
        </w:rPr>
      </w:pPr>
      <w:r>
        <w:rPr>
          <w:rFonts w:ascii="黑体" w:eastAsia="黑体" w:hAnsi="ˎ̥" w:hint="eastAsia"/>
          <w:sz w:val="44"/>
          <w:szCs w:val="44"/>
        </w:rPr>
        <w:lastRenderedPageBreak/>
        <w:t>中共海南省直属机关工作委员会</w:t>
      </w:r>
    </w:p>
    <w:p w:rsidR="004F7516" w:rsidRDefault="004F7516" w:rsidP="004F7516">
      <w:pPr>
        <w:jc w:val="center"/>
        <w:rPr>
          <w:rFonts w:ascii="黑体" w:eastAsia="黑体" w:hAnsi="ˎ̥" w:hint="eastAsia"/>
          <w:sz w:val="44"/>
          <w:szCs w:val="44"/>
        </w:rPr>
      </w:pPr>
      <w:r>
        <w:rPr>
          <w:rFonts w:ascii="黑体" w:eastAsia="黑体" w:hAnsi="ˎ̥" w:hint="eastAsia"/>
          <w:sz w:val="44"/>
          <w:szCs w:val="44"/>
        </w:rPr>
        <w:t>2016年度部门决算</w:t>
      </w:r>
    </w:p>
    <w:p w:rsidR="004F7516" w:rsidRPr="009C60E6" w:rsidRDefault="004F7516" w:rsidP="004F7516">
      <w:pPr>
        <w:jc w:val="center"/>
        <w:rPr>
          <w:rFonts w:ascii="黑体" w:eastAsia="黑体" w:hAnsi="ˎ̥"/>
          <w:b/>
          <w:sz w:val="32"/>
          <w:szCs w:val="32"/>
        </w:rPr>
      </w:pPr>
    </w:p>
    <w:p w:rsidR="00CC4DBC" w:rsidRDefault="00CC4DBC">
      <w:pPr>
        <w:ind w:firstLineChars="200" w:firstLine="640"/>
        <w:rPr>
          <w:rFonts w:ascii="黑体" w:eastAsia="黑体" w:hAnsi="ˎ̥"/>
          <w:sz w:val="32"/>
          <w:szCs w:val="32"/>
        </w:rPr>
      </w:pPr>
      <w:r>
        <w:rPr>
          <w:rFonts w:ascii="黑体" w:eastAsia="黑体" w:hAnsi="ˎ̥" w:hint="eastAsia"/>
          <w:sz w:val="32"/>
          <w:szCs w:val="32"/>
        </w:rPr>
        <w:t>一、部门概况</w:t>
      </w:r>
    </w:p>
    <w:p w:rsidR="00A241C4" w:rsidRDefault="00A241C4" w:rsidP="00A241C4">
      <w:pPr>
        <w:widowControl/>
        <w:spacing w:line="600" w:lineRule="exact"/>
        <w:ind w:firstLineChars="200" w:firstLine="640"/>
        <w:jc w:val="left"/>
        <w:rPr>
          <w:rFonts w:ascii="仿宋_GB2312" w:eastAsia="仿宋_GB2312" w:hAnsi="仿宋_GB2312"/>
          <w:sz w:val="32"/>
        </w:rPr>
      </w:pPr>
      <w:r>
        <w:rPr>
          <w:rFonts w:ascii="仿宋_GB2312" w:eastAsia="仿宋_GB2312" w:hAnsi="仿宋_GB2312" w:hint="eastAsia"/>
          <w:sz w:val="32"/>
        </w:rPr>
        <w:t>根据</w:t>
      </w:r>
      <w:r>
        <w:rPr>
          <w:rFonts w:ascii="仿宋_GB2312" w:eastAsia="仿宋_GB2312" w:hint="eastAsia"/>
          <w:sz w:val="32"/>
          <w:szCs w:val="32"/>
        </w:rPr>
        <w:t>省委办公厅《关于印发〈中共海南省直属机关工作委员会职能配置、内设机构和人员编制规定〉的通知》（琼办发[2000]41号）</w:t>
      </w:r>
      <w:r>
        <w:rPr>
          <w:rFonts w:ascii="仿宋_GB2312" w:eastAsia="仿宋_GB2312" w:hAnsi="仿宋_GB2312" w:hint="eastAsia"/>
          <w:sz w:val="32"/>
        </w:rPr>
        <w:t>，规定了工委的职能配置、内设机构和人员编制。</w:t>
      </w:r>
    </w:p>
    <w:p w:rsidR="00A241C4" w:rsidRDefault="00A241C4" w:rsidP="00A241C4">
      <w:pPr>
        <w:pStyle w:val="a6"/>
        <w:widowControl/>
        <w:spacing w:line="600" w:lineRule="exact"/>
        <w:ind w:firstLineChars="0" w:firstLine="0"/>
        <w:jc w:val="left"/>
        <w:rPr>
          <w:rFonts w:ascii="仿宋_GB2312" w:eastAsia="仿宋_GB2312" w:hAnsi="黑体"/>
          <w:bCs/>
          <w:sz w:val="32"/>
        </w:rPr>
      </w:pPr>
      <w:r>
        <w:rPr>
          <w:rFonts w:ascii="仿宋_GB2312" w:eastAsia="仿宋_GB2312" w:hAnsi="黑体" w:hint="eastAsia"/>
          <w:bCs/>
          <w:sz w:val="32"/>
        </w:rPr>
        <w:t xml:space="preserve">   （一）</w:t>
      </w:r>
      <w:r>
        <w:rPr>
          <w:rFonts w:ascii="仿宋_GB2312" w:eastAsia="仿宋_GB2312" w:hAnsi="ˎ̥" w:hint="eastAsia"/>
          <w:sz w:val="32"/>
          <w:szCs w:val="32"/>
        </w:rPr>
        <w:t>部门（单位）主要职能</w:t>
      </w:r>
    </w:p>
    <w:p w:rsidR="00A241C4" w:rsidRDefault="00A241C4" w:rsidP="00A241C4">
      <w:pPr>
        <w:widowControl/>
        <w:spacing w:line="600" w:lineRule="exact"/>
        <w:ind w:firstLineChars="150" w:firstLine="480"/>
        <w:jc w:val="left"/>
        <w:rPr>
          <w:rFonts w:ascii="仿宋_GB2312" w:eastAsia="仿宋_GB2312" w:hAnsi="黑体"/>
          <w:sz w:val="32"/>
        </w:rPr>
      </w:pPr>
      <w:r>
        <w:rPr>
          <w:rFonts w:ascii="仿宋_GB2312" w:eastAsia="仿宋_GB2312" w:hAnsi="黑体" w:hint="eastAsia"/>
          <w:sz w:val="32"/>
        </w:rPr>
        <w:t>1、贯彻党中央关于机关党组织工作的方针、政策；拟定并组织实施省直机关党组织工作的政策措施。</w:t>
      </w:r>
    </w:p>
    <w:p w:rsidR="00A241C4" w:rsidRDefault="00A241C4" w:rsidP="00A241C4">
      <w:pPr>
        <w:widowControl/>
        <w:spacing w:line="600" w:lineRule="exact"/>
        <w:ind w:firstLineChars="150" w:firstLine="480"/>
        <w:jc w:val="left"/>
        <w:rPr>
          <w:rFonts w:ascii="仿宋_GB2312" w:eastAsia="仿宋_GB2312" w:hAnsi="黑体"/>
          <w:sz w:val="32"/>
        </w:rPr>
      </w:pPr>
      <w:r>
        <w:rPr>
          <w:rFonts w:ascii="仿宋_GB2312" w:eastAsia="仿宋_GB2312" w:hAnsi="黑体" w:hint="eastAsia"/>
          <w:sz w:val="32"/>
        </w:rPr>
        <w:t>2、按照《中国共产党章程》、《关于党内政治生活的若干准则》和党中央、省委对机关党的建设的工作部署和要求，拟定省直机关党的建设目标和任务，加强对党员的教育、管理、监督，指导基层党组织搞好思想建设、组织建设、作风建设。</w:t>
      </w:r>
    </w:p>
    <w:p w:rsidR="00A241C4" w:rsidRDefault="00A241C4" w:rsidP="00A241C4">
      <w:pPr>
        <w:widowControl/>
        <w:spacing w:line="600" w:lineRule="exact"/>
        <w:ind w:firstLineChars="150" w:firstLine="480"/>
        <w:jc w:val="left"/>
        <w:rPr>
          <w:rFonts w:ascii="仿宋_GB2312" w:eastAsia="仿宋_GB2312" w:hAnsi="黑体"/>
          <w:sz w:val="32"/>
        </w:rPr>
      </w:pPr>
      <w:r>
        <w:rPr>
          <w:rFonts w:ascii="仿宋_GB2312" w:eastAsia="仿宋_GB2312" w:hAnsi="黑体" w:hint="eastAsia"/>
          <w:sz w:val="32"/>
        </w:rPr>
        <w:t>3、负责审批省直属机关党组织和委员会成员；审批各机关党委、直属党总支部（支部）书记；审批直属党总支（支部）发展党员和预备党员转正事项。</w:t>
      </w:r>
    </w:p>
    <w:p w:rsidR="00A241C4" w:rsidRDefault="00A241C4" w:rsidP="00A241C4">
      <w:pPr>
        <w:widowControl/>
        <w:spacing w:line="600" w:lineRule="exact"/>
        <w:ind w:firstLineChars="150" w:firstLine="480"/>
        <w:jc w:val="left"/>
        <w:rPr>
          <w:rFonts w:ascii="仿宋_GB2312" w:eastAsia="仿宋_GB2312" w:hAnsi="黑体"/>
          <w:sz w:val="32"/>
        </w:rPr>
      </w:pPr>
      <w:r>
        <w:rPr>
          <w:rFonts w:ascii="仿宋_GB2312" w:eastAsia="仿宋_GB2312" w:hAnsi="黑体" w:hint="eastAsia"/>
          <w:sz w:val="32"/>
        </w:rPr>
        <w:t>4、负责省纪委（省监察厅）未派驻纪检监察组的省直各部门及单位的纪律检查工作和处级干部、严重违纪的科级干部违纪案件的查处工作。</w:t>
      </w:r>
    </w:p>
    <w:p w:rsidR="00A241C4" w:rsidRDefault="00A241C4" w:rsidP="00A241C4">
      <w:pPr>
        <w:widowControl/>
        <w:spacing w:line="600" w:lineRule="exact"/>
        <w:ind w:firstLineChars="150" w:firstLine="480"/>
        <w:jc w:val="left"/>
        <w:rPr>
          <w:rFonts w:ascii="仿宋_GB2312" w:eastAsia="仿宋_GB2312" w:hAnsi="黑体"/>
          <w:sz w:val="32"/>
        </w:rPr>
      </w:pPr>
      <w:r>
        <w:rPr>
          <w:rFonts w:ascii="仿宋_GB2312" w:eastAsia="仿宋_GB2312" w:hAnsi="黑体" w:hint="eastAsia"/>
          <w:sz w:val="32"/>
        </w:rPr>
        <w:t>5、指导省直机关工会、妇女和共青团工作。</w:t>
      </w:r>
    </w:p>
    <w:p w:rsidR="00A241C4" w:rsidRDefault="00A241C4" w:rsidP="00A241C4">
      <w:pPr>
        <w:widowControl/>
        <w:spacing w:line="600" w:lineRule="exact"/>
        <w:ind w:firstLineChars="150" w:firstLine="480"/>
        <w:jc w:val="left"/>
        <w:rPr>
          <w:rFonts w:ascii="仿宋_GB2312" w:eastAsia="仿宋_GB2312" w:hAnsi="黑体"/>
          <w:sz w:val="32"/>
        </w:rPr>
      </w:pPr>
      <w:r>
        <w:rPr>
          <w:rFonts w:ascii="仿宋_GB2312" w:eastAsia="仿宋_GB2312" w:hAnsi="黑体" w:hint="eastAsia"/>
          <w:sz w:val="32"/>
        </w:rPr>
        <w:lastRenderedPageBreak/>
        <w:t>6、承办省委交办的其他工作。</w:t>
      </w:r>
    </w:p>
    <w:p w:rsidR="00A241C4" w:rsidRDefault="00A241C4" w:rsidP="00A241C4">
      <w:pPr>
        <w:widowControl/>
        <w:spacing w:line="600" w:lineRule="exact"/>
        <w:ind w:firstLineChars="200" w:firstLine="640"/>
        <w:jc w:val="left"/>
        <w:rPr>
          <w:rFonts w:ascii="仿宋_GB2312" w:eastAsia="仿宋_GB2312" w:hAnsi="黑体"/>
          <w:bCs/>
          <w:sz w:val="32"/>
        </w:rPr>
      </w:pPr>
      <w:r>
        <w:rPr>
          <w:rFonts w:ascii="仿宋_GB2312" w:eastAsia="仿宋_GB2312" w:hAnsi="黑体" w:hint="eastAsia"/>
          <w:bCs/>
          <w:sz w:val="32"/>
        </w:rPr>
        <w:t>（二）内设机构</w:t>
      </w:r>
    </w:p>
    <w:p w:rsidR="00A241C4" w:rsidRDefault="00A241C4" w:rsidP="00A241C4">
      <w:pPr>
        <w:widowControl/>
        <w:spacing w:line="600" w:lineRule="exact"/>
        <w:ind w:firstLine="630"/>
        <w:jc w:val="left"/>
        <w:rPr>
          <w:rFonts w:ascii="仿宋_GB2312" w:eastAsia="仿宋_GB2312" w:hAnsi="黑体"/>
          <w:sz w:val="32"/>
        </w:rPr>
      </w:pPr>
      <w:r>
        <w:rPr>
          <w:rFonts w:ascii="仿宋_GB2312" w:eastAsia="仿宋_GB2312" w:hAnsi="宋体" w:hint="eastAsia"/>
          <w:sz w:val="32"/>
          <w:szCs w:val="32"/>
        </w:rPr>
        <w:t>省直机关工委于1991年成立，</w:t>
      </w:r>
      <w:r>
        <w:rPr>
          <w:rFonts w:ascii="仿宋_GB2312" w:eastAsia="仿宋_GB2312" w:hint="eastAsia"/>
          <w:sz w:val="32"/>
          <w:szCs w:val="32"/>
        </w:rPr>
        <w:t>为财政预算全额拨款单位</w:t>
      </w:r>
      <w:r w:rsidR="00513122">
        <w:rPr>
          <w:rFonts w:ascii="仿宋_GB2312" w:eastAsia="仿宋_GB2312" w:hAnsi="仿宋_GB2312" w:hint="eastAsia"/>
          <w:bCs/>
          <w:color w:val="111111"/>
          <w:sz w:val="32"/>
          <w:szCs w:val="30"/>
        </w:rPr>
        <w:t>，实行行政单位财务制度，由财政集中核算</w:t>
      </w:r>
      <w:r>
        <w:rPr>
          <w:rFonts w:ascii="仿宋_GB2312" w:eastAsia="仿宋_GB2312" w:hint="eastAsia"/>
          <w:sz w:val="32"/>
          <w:szCs w:val="32"/>
        </w:rPr>
        <w:t>（无下属单位）。</w:t>
      </w:r>
      <w:r>
        <w:rPr>
          <w:rFonts w:ascii="仿宋_GB2312" w:eastAsia="仿宋_GB2312" w:hAnsi="黑体" w:hint="eastAsia"/>
          <w:sz w:val="32"/>
        </w:rPr>
        <w:t>根据部门职责，内设7个处级职能机构，分别为办公室、组织部、宣传部、省直属机关纪律检查工作委员会办公室（设综合监察室和案件审理室2个处级工作机构）、群工部（省直属机关工会工作委员会、省直属机关妇女工作委员会、共青团省直属机关工作委员会、610办公室）、党建研究室。</w:t>
      </w:r>
    </w:p>
    <w:p w:rsidR="00CC4DBC" w:rsidRDefault="00CC4DBC">
      <w:pPr>
        <w:ind w:firstLine="645"/>
        <w:rPr>
          <w:rFonts w:ascii="黑体" w:eastAsia="黑体" w:hAnsi="ˎ̥"/>
          <w:sz w:val="32"/>
          <w:szCs w:val="32"/>
        </w:rPr>
      </w:pPr>
      <w:r>
        <w:rPr>
          <w:rFonts w:ascii="黑体" w:eastAsia="黑体" w:hAnsi="ˎ̥" w:hint="eastAsia"/>
          <w:sz w:val="32"/>
          <w:szCs w:val="32"/>
        </w:rPr>
        <w:t>二、</w:t>
      </w:r>
      <w:r w:rsidR="00D30720">
        <w:rPr>
          <w:rFonts w:ascii="黑体" w:eastAsia="黑体" w:hAnsi="ˎ̥" w:hint="eastAsia"/>
          <w:sz w:val="32"/>
          <w:szCs w:val="32"/>
        </w:rPr>
        <w:t>2016</w:t>
      </w:r>
      <w:r>
        <w:rPr>
          <w:rFonts w:ascii="黑体" w:eastAsia="黑体" w:hAnsi="ˎ̥" w:hint="eastAsia"/>
          <w:sz w:val="32"/>
          <w:szCs w:val="32"/>
        </w:rPr>
        <w:t>年度部门决算报表</w:t>
      </w:r>
    </w:p>
    <w:p w:rsidR="00CC4DBC" w:rsidRDefault="00CC4DBC">
      <w:pPr>
        <w:ind w:firstLine="645"/>
        <w:rPr>
          <w:rFonts w:ascii="仿宋_GB2312" w:eastAsia="仿宋_GB2312" w:hAnsi="ˎ̥"/>
          <w:sz w:val="32"/>
          <w:szCs w:val="32"/>
        </w:rPr>
      </w:pPr>
      <w:r>
        <w:rPr>
          <w:rFonts w:ascii="仿宋_GB2312" w:eastAsia="仿宋_GB2312" w:hAnsi="ˎ̥" w:hint="eastAsia"/>
          <w:sz w:val="32"/>
          <w:szCs w:val="32"/>
        </w:rPr>
        <w:t>1. 收入支出决算总表（</w:t>
      </w:r>
      <w:r w:rsidR="00D458C3">
        <w:rPr>
          <w:rFonts w:ascii="仿宋_GB2312" w:eastAsia="仿宋_GB2312" w:hAnsi="黑体" w:hint="eastAsia"/>
          <w:sz w:val="32"/>
        </w:rPr>
        <w:t>见附表1</w:t>
      </w:r>
      <w:r>
        <w:rPr>
          <w:rFonts w:ascii="仿宋_GB2312" w:eastAsia="仿宋_GB2312" w:hAnsi="ˎ̥" w:hint="eastAsia"/>
          <w:sz w:val="32"/>
          <w:szCs w:val="32"/>
        </w:rPr>
        <w:t>）</w:t>
      </w:r>
    </w:p>
    <w:p w:rsidR="00CC4DBC" w:rsidRDefault="00CC4DBC">
      <w:pPr>
        <w:ind w:firstLine="645"/>
        <w:rPr>
          <w:rFonts w:ascii="仿宋_GB2312" w:eastAsia="仿宋_GB2312" w:hAnsi="ˎ̥"/>
          <w:sz w:val="32"/>
          <w:szCs w:val="32"/>
        </w:rPr>
      </w:pPr>
      <w:r>
        <w:rPr>
          <w:rFonts w:ascii="仿宋_GB2312" w:eastAsia="仿宋_GB2312" w:hAnsi="ˎ̥" w:hint="eastAsia"/>
          <w:sz w:val="32"/>
          <w:szCs w:val="32"/>
        </w:rPr>
        <w:t>2. 收入决算表（</w:t>
      </w:r>
      <w:r w:rsidR="00FF61A7">
        <w:rPr>
          <w:rFonts w:ascii="仿宋_GB2312" w:eastAsia="仿宋_GB2312" w:hAnsi="黑体" w:hint="eastAsia"/>
          <w:sz w:val="32"/>
        </w:rPr>
        <w:t>见附表2</w:t>
      </w:r>
      <w:r>
        <w:rPr>
          <w:rFonts w:ascii="仿宋_GB2312" w:eastAsia="仿宋_GB2312" w:hAnsi="ˎ̥" w:hint="eastAsia"/>
          <w:sz w:val="32"/>
          <w:szCs w:val="32"/>
        </w:rPr>
        <w:t>）</w:t>
      </w:r>
    </w:p>
    <w:p w:rsidR="00CC4DBC" w:rsidRDefault="00CC4DBC">
      <w:pPr>
        <w:ind w:firstLine="645"/>
        <w:rPr>
          <w:rFonts w:ascii="仿宋_GB2312" w:eastAsia="仿宋_GB2312" w:hAnsi="ˎ̥"/>
          <w:sz w:val="32"/>
          <w:szCs w:val="32"/>
        </w:rPr>
      </w:pPr>
      <w:r>
        <w:rPr>
          <w:rFonts w:ascii="仿宋_GB2312" w:eastAsia="仿宋_GB2312" w:hAnsi="ˎ̥" w:hint="eastAsia"/>
          <w:sz w:val="32"/>
          <w:szCs w:val="32"/>
        </w:rPr>
        <w:t>3. 支出决算表（</w:t>
      </w:r>
      <w:r w:rsidR="00FF61A7">
        <w:rPr>
          <w:rFonts w:ascii="仿宋_GB2312" w:eastAsia="仿宋_GB2312" w:hAnsi="黑体" w:hint="eastAsia"/>
          <w:sz w:val="32"/>
        </w:rPr>
        <w:t>见附表3</w:t>
      </w:r>
      <w:r>
        <w:rPr>
          <w:rFonts w:ascii="仿宋_GB2312" w:eastAsia="仿宋_GB2312" w:hAnsi="ˎ̥" w:hint="eastAsia"/>
          <w:sz w:val="32"/>
          <w:szCs w:val="32"/>
        </w:rPr>
        <w:t>）</w:t>
      </w:r>
    </w:p>
    <w:p w:rsidR="00CC4DBC" w:rsidRDefault="00CC4DBC">
      <w:pPr>
        <w:ind w:firstLine="645"/>
        <w:rPr>
          <w:rFonts w:ascii="仿宋_GB2312" w:eastAsia="仿宋_GB2312" w:hAnsi="ˎ̥"/>
          <w:sz w:val="32"/>
          <w:szCs w:val="32"/>
        </w:rPr>
      </w:pPr>
      <w:r>
        <w:rPr>
          <w:rFonts w:ascii="仿宋_GB2312" w:eastAsia="仿宋_GB2312" w:hAnsi="ˎ̥" w:hint="eastAsia"/>
          <w:sz w:val="32"/>
          <w:szCs w:val="32"/>
        </w:rPr>
        <w:t>4. 财政拨款收入支出决算总表（</w:t>
      </w:r>
      <w:r w:rsidR="00FF61A7">
        <w:rPr>
          <w:rFonts w:ascii="仿宋_GB2312" w:eastAsia="仿宋_GB2312" w:hAnsi="黑体" w:hint="eastAsia"/>
          <w:sz w:val="32"/>
        </w:rPr>
        <w:t>见附表4</w:t>
      </w:r>
      <w:r>
        <w:rPr>
          <w:rFonts w:ascii="仿宋_GB2312" w:eastAsia="仿宋_GB2312" w:hAnsi="ˎ̥" w:hint="eastAsia"/>
          <w:sz w:val="32"/>
          <w:szCs w:val="32"/>
        </w:rPr>
        <w:t>）</w:t>
      </w:r>
    </w:p>
    <w:p w:rsidR="00CC4DBC" w:rsidRDefault="00CC4DBC">
      <w:pPr>
        <w:ind w:firstLine="645"/>
        <w:rPr>
          <w:rFonts w:ascii="仿宋_GB2312" w:eastAsia="仿宋_GB2312" w:hAnsi="ˎ̥"/>
          <w:sz w:val="32"/>
          <w:szCs w:val="32"/>
        </w:rPr>
      </w:pPr>
      <w:r>
        <w:rPr>
          <w:rFonts w:ascii="仿宋_GB2312" w:eastAsia="仿宋_GB2312" w:hAnsi="ˎ̥" w:hint="eastAsia"/>
          <w:sz w:val="32"/>
          <w:szCs w:val="32"/>
        </w:rPr>
        <w:t xml:space="preserve">5. </w:t>
      </w:r>
      <w:r w:rsidR="009C60E6" w:rsidRPr="009C60E6">
        <w:rPr>
          <w:rFonts w:ascii="仿宋_GB2312" w:eastAsia="仿宋_GB2312" w:hAnsi="ˎ̥" w:hint="eastAsia"/>
          <w:sz w:val="32"/>
          <w:szCs w:val="32"/>
        </w:rPr>
        <w:t>一般公共预算财政拨款收入支出决算表</w:t>
      </w:r>
      <w:r>
        <w:rPr>
          <w:rFonts w:ascii="仿宋_GB2312" w:eastAsia="仿宋_GB2312" w:hAnsi="ˎ̥" w:hint="eastAsia"/>
          <w:sz w:val="32"/>
          <w:szCs w:val="32"/>
        </w:rPr>
        <w:t>（</w:t>
      </w:r>
      <w:r w:rsidR="00FF61A7">
        <w:rPr>
          <w:rFonts w:ascii="仿宋_GB2312" w:eastAsia="仿宋_GB2312" w:hAnsi="黑体" w:hint="eastAsia"/>
          <w:sz w:val="32"/>
        </w:rPr>
        <w:t>见附表5</w:t>
      </w:r>
      <w:r>
        <w:rPr>
          <w:rFonts w:ascii="仿宋_GB2312" w:eastAsia="仿宋_GB2312" w:hAnsi="ˎ̥" w:hint="eastAsia"/>
          <w:sz w:val="32"/>
          <w:szCs w:val="32"/>
        </w:rPr>
        <w:t>）</w:t>
      </w:r>
    </w:p>
    <w:p w:rsidR="0079197D" w:rsidRDefault="00CC4DBC" w:rsidP="000735F9">
      <w:pPr>
        <w:ind w:firstLine="645"/>
        <w:rPr>
          <w:rFonts w:ascii="仿宋_GB2312" w:eastAsia="仿宋_GB2312" w:hAnsi="ˎ̥"/>
          <w:sz w:val="32"/>
          <w:szCs w:val="32"/>
        </w:rPr>
      </w:pPr>
      <w:r>
        <w:rPr>
          <w:rFonts w:ascii="仿宋_GB2312" w:eastAsia="仿宋_GB2312" w:hAnsi="ˎ̥" w:hint="eastAsia"/>
          <w:sz w:val="32"/>
          <w:szCs w:val="32"/>
        </w:rPr>
        <w:t xml:space="preserve">6. </w:t>
      </w:r>
      <w:r w:rsidR="009C60E6" w:rsidRPr="009C60E6">
        <w:rPr>
          <w:rFonts w:ascii="仿宋_GB2312" w:eastAsia="仿宋_GB2312" w:hAnsi="ˎ̥" w:hint="eastAsia"/>
          <w:sz w:val="32"/>
          <w:szCs w:val="32"/>
        </w:rPr>
        <w:t>一般公共预算财政拨款基本支出决算明细表</w:t>
      </w:r>
      <w:r>
        <w:rPr>
          <w:rFonts w:ascii="仿宋_GB2312" w:eastAsia="仿宋_GB2312" w:hAnsi="ˎ̥" w:hint="eastAsia"/>
          <w:sz w:val="32"/>
          <w:szCs w:val="32"/>
        </w:rPr>
        <w:t>（</w:t>
      </w:r>
      <w:r w:rsidR="00FF61A7">
        <w:rPr>
          <w:rFonts w:ascii="仿宋_GB2312" w:eastAsia="仿宋_GB2312" w:hAnsi="黑体" w:hint="eastAsia"/>
          <w:sz w:val="32"/>
        </w:rPr>
        <w:t>见附表6</w:t>
      </w:r>
      <w:r>
        <w:rPr>
          <w:rFonts w:ascii="仿宋_GB2312" w:eastAsia="仿宋_GB2312" w:hAnsi="ˎ̥" w:hint="eastAsia"/>
          <w:sz w:val="32"/>
          <w:szCs w:val="32"/>
        </w:rPr>
        <w:t>）</w:t>
      </w:r>
    </w:p>
    <w:p w:rsidR="00CC4DBC" w:rsidRDefault="00CC4DBC" w:rsidP="001A178B">
      <w:pPr>
        <w:ind w:firstLine="645"/>
        <w:rPr>
          <w:rFonts w:ascii="仿宋_GB2312" w:eastAsia="仿宋_GB2312" w:hAnsi="ˎ̥"/>
          <w:sz w:val="32"/>
          <w:szCs w:val="32"/>
        </w:rPr>
      </w:pPr>
      <w:r>
        <w:rPr>
          <w:rFonts w:ascii="仿宋_GB2312" w:eastAsia="仿宋_GB2312" w:hAnsi="ˎ̥" w:hint="eastAsia"/>
          <w:sz w:val="32"/>
          <w:szCs w:val="32"/>
        </w:rPr>
        <w:t xml:space="preserve">7. </w:t>
      </w:r>
      <w:r w:rsidR="0079197D">
        <w:rPr>
          <w:rFonts w:ascii="仿宋_GB2312" w:eastAsia="仿宋_GB2312" w:hAnsi="ˎ̥" w:hint="eastAsia"/>
          <w:sz w:val="32"/>
          <w:szCs w:val="32"/>
        </w:rPr>
        <w:t>政府性基金预算财政拨款收入支出决算表</w:t>
      </w:r>
      <w:r>
        <w:rPr>
          <w:rFonts w:ascii="仿宋_GB2312" w:eastAsia="仿宋_GB2312" w:hAnsi="ˎ̥" w:hint="eastAsia"/>
          <w:sz w:val="32"/>
          <w:szCs w:val="32"/>
        </w:rPr>
        <w:t>（</w:t>
      </w:r>
      <w:r w:rsidR="00FF61A7">
        <w:rPr>
          <w:rFonts w:ascii="仿宋_GB2312" w:eastAsia="仿宋_GB2312" w:hAnsi="黑体" w:hint="eastAsia"/>
          <w:sz w:val="32"/>
        </w:rPr>
        <w:t>见附表7</w:t>
      </w:r>
      <w:r>
        <w:rPr>
          <w:rFonts w:ascii="仿宋_GB2312" w:eastAsia="仿宋_GB2312" w:hAnsi="ˎ̥" w:hint="eastAsia"/>
          <w:sz w:val="32"/>
          <w:szCs w:val="32"/>
        </w:rPr>
        <w:t>）</w:t>
      </w:r>
    </w:p>
    <w:p w:rsidR="00CC4DBC" w:rsidRDefault="00CC4DBC" w:rsidP="000735F9">
      <w:pPr>
        <w:ind w:firstLine="645"/>
        <w:rPr>
          <w:rFonts w:ascii="仿宋_GB2312" w:eastAsia="仿宋_GB2312" w:hAnsi="ˎ̥"/>
          <w:sz w:val="32"/>
          <w:szCs w:val="32"/>
        </w:rPr>
      </w:pPr>
      <w:r>
        <w:rPr>
          <w:rFonts w:ascii="仿宋_GB2312" w:eastAsia="仿宋_GB2312" w:hAnsi="ˎ̥" w:hint="eastAsia"/>
          <w:sz w:val="32"/>
          <w:szCs w:val="32"/>
        </w:rPr>
        <w:t xml:space="preserve">8. </w:t>
      </w:r>
      <w:r w:rsidR="0079197D" w:rsidRPr="0079197D">
        <w:rPr>
          <w:rFonts w:ascii="仿宋_GB2312" w:eastAsia="仿宋_GB2312" w:hAnsi="ˎ̥" w:hint="eastAsia"/>
          <w:sz w:val="32"/>
          <w:szCs w:val="32"/>
        </w:rPr>
        <w:t>一般公共预算财政拨款“三公”经费支出等信息统计表</w:t>
      </w:r>
      <w:r>
        <w:rPr>
          <w:rFonts w:ascii="仿宋_GB2312" w:eastAsia="仿宋_GB2312" w:hAnsi="ˎ̥" w:hint="eastAsia"/>
          <w:sz w:val="32"/>
          <w:szCs w:val="32"/>
        </w:rPr>
        <w:t>（</w:t>
      </w:r>
      <w:r w:rsidR="00FF61A7">
        <w:rPr>
          <w:rFonts w:ascii="仿宋_GB2312" w:eastAsia="仿宋_GB2312" w:hAnsi="黑体" w:hint="eastAsia"/>
          <w:sz w:val="32"/>
        </w:rPr>
        <w:t>见附表8</w:t>
      </w:r>
      <w:r>
        <w:rPr>
          <w:rFonts w:ascii="仿宋_GB2312" w:eastAsia="仿宋_GB2312" w:hAnsi="ˎ̥" w:hint="eastAsia"/>
          <w:sz w:val="32"/>
          <w:szCs w:val="32"/>
        </w:rPr>
        <w:t>）</w:t>
      </w:r>
    </w:p>
    <w:p w:rsidR="00CC4DBC" w:rsidRDefault="00CC4DBC">
      <w:pPr>
        <w:ind w:firstLineChars="200" w:firstLine="640"/>
        <w:rPr>
          <w:rFonts w:ascii="黑体" w:eastAsia="黑体" w:hAnsi="ˎ̥"/>
          <w:sz w:val="32"/>
          <w:szCs w:val="32"/>
        </w:rPr>
      </w:pPr>
      <w:r>
        <w:rPr>
          <w:rFonts w:ascii="黑体" w:eastAsia="黑体" w:hAnsi="ˎ̥" w:hint="eastAsia"/>
          <w:sz w:val="32"/>
          <w:szCs w:val="32"/>
        </w:rPr>
        <w:t>三、</w:t>
      </w:r>
      <w:r w:rsidR="00D30720">
        <w:rPr>
          <w:rFonts w:ascii="黑体" w:eastAsia="黑体" w:hAnsi="ˎ̥" w:hint="eastAsia"/>
          <w:sz w:val="32"/>
          <w:szCs w:val="32"/>
        </w:rPr>
        <w:t>2016</w:t>
      </w:r>
      <w:r>
        <w:rPr>
          <w:rFonts w:ascii="黑体" w:eastAsia="黑体" w:hAnsi="ˎ̥" w:hint="eastAsia"/>
          <w:sz w:val="32"/>
          <w:szCs w:val="32"/>
        </w:rPr>
        <w:t>年度部门决算情况说明</w:t>
      </w:r>
    </w:p>
    <w:p w:rsidR="00525F76" w:rsidRDefault="00CC4DBC" w:rsidP="00525F76">
      <w:pPr>
        <w:ind w:firstLineChars="196" w:firstLine="630"/>
        <w:rPr>
          <w:rFonts w:ascii="仿宋_GB2312" w:eastAsia="仿宋_GB2312" w:hAnsi="ˎ̥"/>
          <w:sz w:val="32"/>
          <w:szCs w:val="32"/>
        </w:rPr>
      </w:pPr>
      <w:r>
        <w:rPr>
          <w:rFonts w:ascii="楷体_GB2312" w:eastAsia="楷体_GB2312" w:hAnsi="ˎ̥" w:hint="eastAsia"/>
          <w:b/>
          <w:sz w:val="32"/>
          <w:szCs w:val="32"/>
        </w:rPr>
        <w:t>（一）关于</w:t>
      </w:r>
      <w:r w:rsidR="00F602B2">
        <w:rPr>
          <w:rFonts w:ascii="楷体_GB2312" w:eastAsia="楷体_GB2312" w:hAnsi="ˎ̥" w:hint="eastAsia"/>
          <w:b/>
          <w:sz w:val="32"/>
          <w:szCs w:val="32"/>
        </w:rPr>
        <w:t>省直机关工委</w:t>
      </w:r>
      <w:r w:rsidR="00D30720">
        <w:rPr>
          <w:rFonts w:ascii="楷体_GB2312" w:eastAsia="楷体_GB2312" w:hAnsi="ˎ̥" w:hint="eastAsia"/>
          <w:b/>
          <w:sz w:val="32"/>
          <w:szCs w:val="32"/>
        </w:rPr>
        <w:t>2016</w:t>
      </w:r>
      <w:r>
        <w:rPr>
          <w:rFonts w:ascii="楷体_GB2312" w:eastAsia="楷体_GB2312" w:hAnsi="ˎ̥" w:hint="eastAsia"/>
          <w:b/>
          <w:sz w:val="32"/>
          <w:szCs w:val="32"/>
        </w:rPr>
        <w:t>年度收入支出决算总体</w:t>
      </w:r>
      <w:r>
        <w:rPr>
          <w:rFonts w:ascii="楷体_GB2312" w:eastAsia="楷体_GB2312" w:hAnsi="ˎ̥" w:hint="eastAsia"/>
          <w:b/>
          <w:sz w:val="32"/>
          <w:szCs w:val="32"/>
        </w:rPr>
        <w:lastRenderedPageBreak/>
        <w:t>情况说明</w:t>
      </w:r>
      <w:r>
        <w:rPr>
          <w:rFonts w:ascii="楷体_GB2312" w:eastAsia="楷体_GB2312" w:hAnsi="ˎ̥" w:hint="eastAsia"/>
          <w:sz w:val="32"/>
          <w:szCs w:val="32"/>
        </w:rPr>
        <w:br/>
        <w:t xml:space="preserve">   </w:t>
      </w:r>
      <w:r w:rsidR="00F602B2">
        <w:rPr>
          <w:rFonts w:ascii="仿宋_GB2312" w:eastAsia="仿宋_GB2312" w:hAnsi="ˎ̥" w:hint="eastAsia"/>
          <w:sz w:val="32"/>
          <w:szCs w:val="32"/>
        </w:rPr>
        <w:t>省直机关工委</w:t>
      </w:r>
      <w:r w:rsidR="00D30720">
        <w:rPr>
          <w:rFonts w:ascii="仿宋_GB2312" w:eastAsia="仿宋_GB2312" w:hAnsi="ˎ̥" w:hint="eastAsia"/>
          <w:sz w:val="32"/>
          <w:szCs w:val="32"/>
        </w:rPr>
        <w:t>2016</w:t>
      </w:r>
      <w:r>
        <w:rPr>
          <w:rFonts w:ascii="仿宋_GB2312" w:eastAsia="仿宋_GB2312" w:hAnsi="ˎ̥" w:hint="eastAsia"/>
          <w:sz w:val="32"/>
          <w:szCs w:val="32"/>
        </w:rPr>
        <w:t>年度部门决算收入总计</w:t>
      </w:r>
      <w:r w:rsidR="00F602B2">
        <w:rPr>
          <w:rFonts w:ascii="仿宋_GB2312" w:eastAsia="仿宋_GB2312" w:hAnsi="ˎ̥" w:hint="eastAsia"/>
          <w:sz w:val="32"/>
          <w:szCs w:val="32"/>
        </w:rPr>
        <w:t>1264.79</w:t>
      </w:r>
      <w:r>
        <w:rPr>
          <w:rFonts w:ascii="仿宋_GB2312" w:eastAsia="仿宋_GB2312" w:hAnsi="ˎ̥" w:hint="eastAsia"/>
          <w:sz w:val="32"/>
          <w:szCs w:val="32"/>
        </w:rPr>
        <w:t>万元，</w:t>
      </w:r>
      <w:r w:rsidR="002A14B7">
        <w:rPr>
          <w:rFonts w:ascii="仿宋_GB2312" w:eastAsia="仿宋_GB2312" w:hAnsi="ˎ̥" w:hint="eastAsia"/>
          <w:sz w:val="32"/>
          <w:szCs w:val="32"/>
        </w:rPr>
        <w:t>与2015年度相比，增加</w:t>
      </w:r>
      <w:r w:rsidR="00F602B2">
        <w:rPr>
          <w:rFonts w:ascii="仿宋_GB2312" w:eastAsia="仿宋_GB2312" w:hAnsi="ˎ̥" w:hint="eastAsia"/>
          <w:sz w:val="32"/>
          <w:szCs w:val="32"/>
        </w:rPr>
        <w:t>16.96</w:t>
      </w:r>
      <w:r w:rsidR="002A14B7">
        <w:rPr>
          <w:rFonts w:ascii="仿宋_GB2312" w:eastAsia="仿宋_GB2312" w:hAnsi="ˎ̥" w:hint="eastAsia"/>
          <w:sz w:val="32"/>
          <w:szCs w:val="32"/>
        </w:rPr>
        <w:t>万元，增长</w:t>
      </w:r>
      <w:r w:rsidR="00F602B2">
        <w:rPr>
          <w:rFonts w:ascii="仿宋_GB2312" w:eastAsia="仿宋_GB2312" w:hAnsi="ˎ̥" w:hint="eastAsia"/>
          <w:sz w:val="32"/>
          <w:szCs w:val="32"/>
        </w:rPr>
        <w:t>1.36</w:t>
      </w:r>
      <w:r w:rsidR="002A14B7">
        <w:rPr>
          <w:rFonts w:ascii="仿宋_GB2312" w:eastAsia="仿宋_GB2312" w:hAnsi="ˎ̥" w:hint="eastAsia"/>
          <w:sz w:val="32"/>
          <w:szCs w:val="32"/>
        </w:rPr>
        <w:t>%。主要原因：</w:t>
      </w:r>
      <w:r w:rsidR="005F6B6C">
        <w:rPr>
          <w:rFonts w:ascii="仿宋_GB2312" w:eastAsia="仿宋_GB2312" w:hAnsi="黑体" w:hint="eastAsia"/>
          <w:sz w:val="32"/>
        </w:rPr>
        <w:t>财政拨款收入增加</w:t>
      </w:r>
      <w:r w:rsidR="009030AE">
        <w:rPr>
          <w:rFonts w:ascii="宋体" w:hAnsi="宋体" w:cs="宋体" w:hint="eastAsia"/>
          <w:color w:val="000000"/>
          <w:sz w:val="24"/>
          <w:shd w:val="clear" w:color="auto" w:fill="FFFFFF"/>
        </w:rPr>
        <w:t>。</w:t>
      </w:r>
    </w:p>
    <w:p w:rsidR="00CC4DBC" w:rsidRPr="005F6B6C" w:rsidRDefault="00CC4DBC" w:rsidP="00F602B2">
      <w:pPr>
        <w:widowControl/>
        <w:spacing w:line="600" w:lineRule="exact"/>
        <w:ind w:firstLineChars="200" w:firstLine="640"/>
        <w:rPr>
          <w:rFonts w:ascii="仿宋_GB2312" w:eastAsia="仿宋_GB2312" w:hAnsi="黑体"/>
          <w:color w:val="000000" w:themeColor="text1"/>
          <w:sz w:val="32"/>
        </w:rPr>
      </w:pPr>
      <w:r>
        <w:rPr>
          <w:rFonts w:ascii="仿宋_GB2312" w:eastAsia="仿宋_GB2312" w:hAnsi="ˎ̥" w:hint="eastAsia"/>
          <w:sz w:val="32"/>
          <w:szCs w:val="32"/>
        </w:rPr>
        <w:t>支出总计</w:t>
      </w:r>
      <w:r w:rsidR="00F602B2">
        <w:rPr>
          <w:rFonts w:ascii="仿宋_GB2312" w:eastAsia="仿宋_GB2312" w:hAnsi="ˎ̥" w:hint="eastAsia"/>
          <w:sz w:val="32"/>
          <w:szCs w:val="32"/>
        </w:rPr>
        <w:t>1253.68</w:t>
      </w:r>
      <w:r>
        <w:rPr>
          <w:rFonts w:ascii="仿宋_GB2312" w:eastAsia="仿宋_GB2312" w:hAnsi="ˎ̥" w:hint="eastAsia"/>
          <w:sz w:val="32"/>
          <w:szCs w:val="32"/>
        </w:rPr>
        <w:t>万元</w:t>
      </w:r>
      <w:r w:rsidR="002A14B7">
        <w:rPr>
          <w:rFonts w:ascii="仿宋_GB2312" w:eastAsia="仿宋_GB2312" w:hAnsi="ˎ̥" w:hint="eastAsia"/>
          <w:sz w:val="32"/>
          <w:szCs w:val="32"/>
        </w:rPr>
        <w:t>，</w:t>
      </w:r>
      <w:r>
        <w:rPr>
          <w:rFonts w:ascii="仿宋_GB2312" w:eastAsia="仿宋_GB2312" w:hAnsi="ˎ̥" w:hint="eastAsia"/>
          <w:sz w:val="32"/>
          <w:szCs w:val="32"/>
        </w:rPr>
        <w:t>与</w:t>
      </w:r>
      <w:r w:rsidR="00D30720">
        <w:rPr>
          <w:rFonts w:ascii="仿宋_GB2312" w:eastAsia="仿宋_GB2312" w:hAnsi="ˎ̥" w:hint="eastAsia"/>
          <w:sz w:val="32"/>
          <w:szCs w:val="32"/>
        </w:rPr>
        <w:t>2015</w:t>
      </w:r>
      <w:r>
        <w:rPr>
          <w:rFonts w:ascii="仿宋_GB2312" w:eastAsia="仿宋_GB2312" w:hAnsi="ˎ̥" w:hint="eastAsia"/>
          <w:sz w:val="32"/>
          <w:szCs w:val="32"/>
        </w:rPr>
        <w:t>年度相比，减少</w:t>
      </w:r>
      <w:r w:rsidR="00F602B2">
        <w:rPr>
          <w:rFonts w:ascii="仿宋_GB2312" w:eastAsia="仿宋_GB2312" w:hAnsi="ˎ̥" w:hint="eastAsia"/>
          <w:sz w:val="32"/>
          <w:szCs w:val="32"/>
        </w:rPr>
        <w:t>57.3</w:t>
      </w:r>
      <w:r w:rsidR="0096799A">
        <w:rPr>
          <w:rFonts w:ascii="仿宋_GB2312" w:eastAsia="仿宋_GB2312" w:hAnsi="ˎ̥" w:hint="eastAsia"/>
          <w:sz w:val="32"/>
          <w:szCs w:val="32"/>
        </w:rPr>
        <w:t>0</w:t>
      </w:r>
      <w:r>
        <w:rPr>
          <w:rFonts w:ascii="仿宋_GB2312" w:eastAsia="仿宋_GB2312" w:hAnsi="ˎ̥" w:hint="eastAsia"/>
          <w:sz w:val="32"/>
          <w:szCs w:val="32"/>
        </w:rPr>
        <w:t>万元，下降</w:t>
      </w:r>
      <w:r w:rsidR="00F602B2">
        <w:rPr>
          <w:rFonts w:ascii="仿宋_GB2312" w:eastAsia="仿宋_GB2312" w:hAnsi="ˎ̥" w:hint="eastAsia"/>
          <w:sz w:val="32"/>
          <w:szCs w:val="32"/>
        </w:rPr>
        <w:t>4.37</w:t>
      </w:r>
      <w:r>
        <w:rPr>
          <w:rFonts w:ascii="仿宋_GB2312" w:eastAsia="仿宋_GB2312" w:hAnsi="ˎ̥" w:hint="eastAsia"/>
          <w:sz w:val="32"/>
          <w:szCs w:val="32"/>
        </w:rPr>
        <w:t>%。主要原因：</w:t>
      </w:r>
      <w:r w:rsidR="00F602B2" w:rsidRPr="005F6B6C">
        <w:rPr>
          <w:rFonts w:ascii="仿宋_GB2312" w:eastAsia="仿宋_GB2312" w:hAnsi="黑体" w:hint="eastAsia"/>
          <w:color w:val="000000" w:themeColor="text1"/>
          <w:sz w:val="32"/>
        </w:rPr>
        <w:t>“海南省直机关工委电子政务内网工程”</w:t>
      </w:r>
      <w:r w:rsidR="00F753E5" w:rsidRPr="005F6B6C">
        <w:rPr>
          <w:rFonts w:ascii="仿宋_GB2312" w:eastAsia="仿宋_GB2312" w:hAnsi="黑体" w:hint="eastAsia"/>
          <w:color w:val="000000" w:themeColor="text1"/>
          <w:sz w:val="32"/>
        </w:rPr>
        <w:t>（结余结转资金项目）</w:t>
      </w:r>
      <w:r w:rsidR="002916CC" w:rsidRPr="005F6B6C">
        <w:rPr>
          <w:rFonts w:ascii="仿宋_GB2312" w:eastAsia="仿宋_GB2312" w:hAnsi="黑体" w:hint="eastAsia"/>
          <w:color w:val="000000" w:themeColor="text1"/>
          <w:sz w:val="32"/>
        </w:rPr>
        <w:t>处于</w:t>
      </w:r>
      <w:r w:rsidR="00F753E5" w:rsidRPr="005F6B6C">
        <w:rPr>
          <w:rFonts w:ascii="仿宋_GB2312" w:eastAsia="仿宋_GB2312" w:hAnsi="黑体" w:hint="eastAsia"/>
          <w:color w:val="000000" w:themeColor="text1"/>
          <w:sz w:val="32"/>
        </w:rPr>
        <w:t>试</w:t>
      </w:r>
      <w:r w:rsidR="002916CC" w:rsidRPr="005F6B6C">
        <w:rPr>
          <w:rFonts w:ascii="仿宋_GB2312" w:eastAsia="仿宋_GB2312" w:hAnsi="黑体" w:hint="eastAsia"/>
          <w:color w:val="000000" w:themeColor="text1"/>
          <w:sz w:val="32"/>
        </w:rPr>
        <w:t>运行阶段</w:t>
      </w:r>
      <w:r w:rsidR="00F753E5" w:rsidRPr="005F6B6C">
        <w:rPr>
          <w:rFonts w:ascii="仿宋_GB2312" w:eastAsia="仿宋_GB2312" w:hAnsi="黑体" w:hint="eastAsia"/>
          <w:color w:val="000000" w:themeColor="text1"/>
          <w:sz w:val="32"/>
        </w:rPr>
        <w:t>，</w:t>
      </w:r>
      <w:r w:rsidR="00D55FD4" w:rsidRPr="005F6B6C">
        <w:rPr>
          <w:rFonts w:ascii="仿宋_GB2312" w:eastAsia="仿宋_GB2312" w:hAnsi="黑体" w:hint="eastAsia"/>
          <w:color w:val="000000" w:themeColor="text1"/>
          <w:sz w:val="32"/>
        </w:rPr>
        <w:t>该</w:t>
      </w:r>
      <w:r w:rsidR="00F753E5" w:rsidRPr="005F6B6C">
        <w:rPr>
          <w:rFonts w:ascii="仿宋_GB2312" w:eastAsia="仿宋_GB2312" w:hAnsi="黑体" w:hint="eastAsia"/>
          <w:color w:val="000000" w:themeColor="text1"/>
          <w:sz w:val="32"/>
        </w:rPr>
        <w:t>项目</w:t>
      </w:r>
      <w:r w:rsidR="00F602B2" w:rsidRPr="005F6B6C">
        <w:rPr>
          <w:rFonts w:ascii="仿宋_GB2312" w:eastAsia="仿宋_GB2312" w:hAnsi="黑体" w:hint="eastAsia"/>
          <w:color w:val="000000" w:themeColor="text1"/>
          <w:sz w:val="32"/>
        </w:rPr>
        <w:t>无支出</w:t>
      </w:r>
      <w:r w:rsidR="00D55FD4" w:rsidRPr="005F6B6C">
        <w:rPr>
          <w:rFonts w:ascii="仿宋_GB2312" w:eastAsia="仿宋_GB2312" w:hAnsi="黑体" w:hint="eastAsia"/>
          <w:color w:val="000000" w:themeColor="text1"/>
          <w:sz w:val="32"/>
        </w:rPr>
        <w:t>，支出总计</w:t>
      </w:r>
      <w:r w:rsidR="00FD5A0C">
        <w:rPr>
          <w:rFonts w:ascii="仿宋_GB2312" w:eastAsia="仿宋_GB2312" w:hAnsi="黑体" w:hint="eastAsia"/>
          <w:color w:val="000000" w:themeColor="text1"/>
          <w:sz w:val="32"/>
        </w:rPr>
        <w:t>相应</w:t>
      </w:r>
      <w:r w:rsidR="00D55FD4" w:rsidRPr="005F6B6C">
        <w:rPr>
          <w:rFonts w:ascii="仿宋_GB2312" w:eastAsia="仿宋_GB2312" w:hAnsi="黑体" w:hint="eastAsia"/>
          <w:color w:val="000000" w:themeColor="text1"/>
          <w:sz w:val="32"/>
        </w:rPr>
        <w:t>减少</w:t>
      </w:r>
      <w:r w:rsidRPr="005F6B6C">
        <w:rPr>
          <w:rFonts w:ascii="仿宋_GB2312" w:eastAsia="仿宋_GB2312" w:hAnsi="ˎ̥" w:hint="eastAsia"/>
          <w:color w:val="000000" w:themeColor="text1"/>
          <w:sz w:val="32"/>
          <w:szCs w:val="32"/>
        </w:rPr>
        <w:t>。</w:t>
      </w:r>
    </w:p>
    <w:p w:rsidR="0096799A" w:rsidRDefault="007D2A90" w:rsidP="0096799A">
      <w:pPr>
        <w:widowControl/>
        <w:spacing w:line="600" w:lineRule="exact"/>
        <w:ind w:firstLineChars="200" w:firstLine="643"/>
        <w:rPr>
          <w:rFonts w:ascii="仿宋_GB2312" w:eastAsia="仿宋_GB2312" w:hAnsi="ˎ̥"/>
          <w:sz w:val="32"/>
          <w:szCs w:val="32"/>
        </w:rPr>
      </w:pPr>
      <w:r>
        <w:rPr>
          <w:rFonts w:ascii="楷体_GB2312" w:eastAsia="楷体_GB2312" w:hAnsi="ˎ̥" w:hint="eastAsia"/>
          <w:b/>
          <w:sz w:val="32"/>
          <w:szCs w:val="32"/>
        </w:rPr>
        <w:t>（二）关于</w:t>
      </w:r>
      <w:r w:rsidR="00F602B2">
        <w:rPr>
          <w:rFonts w:ascii="楷体_GB2312" w:eastAsia="楷体_GB2312" w:hAnsi="ˎ̥" w:hint="eastAsia"/>
          <w:b/>
          <w:sz w:val="32"/>
          <w:szCs w:val="32"/>
        </w:rPr>
        <w:t>省直机关工委</w:t>
      </w:r>
      <w:r>
        <w:rPr>
          <w:rFonts w:ascii="楷体_GB2312" w:eastAsia="楷体_GB2312" w:hAnsi="ˎ̥" w:hint="eastAsia"/>
          <w:b/>
          <w:sz w:val="32"/>
          <w:szCs w:val="32"/>
        </w:rPr>
        <w:t>2016年度收入决算情况说明</w:t>
      </w:r>
      <w:r>
        <w:rPr>
          <w:rFonts w:ascii="楷体_GB2312" w:eastAsia="楷体_GB2312" w:hAnsi="ˎ̥" w:hint="eastAsia"/>
          <w:sz w:val="32"/>
          <w:szCs w:val="32"/>
        </w:rPr>
        <w:br/>
      </w:r>
      <w:r>
        <w:rPr>
          <w:rFonts w:ascii="仿宋_GB2312" w:eastAsia="仿宋_GB2312" w:hAnsi="ˎ̥" w:hint="eastAsia"/>
          <w:sz w:val="32"/>
          <w:szCs w:val="32"/>
        </w:rPr>
        <w:t xml:space="preserve">    本年收入合计</w:t>
      </w:r>
      <w:r w:rsidR="0096799A">
        <w:rPr>
          <w:rFonts w:ascii="仿宋_GB2312" w:eastAsia="仿宋_GB2312" w:hAnsi="ˎ̥" w:hint="eastAsia"/>
          <w:sz w:val="32"/>
          <w:szCs w:val="32"/>
        </w:rPr>
        <w:t>1264.79</w:t>
      </w:r>
      <w:r>
        <w:rPr>
          <w:rFonts w:ascii="仿宋_GB2312" w:eastAsia="仿宋_GB2312" w:hAnsi="ˎ̥" w:hint="eastAsia"/>
          <w:sz w:val="32"/>
          <w:szCs w:val="32"/>
        </w:rPr>
        <w:t>万元，其中：财政拨款收入</w:t>
      </w:r>
      <w:r w:rsidR="0096799A">
        <w:rPr>
          <w:rFonts w:ascii="仿宋_GB2312" w:eastAsia="仿宋_GB2312" w:hAnsi="ˎ̥" w:hint="eastAsia"/>
          <w:sz w:val="32"/>
          <w:szCs w:val="32"/>
        </w:rPr>
        <w:t>1264.50</w:t>
      </w:r>
      <w:r>
        <w:rPr>
          <w:rFonts w:ascii="仿宋_GB2312" w:eastAsia="仿宋_GB2312" w:hAnsi="ˎ̥" w:hint="eastAsia"/>
          <w:sz w:val="32"/>
          <w:szCs w:val="32"/>
        </w:rPr>
        <w:t>万元，占</w:t>
      </w:r>
      <w:r w:rsidR="0096799A">
        <w:rPr>
          <w:rFonts w:ascii="仿宋_GB2312" w:eastAsia="仿宋_GB2312" w:hAnsi="ˎ̥" w:hint="eastAsia"/>
          <w:sz w:val="32"/>
          <w:szCs w:val="32"/>
        </w:rPr>
        <w:t>99.98</w:t>
      </w:r>
      <w:r>
        <w:rPr>
          <w:rFonts w:ascii="仿宋_GB2312" w:eastAsia="仿宋_GB2312" w:hAnsi="ˎ̥" w:hint="eastAsia"/>
          <w:sz w:val="32"/>
          <w:szCs w:val="32"/>
        </w:rPr>
        <w:t>%；其他收入</w:t>
      </w:r>
      <w:r w:rsidR="0096799A">
        <w:rPr>
          <w:rFonts w:ascii="仿宋_GB2312" w:eastAsia="仿宋_GB2312" w:hAnsi="ˎ̥" w:hint="eastAsia"/>
          <w:sz w:val="32"/>
          <w:szCs w:val="32"/>
        </w:rPr>
        <w:t>0.29</w:t>
      </w:r>
      <w:r>
        <w:rPr>
          <w:rFonts w:ascii="仿宋_GB2312" w:eastAsia="仿宋_GB2312" w:hAnsi="ˎ̥" w:hint="eastAsia"/>
          <w:sz w:val="32"/>
          <w:szCs w:val="32"/>
        </w:rPr>
        <w:t>万元，占</w:t>
      </w:r>
      <w:r w:rsidR="0096799A">
        <w:rPr>
          <w:rFonts w:ascii="仿宋_GB2312" w:eastAsia="仿宋_GB2312" w:hAnsi="ˎ̥" w:hint="eastAsia"/>
          <w:sz w:val="32"/>
          <w:szCs w:val="32"/>
        </w:rPr>
        <w:t>0.02</w:t>
      </w:r>
      <w:r>
        <w:rPr>
          <w:rFonts w:ascii="仿宋_GB2312" w:eastAsia="仿宋_GB2312" w:hAnsi="ˎ̥" w:hint="eastAsia"/>
          <w:sz w:val="32"/>
          <w:szCs w:val="32"/>
        </w:rPr>
        <w:t>%。</w:t>
      </w:r>
    </w:p>
    <w:p w:rsidR="007D2A90" w:rsidRDefault="007D2A90" w:rsidP="007D2A90">
      <w:pPr>
        <w:ind w:firstLineChars="196" w:firstLine="630"/>
        <w:rPr>
          <w:rFonts w:ascii="仿宋_GB2312" w:eastAsia="仿宋_GB2312" w:hAnsi="ˎ̥"/>
          <w:sz w:val="32"/>
          <w:szCs w:val="32"/>
        </w:rPr>
      </w:pPr>
      <w:r>
        <w:rPr>
          <w:rFonts w:ascii="楷体_GB2312" w:eastAsia="楷体_GB2312" w:hAnsi="ˎ̥" w:hint="eastAsia"/>
          <w:b/>
          <w:sz w:val="32"/>
          <w:szCs w:val="32"/>
        </w:rPr>
        <w:t>（三）关于</w:t>
      </w:r>
      <w:r w:rsidR="0096799A">
        <w:rPr>
          <w:rFonts w:ascii="楷体_GB2312" w:eastAsia="楷体_GB2312" w:hAnsi="ˎ̥" w:hint="eastAsia"/>
          <w:b/>
          <w:sz w:val="32"/>
          <w:szCs w:val="32"/>
        </w:rPr>
        <w:t>省直机关工委</w:t>
      </w:r>
      <w:r>
        <w:rPr>
          <w:rFonts w:ascii="楷体_GB2312" w:eastAsia="楷体_GB2312" w:hAnsi="ˎ̥" w:hint="eastAsia"/>
          <w:b/>
          <w:sz w:val="32"/>
          <w:szCs w:val="32"/>
        </w:rPr>
        <w:t>2016年度支出决算情况说明</w:t>
      </w:r>
    </w:p>
    <w:p w:rsidR="0096799A" w:rsidRDefault="007D2A90" w:rsidP="0096799A">
      <w:pPr>
        <w:widowControl/>
        <w:spacing w:line="600" w:lineRule="exact"/>
        <w:ind w:firstLineChars="200" w:firstLine="640"/>
        <w:rPr>
          <w:rFonts w:ascii="仿宋_GB2312" w:eastAsia="仿宋_GB2312" w:hAnsi="ˎ̥"/>
          <w:sz w:val="32"/>
          <w:szCs w:val="32"/>
        </w:rPr>
      </w:pPr>
      <w:r>
        <w:rPr>
          <w:rFonts w:ascii="仿宋_GB2312" w:eastAsia="仿宋_GB2312" w:hAnsi="ˎ̥" w:hint="eastAsia"/>
          <w:sz w:val="32"/>
          <w:szCs w:val="32"/>
        </w:rPr>
        <w:t>本年支出合计</w:t>
      </w:r>
      <w:r w:rsidR="0096799A">
        <w:rPr>
          <w:rFonts w:ascii="仿宋_GB2312" w:eastAsia="仿宋_GB2312" w:hAnsi="ˎ̥" w:hint="eastAsia"/>
          <w:sz w:val="32"/>
          <w:szCs w:val="32"/>
        </w:rPr>
        <w:t>1253.68</w:t>
      </w:r>
      <w:r>
        <w:rPr>
          <w:rFonts w:ascii="仿宋_GB2312" w:eastAsia="仿宋_GB2312" w:hAnsi="ˎ̥" w:hint="eastAsia"/>
          <w:sz w:val="32"/>
          <w:szCs w:val="32"/>
        </w:rPr>
        <w:t>万元，其中：基本支出</w:t>
      </w:r>
      <w:r w:rsidR="0096799A">
        <w:rPr>
          <w:rFonts w:ascii="仿宋_GB2312" w:eastAsia="仿宋_GB2312" w:hAnsi="ˎ̥" w:hint="eastAsia"/>
          <w:sz w:val="32"/>
          <w:szCs w:val="32"/>
        </w:rPr>
        <w:t>1061.64</w:t>
      </w:r>
      <w:r>
        <w:rPr>
          <w:rFonts w:ascii="仿宋_GB2312" w:eastAsia="仿宋_GB2312" w:hAnsi="ˎ̥" w:hint="eastAsia"/>
          <w:sz w:val="32"/>
          <w:szCs w:val="32"/>
        </w:rPr>
        <w:t>万元，占</w:t>
      </w:r>
      <w:r w:rsidR="0096799A">
        <w:rPr>
          <w:rFonts w:ascii="仿宋_GB2312" w:eastAsia="仿宋_GB2312" w:hAnsi="ˎ̥" w:hint="eastAsia"/>
          <w:sz w:val="32"/>
          <w:szCs w:val="32"/>
        </w:rPr>
        <w:t>84.68</w:t>
      </w:r>
      <w:r>
        <w:rPr>
          <w:rFonts w:ascii="仿宋_GB2312" w:eastAsia="仿宋_GB2312" w:hAnsi="ˎ̥" w:hint="eastAsia"/>
          <w:sz w:val="32"/>
          <w:szCs w:val="32"/>
        </w:rPr>
        <w:t>%；项目支出</w:t>
      </w:r>
      <w:r w:rsidR="0096799A">
        <w:rPr>
          <w:rFonts w:ascii="仿宋_GB2312" w:eastAsia="仿宋_GB2312" w:hAnsi="ˎ̥" w:hint="eastAsia"/>
          <w:sz w:val="32"/>
          <w:szCs w:val="32"/>
        </w:rPr>
        <w:t>192.04</w:t>
      </w:r>
      <w:r>
        <w:rPr>
          <w:rFonts w:ascii="仿宋_GB2312" w:eastAsia="仿宋_GB2312" w:hAnsi="ˎ̥" w:hint="eastAsia"/>
          <w:sz w:val="32"/>
          <w:szCs w:val="32"/>
        </w:rPr>
        <w:t>万元，占</w:t>
      </w:r>
      <w:r w:rsidR="0096799A">
        <w:rPr>
          <w:rFonts w:ascii="仿宋_GB2312" w:eastAsia="仿宋_GB2312" w:hAnsi="ˎ̥" w:hint="eastAsia"/>
          <w:sz w:val="32"/>
          <w:szCs w:val="32"/>
        </w:rPr>
        <w:t>15.32</w:t>
      </w:r>
      <w:r>
        <w:rPr>
          <w:rFonts w:ascii="仿宋_GB2312" w:eastAsia="仿宋_GB2312" w:hAnsi="ˎ̥" w:hint="eastAsia"/>
          <w:sz w:val="32"/>
          <w:szCs w:val="32"/>
        </w:rPr>
        <w:t>%。</w:t>
      </w:r>
    </w:p>
    <w:p w:rsidR="00CC4DBC" w:rsidRDefault="00CC4DBC">
      <w:pPr>
        <w:ind w:firstLineChars="196" w:firstLine="630"/>
        <w:rPr>
          <w:rFonts w:ascii="仿宋_GB2312" w:eastAsia="仿宋_GB2312" w:hAnsi="ˎ̥"/>
          <w:sz w:val="32"/>
          <w:szCs w:val="32"/>
        </w:rPr>
      </w:pPr>
      <w:r>
        <w:rPr>
          <w:rFonts w:ascii="楷体_GB2312" w:eastAsia="楷体_GB2312" w:hAnsi="ˎ̥" w:hint="eastAsia"/>
          <w:b/>
          <w:sz w:val="32"/>
          <w:szCs w:val="32"/>
        </w:rPr>
        <w:t>（四）关于</w:t>
      </w:r>
      <w:r w:rsidR="0096799A">
        <w:rPr>
          <w:rFonts w:ascii="楷体_GB2312" w:eastAsia="楷体_GB2312" w:hAnsi="ˎ̥" w:hint="eastAsia"/>
          <w:b/>
          <w:sz w:val="32"/>
          <w:szCs w:val="32"/>
        </w:rPr>
        <w:t>省直机关工委</w:t>
      </w:r>
      <w:r w:rsidR="00D30720">
        <w:rPr>
          <w:rFonts w:ascii="楷体_GB2312" w:eastAsia="楷体_GB2312" w:hAnsi="ˎ̥" w:hint="eastAsia"/>
          <w:b/>
          <w:sz w:val="32"/>
          <w:szCs w:val="32"/>
        </w:rPr>
        <w:t>2016</w:t>
      </w:r>
      <w:r>
        <w:rPr>
          <w:rFonts w:ascii="楷体_GB2312" w:eastAsia="楷体_GB2312" w:hAnsi="ˎ̥" w:hint="eastAsia"/>
          <w:b/>
          <w:sz w:val="32"/>
          <w:szCs w:val="32"/>
        </w:rPr>
        <w:t>年度财政拨款收入支出决算总体情况说明</w:t>
      </w:r>
    </w:p>
    <w:p w:rsidR="00CF3C33" w:rsidRPr="000F2662" w:rsidRDefault="00A47961" w:rsidP="000F2662">
      <w:pPr>
        <w:widowControl/>
        <w:spacing w:line="560" w:lineRule="exact"/>
        <w:ind w:firstLine="645"/>
        <w:rPr>
          <w:rFonts w:ascii="仿宋_GB2312" w:eastAsia="仿宋_GB2312" w:hAnsi="黑体"/>
          <w:sz w:val="32"/>
        </w:rPr>
      </w:pPr>
      <w:r>
        <w:rPr>
          <w:rFonts w:ascii="仿宋_GB2312" w:eastAsia="仿宋_GB2312" w:hAnsi="ˎ̥" w:hint="eastAsia"/>
          <w:sz w:val="32"/>
          <w:szCs w:val="32"/>
        </w:rPr>
        <w:t>省直机关工委</w:t>
      </w:r>
      <w:r w:rsidR="00CF3C33">
        <w:rPr>
          <w:rFonts w:ascii="仿宋_GB2312" w:eastAsia="仿宋_GB2312" w:hAnsi="ˎ̥" w:hint="eastAsia"/>
          <w:sz w:val="32"/>
          <w:szCs w:val="32"/>
        </w:rPr>
        <w:t>2016年度财政拨款收入</w:t>
      </w:r>
      <w:r>
        <w:rPr>
          <w:rFonts w:ascii="仿宋_GB2312" w:eastAsia="仿宋_GB2312" w:hAnsi="ˎ̥" w:hint="eastAsia"/>
          <w:sz w:val="32"/>
          <w:szCs w:val="32"/>
        </w:rPr>
        <w:t>1264.50</w:t>
      </w:r>
      <w:r w:rsidR="00CF3C33">
        <w:rPr>
          <w:rFonts w:ascii="仿宋_GB2312" w:eastAsia="仿宋_GB2312" w:hAnsi="ˎ̥" w:hint="eastAsia"/>
          <w:sz w:val="32"/>
          <w:szCs w:val="32"/>
        </w:rPr>
        <w:t>万元，与2015年度相比，增加</w:t>
      </w:r>
      <w:r>
        <w:rPr>
          <w:rFonts w:ascii="仿宋_GB2312" w:eastAsia="仿宋_GB2312" w:hAnsi="ˎ̥" w:hint="eastAsia"/>
          <w:sz w:val="32"/>
          <w:szCs w:val="32"/>
        </w:rPr>
        <w:t>16.78</w:t>
      </w:r>
      <w:r w:rsidR="00CF3C33">
        <w:rPr>
          <w:rFonts w:ascii="仿宋_GB2312" w:eastAsia="仿宋_GB2312" w:hAnsi="ˎ̥" w:hint="eastAsia"/>
          <w:sz w:val="32"/>
          <w:szCs w:val="32"/>
        </w:rPr>
        <w:t>万元，增长</w:t>
      </w:r>
      <w:r>
        <w:rPr>
          <w:rFonts w:ascii="仿宋_GB2312" w:eastAsia="仿宋_GB2312" w:hAnsi="ˎ̥" w:hint="eastAsia"/>
          <w:sz w:val="32"/>
          <w:szCs w:val="32"/>
        </w:rPr>
        <w:t>1.34</w:t>
      </w:r>
      <w:r w:rsidR="00CF3C33">
        <w:rPr>
          <w:rFonts w:ascii="仿宋_GB2312" w:eastAsia="仿宋_GB2312" w:hAnsi="ˎ̥" w:hint="eastAsia"/>
          <w:sz w:val="32"/>
          <w:szCs w:val="32"/>
        </w:rPr>
        <w:t>%。</w:t>
      </w:r>
      <w:r w:rsidR="00AF3166">
        <w:rPr>
          <w:rFonts w:ascii="仿宋_GB2312" w:eastAsia="仿宋_GB2312" w:hAnsi="黑体" w:hint="eastAsia"/>
          <w:sz w:val="32"/>
        </w:rPr>
        <w:t>主要原因是财政拨款收入增加。</w:t>
      </w:r>
    </w:p>
    <w:p w:rsidR="00A47961" w:rsidRPr="00AF3166" w:rsidRDefault="00CF3C33" w:rsidP="00A47961">
      <w:pPr>
        <w:widowControl/>
        <w:spacing w:line="600" w:lineRule="exact"/>
        <w:ind w:firstLineChars="200" w:firstLine="640"/>
        <w:rPr>
          <w:rFonts w:ascii="仿宋_GB2312" w:eastAsia="仿宋_GB2312" w:hAnsi="ˎ̥"/>
          <w:color w:val="000000" w:themeColor="text1"/>
          <w:sz w:val="32"/>
          <w:szCs w:val="32"/>
        </w:rPr>
      </w:pPr>
      <w:r>
        <w:rPr>
          <w:rFonts w:ascii="仿宋_GB2312" w:eastAsia="仿宋_GB2312" w:hAnsi="ˎ̥" w:hint="eastAsia"/>
          <w:sz w:val="32"/>
          <w:szCs w:val="32"/>
        </w:rPr>
        <w:t>财政拨款支出</w:t>
      </w:r>
      <w:r w:rsidR="00B103DE">
        <w:rPr>
          <w:rFonts w:ascii="仿宋_GB2312" w:eastAsia="仿宋_GB2312" w:hAnsi="ˎ̥" w:hint="eastAsia"/>
          <w:sz w:val="32"/>
          <w:szCs w:val="32"/>
        </w:rPr>
        <w:t>1252.30</w:t>
      </w:r>
      <w:r>
        <w:rPr>
          <w:rFonts w:ascii="仿宋_GB2312" w:eastAsia="仿宋_GB2312" w:hAnsi="ˎ̥" w:hint="eastAsia"/>
          <w:sz w:val="32"/>
          <w:szCs w:val="32"/>
        </w:rPr>
        <w:t>万元，</w:t>
      </w:r>
      <w:r w:rsidR="00CC4DBC">
        <w:rPr>
          <w:rFonts w:ascii="仿宋_GB2312" w:eastAsia="仿宋_GB2312" w:hAnsi="ˎ̥" w:hint="eastAsia"/>
          <w:sz w:val="32"/>
          <w:szCs w:val="32"/>
        </w:rPr>
        <w:t>与</w:t>
      </w:r>
      <w:r w:rsidR="00D30720">
        <w:rPr>
          <w:rFonts w:ascii="仿宋_GB2312" w:eastAsia="仿宋_GB2312" w:hAnsi="ˎ̥" w:hint="eastAsia"/>
          <w:sz w:val="32"/>
          <w:szCs w:val="32"/>
        </w:rPr>
        <w:t>2015</w:t>
      </w:r>
      <w:r w:rsidR="00CC4DBC">
        <w:rPr>
          <w:rFonts w:ascii="仿宋_GB2312" w:eastAsia="仿宋_GB2312" w:hAnsi="ˎ̥" w:hint="eastAsia"/>
          <w:sz w:val="32"/>
          <w:szCs w:val="32"/>
        </w:rPr>
        <w:t>年度相比，</w:t>
      </w:r>
      <w:r w:rsidR="00B103DE">
        <w:rPr>
          <w:rFonts w:ascii="仿宋_GB2312" w:eastAsia="仿宋_GB2312" w:hAnsi="ˎ̥" w:hint="eastAsia"/>
          <w:sz w:val="32"/>
          <w:szCs w:val="32"/>
        </w:rPr>
        <w:t>减少58.6</w:t>
      </w:r>
      <w:r w:rsidR="00223F28">
        <w:rPr>
          <w:rFonts w:ascii="仿宋_GB2312" w:eastAsia="仿宋_GB2312" w:hAnsi="ˎ̥" w:hint="eastAsia"/>
          <w:sz w:val="32"/>
          <w:szCs w:val="32"/>
        </w:rPr>
        <w:t>7</w:t>
      </w:r>
      <w:r w:rsidR="00CC4DBC">
        <w:rPr>
          <w:rFonts w:ascii="仿宋_GB2312" w:eastAsia="仿宋_GB2312" w:hAnsi="ˎ̥" w:hint="eastAsia"/>
          <w:sz w:val="32"/>
          <w:szCs w:val="32"/>
        </w:rPr>
        <w:t>万元，下降</w:t>
      </w:r>
      <w:r w:rsidR="00B103DE">
        <w:rPr>
          <w:rFonts w:ascii="仿宋_GB2312" w:eastAsia="仿宋_GB2312" w:hAnsi="ˎ̥" w:hint="eastAsia"/>
          <w:sz w:val="32"/>
          <w:szCs w:val="32"/>
        </w:rPr>
        <w:t>4.48</w:t>
      </w:r>
      <w:r w:rsidR="00CC4DBC">
        <w:rPr>
          <w:rFonts w:ascii="仿宋_GB2312" w:eastAsia="仿宋_GB2312" w:hAnsi="ˎ̥" w:hint="eastAsia"/>
          <w:sz w:val="32"/>
          <w:szCs w:val="32"/>
        </w:rPr>
        <w:t>%。主要原因：</w:t>
      </w:r>
      <w:r w:rsidR="00B103DE" w:rsidRPr="00AF3166">
        <w:rPr>
          <w:rFonts w:ascii="仿宋_GB2312" w:eastAsia="仿宋_GB2312" w:hAnsi="黑体" w:hint="eastAsia"/>
          <w:color w:val="000000" w:themeColor="text1"/>
          <w:sz w:val="32"/>
        </w:rPr>
        <w:t>“海南省直机关工委电子政务内网工程”（结余结转资金项目）处于试运行阶段，</w:t>
      </w:r>
      <w:r w:rsidR="00D55FD4" w:rsidRPr="00AF3166">
        <w:rPr>
          <w:rFonts w:ascii="仿宋_GB2312" w:eastAsia="仿宋_GB2312" w:hAnsi="黑体" w:hint="eastAsia"/>
          <w:color w:val="000000" w:themeColor="text1"/>
          <w:sz w:val="32"/>
        </w:rPr>
        <w:t>该</w:t>
      </w:r>
      <w:r w:rsidR="00B103DE" w:rsidRPr="00AF3166">
        <w:rPr>
          <w:rFonts w:ascii="仿宋_GB2312" w:eastAsia="仿宋_GB2312" w:hAnsi="黑体" w:hint="eastAsia"/>
          <w:color w:val="000000" w:themeColor="text1"/>
          <w:sz w:val="32"/>
        </w:rPr>
        <w:t>项目无支出</w:t>
      </w:r>
      <w:r w:rsidR="00D55FD4" w:rsidRPr="00AF3166">
        <w:rPr>
          <w:rFonts w:ascii="仿宋_GB2312" w:eastAsia="仿宋_GB2312" w:hAnsi="黑体" w:hint="eastAsia"/>
          <w:color w:val="000000" w:themeColor="text1"/>
          <w:sz w:val="32"/>
        </w:rPr>
        <w:t>，支出总计</w:t>
      </w:r>
      <w:r w:rsidR="00FD5A0C">
        <w:rPr>
          <w:rFonts w:ascii="仿宋_GB2312" w:eastAsia="仿宋_GB2312" w:hAnsi="黑体" w:hint="eastAsia"/>
          <w:color w:val="000000" w:themeColor="text1"/>
          <w:sz w:val="32"/>
        </w:rPr>
        <w:t>相应</w:t>
      </w:r>
      <w:r w:rsidR="00D55FD4" w:rsidRPr="00AF3166">
        <w:rPr>
          <w:rFonts w:ascii="仿宋_GB2312" w:eastAsia="仿宋_GB2312" w:hAnsi="黑体" w:hint="eastAsia"/>
          <w:color w:val="000000" w:themeColor="text1"/>
          <w:sz w:val="32"/>
        </w:rPr>
        <w:t>减少</w:t>
      </w:r>
      <w:r w:rsidR="00CC4DBC" w:rsidRPr="00AF3166">
        <w:rPr>
          <w:rFonts w:ascii="仿宋_GB2312" w:eastAsia="仿宋_GB2312" w:hAnsi="ˎ̥" w:hint="eastAsia"/>
          <w:color w:val="000000" w:themeColor="text1"/>
          <w:sz w:val="32"/>
          <w:szCs w:val="32"/>
        </w:rPr>
        <w:t>。</w:t>
      </w:r>
    </w:p>
    <w:p w:rsidR="00CC4DBC" w:rsidRDefault="00CC4DBC">
      <w:pPr>
        <w:ind w:firstLineChars="196" w:firstLine="630"/>
        <w:rPr>
          <w:rFonts w:ascii="仿宋_GB2312" w:eastAsia="仿宋_GB2312" w:hAnsi="ˎ̥"/>
          <w:sz w:val="32"/>
          <w:szCs w:val="32"/>
        </w:rPr>
      </w:pPr>
      <w:r>
        <w:rPr>
          <w:rFonts w:ascii="楷体_GB2312" w:eastAsia="楷体_GB2312" w:hAnsi="ˎ̥" w:hint="eastAsia"/>
          <w:b/>
          <w:sz w:val="32"/>
          <w:szCs w:val="32"/>
        </w:rPr>
        <w:lastRenderedPageBreak/>
        <w:t>（五）关于</w:t>
      </w:r>
      <w:r w:rsidR="00B60AC3">
        <w:rPr>
          <w:rFonts w:ascii="楷体_GB2312" w:eastAsia="楷体_GB2312" w:hAnsi="ˎ̥" w:hint="eastAsia"/>
          <w:b/>
          <w:sz w:val="32"/>
          <w:szCs w:val="32"/>
        </w:rPr>
        <w:t>省直机关工委</w:t>
      </w:r>
      <w:r w:rsidR="00D30720">
        <w:rPr>
          <w:rFonts w:ascii="楷体_GB2312" w:eastAsia="楷体_GB2312" w:hAnsi="ˎ̥" w:hint="eastAsia"/>
          <w:b/>
          <w:sz w:val="32"/>
          <w:szCs w:val="32"/>
        </w:rPr>
        <w:t>2016</w:t>
      </w:r>
      <w:r>
        <w:rPr>
          <w:rFonts w:ascii="楷体_GB2312" w:eastAsia="楷体_GB2312" w:hAnsi="ˎ̥" w:hint="eastAsia"/>
          <w:b/>
          <w:sz w:val="32"/>
          <w:szCs w:val="32"/>
        </w:rPr>
        <w:t>年度一般公共预算财政拨款支出决算情况说明</w:t>
      </w:r>
    </w:p>
    <w:p w:rsidR="003940BD" w:rsidRDefault="003940BD" w:rsidP="003940BD">
      <w:pPr>
        <w:ind w:firstLineChars="200" w:firstLine="640"/>
        <w:rPr>
          <w:rFonts w:ascii="仿宋_GB2312" w:eastAsia="仿宋_GB2312" w:hAnsi="ˎ̥"/>
          <w:sz w:val="32"/>
          <w:szCs w:val="32"/>
        </w:rPr>
      </w:pPr>
      <w:r>
        <w:rPr>
          <w:rFonts w:ascii="仿宋_GB2312" w:eastAsia="仿宋_GB2312" w:hAnsi="ˎ̥" w:hint="eastAsia"/>
          <w:sz w:val="32"/>
          <w:szCs w:val="32"/>
        </w:rPr>
        <w:t xml:space="preserve">1.一般公共预算财政拨款收入决算总体情况 </w:t>
      </w:r>
    </w:p>
    <w:p w:rsidR="003940BD" w:rsidRDefault="00B60AC3">
      <w:pPr>
        <w:ind w:firstLineChars="200" w:firstLine="640"/>
        <w:rPr>
          <w:rFonts w:ascii="仿宋_GB2312" w:eastAsia="仿宋_GB2312" w:hAnsi="ˎ̥"/>
          <w:sz w:val="32"/>
          <w:szCs w:val="32"/>
        </w:rPr>
      </w:pPr>
      <w:r>
        <w:rPr>
          <w:rFonts w:ascii="仿宋_GB2312" w:eastAsia="仿宋_GB2312" w:hAnsi="ˎ̥" w:hint="eastAsia"/>
          <w:sz w:val="32"/>
          <w:szCs w:val="32"/>
        </w:rPr>
        <w:t>省直机关工委</w:t>
      </w:r>
      <w:r w:rsidR="003940BD">
        <w:rPr>
          <w:rFonts w:ascii="仿宋_GB2312" w:eastAsia="仿宋_GB2312" w:hAnsi="ˎ̥" w:hint="eastAsia"/>
          <w:sz w:val="32"/>
          <w:szCs w:val="32"/>
        </w:rPr>
        <w:t>2016年度一般公共预算财政拨款收入</w:t>
      </w:r>
      <w:r>
        <w:rPr>
          <w:rFonts w:ascii="仿宋_GB2312" w:eastAsia="仿宋_GB2312" w:hAnsi="ˎ̥" w:hint="eastAsia"/>
          <w:sz w:val="32"/>
          <w:szCs w:val="32"/>
        </w:rPr>
        <w:t>1264.50</w:t>
      </w:r>
      <w:r w:rsidR="003940BD">
        <w:rPr>
          <w:rFonts w:ascii="仿宋_GB2312" w:eastAsia="仿宋_GB2312" w:hAnsi="ˎ̥" w:hint="eastAsia"/>
          <w:sz w:val="32"/>
          <w:szCs w:val="32"/>
        </w:rPr>
        <w:t>万元。</w:t>
      </w:r>
    </w:p>
    <w:p w:rsidR="00CC4DBC" w:rsidRDefault="003940BD">
      <w:pPr>
        <w:ind w:firstLineChars="200" w:firstLine="640"/>
        <w:rPr>
          <w:rFonts w:ascii="仿宋_GB2312" w:eastAsia="仿宋_GB2312" w:hAnsi="ˎ̥"/>
          <w:sz w:val="32"/>
          <w:szCs w:val="32"/>
        </w:rPr>
      </w:pPr>
      <w:r>
        <w:rPr>
          <w:rFonts w:ascii="仿宋_GB2312" w:eastAsia="仿宋_GB2312" w:hAnsi="ˎ̥" w:hint="eastAsia"/>
          <w:sz w:val="32"/>
          <w:szCs w:val="32"/>
        </w:rPr>
        <w:t>2</w:t>
      </w:r>
      <w:r w:rsidR="00CC4DBC">
        <w:rPr>
          <w:rFonts w:ascii="仿宋_GB2312" w:eastAsia="仿宋_GB2312" w:hAnsi="ˎ̥" w:hint="eastAsia"/>
          <w:sz w:val="32"/>
          <w:szCs w:val="32"/>
        </w:rPr>
        <w:t>.</w:t>
      </w:r>
      <w:r w:rsidR="00525F76">
        <w:rPr>
          <w:rFonts w:ascii="仿宋_GB2312" w:eastAsia="仿宋_GB2312" w:hAnsi="ˎ̥" w:hint="eastAsia"/>
          <w:sz w:val="32"/>
          <w:szCs w:val="32"/>
        </w:rPr>
        <w:t>一般公共预算</w:t>
      </w:r>
      <w:r w:rsidR="00CC4DBC">
        <w:rPr>
          <w:rFonts w:ascii="仿宋_GB2312" w:eastAsia="仿宋_GB2312" w:hAnsi="ˎ̥" w:hint="eastAsia"/>
          <w:sz w:val="32"/>
          <w:szCs w:val="32"/>
        </w:rPr>
        <w:t>财政拨款支出决算总体情况</w:t>
      </w:r>
      <w:r w:rsidR="00525F76">
        <w:rPr>
          <w:rFonts w:ascii="仿宋_GB2312" w:eastAsia="仿宋_GB2312" w:hAnsi="ˎ̥" w:hint="eastAsia"/>
          <w:sz w:val="32"/>
          <w:szCs w:val="32"/>
        </w:rPr>
        <w:t xml:space="preserve"> </w:t>
      </w:r>
    </w:p>
    <w:p w:rsidR="00CC4DBC" w:rsidRDefault="00B60AC3">
      <w:pPr>
        <w:ind w:firstLineChars="200" w:firstLine="640"/>
        <w:rPr>
          <w:rFonts w:ascii="仿宋_GB2312" w:eastAsia="仿宋_GB2312" w:hAnsi="ˎ̥"/>
          <w:sz w:val="32"/>
          <w:szCs w:val="32"/>
        </w:rPr>
      </w:pPr>
      <w:r>
        <w:rPr>
          <w:rFonts w:ascii="仿宋_GB2312" w:eastAsia="仿宋_GB2312" w:hAnsi="ˎ̥" w:hint="eastAsia"/>
          <w:sz w:val="32"/>
          <w:szCs w:val="32"/>
        </w:rPr>
        <w:t>省直机关工委</w:t>
      </w:r>
      <w:r w:rsidR="00D30720">
        <w:rPr>
          <w:rFonts w:ascii="仿宋_GB2312" w:eastAsia="仿宋_GB2312" w:hAnsi="ˎ̥" w:hint="eastAsia"/>
          <w:sz w:val="32"/>
          <w:szCs w:val="32"/>
        </w:rPr>
        <w:t>2016</w:t>
      </w:r>
      <w:r w:rsidR="00CC4DBC">
        <w:rPr>
          <w:rFonts w:ascii="仿宋_GB2312" w:eastAsia="仿宋_GB2312" w:hAnsi="ˎ̥" w:hint="eastAsia"/>
          <w:sz w:val="32"/>
          <w:szCs w:val="32"/>
        </w:rPr>
        <w:t>年度</w:t>
      </w:r>
      <w:r w:rsidR="003940BD">
        <w:rPr>
          <w:rFonts w:ascii="仿宋_GB2312" w:eastAsia="仿宋_GB2312" w:hAnsi="ˎ̥" w:hint="eastAsia"/>
          <w:sz w:val="32"/>
          <w:szCs w:val="32"/>
        </w:rPr>
        <w:t>一般公共预算</w:t>
      </w:r>
      <w:r w:rsidR="00CC4DBC">
        <w:rPr>
          <w:rFonts w:ascii="仿宋_GB2312" w:eastAsia="仿宋_GB2312" w:hAnsi="ˎ̥" w:hint="eastAsia"/>
          <w:sz w:val="32"/>
          <w:szCs w:val="32"/>
        </w:rPr>
        <w:t>财政拨款支出</w:t>
      </w:r>
      <w:r w:rsidR="00E70C3A">
        <w:rPr>
          <w:rFonts w:ascii="仿宋_GB2312" w:eastAsia="仿宋_GB2312" w:hAnsi="ˎ̥" w:hint="eastAsia"/>
          <w:sz w:val="32"/>
          <w:szCs w:val="32"/>
        </w:rPr>
        <w:t>1252.30</w:t>
      </w:r>
      <w:r w:rsidR="00CC4DBC">
        <w:rPr>
          <w:rFonts w:ascii="仿宋_GB2312" w:eastAsia="仿宋_GB2312" w:hAnsi="ˎ̥" w:hint="eastAsia"/>
          <w:sz w:val="32"/>
          <w:szCs w:val="32"/>
        </w:rPr>
        <w:t>万元，占本年支出合计的</w:t>
      </w:r>
      <w:r w:rsidR="00BC0F00">
        <w:rPr>
          <w:rFonts w:ascii="仿宋_GB2312" w:eastAsia="仿宋_GB2312" w:hAnsi="ˎ̥" w:hint="eastAsia"/>
          <w:sz w:val="32"/>
          <w:szCs w:val="32"/>
        </w:rPr>
        <w:t>99.89</w:t>
      </w:r>
      <w:r w:rsidR="00CC4DBC">
        <w:rPr>
          <w:rFonts w:ascii="仿宋_GB2312" w:eastAsia="仿宋_GB2312" w:hAnsi="ˎ̥" w:hint="eastAsia"/>
          <w:sz w:val="32"/>
          <w:szCs w:val="32"/>
        </w:rPr>
        <w:t>%。与</w:t>
      </w:r>
      <w:r w:rsidR="00D30720">
        <w:rPr>
          <w:rFonts w:ascii="仿宋_GB2312" w:eastAsia="仿宋_GB2312" w:hAnsi="ˎ̥" w:hint="eastAsia"/>
          <w:sz w:val="32"/>
          <w:szCs w:val="32"/>
        </w:rPr>
        <w:t>2015</w:t>
      </w:r>
      <w:r w:rsidR="00CC4DBC">
        <w:rPr>
          <w:rFonts w:ascii="仿宋_GB2312" w:eastAsia="仿宋_GB2312" w:hAnsi="ˎ̥" w:hint="eastAsia"/>
          <w:sz w:val="32"/>
          <w:szCs w:val="32"/>
        </w:rPr>
        <w:t>年度相比，财政拨款支出减少</w:t>
      </w:r>
      <w:r w:rsidR="00223F28">
        <w:rPr>
          <w:rFonts w:ascii="仿宋_GB2312" w:eastAsia="仿宋_GB2312" w:hAnsi="ˎ̥" w:hint="eastAsia"/>
          <w:sz w:val="32"/>
          <w:szCs w:val="32"/>
        </w:rPr>
        <w:t>58.68</w:t>
      </w:r>
      <w:r w:rsidR="00CC4DBC">
        <w:rPr>
          <w:rFonts w:ascii="仿宋_GB2312" w:eastAsia="仿宋_GB2312" w:hAnsi="ˎ̥" w:hint="eastAsia"/>
          <w:sz w:val="32"/>
          <w:szCs w:val="32"/>
        </w:rPr>
        <w:t>万元，下降</w:t>
      </w:r>
      <w:r w:rsidR="00223F28">
        <w:rPr>
          <w:rFonts w:ascii="仿宋_GB2312" w:eastAsia="仿宋_GB2312" w:hAnsi="ˎ̥" w:hint="eastAsia"/>
          <w:sz w:val="32"/>
          <w:szCs w:val="32"/>
        </w:rPr>
        <w:t>4.48</w:t>
      </w:r>
      <w:r w:rsidR="00CC4DBC">
        <w:rPr>
          <w:rFonts w:ascii="仿宋_GB2312" w:eastAsia="仿宋_GB2312" w:hAnsi="ˎ̥" w:hint="eastAsia"/>
          <w:sz w:val="32"/>
          <w:szCs w:val="32"/>
        </w:rPr>
        <w:t>%。</w:t>
      </w:r>
    </w:p>
    <w:p w:rsidR="00CC4DBC" w:rsidRDefault="003940BD">
      <w:pPr>
        <w:ind w:firstLineChars="200" w:firstLine="640"/>
        <w:rPr>
          <w:rFonts w:ascii="仿宋_GB2312" w:eastAsia="仿宋_GB2312" w:hAnsi="ˎ̥"/>
          <w:sz w:val="32"/>
          <w:szCs w:val="32"/>
        </w:rPr>
      </w:pPr>
      <w:r>
        <w:rPr>
          <w:rFonts w:ascii="仿宋_GB2312" w:eastAsia="仿宋_GB2312" w:hAnsi="ˎ̥" w:hint="eastAsia"/>
          <w:sz w:val="32"/>
          <w:szCs w:val="32"/>
        </w:rPr>
        <w:t>3</w:t>
      </w:r>
      <w:r w:rsidR="00CC4DBC">
        <w:rPr>
          <w:rFonts w:ascii="仿宋_GB2312" w:eastAsia="仿宋_GB2312" w:hAnsi="ˎ̥" w:hint="eastAsia"/>
          <w:sz w:val="32"/>
          <w:szCs w:val="32"/>
        </w:rPr>
        <w:t>. 财政拨款支出决算结构情况</w:t>
      </w:r>
    </w:p>
    <w:p w:rsidR="00CC4DBC" w:rsidRDefault="00223F28">
      <w:pPr>
        <w:ind w:firstLineChars="200" w:firstLine="640"/>
        <w:rPr>
          <w:rFonts w:ascii="仿宋_GB2312" w:eastAsia="仿宋_GB2312" w:hAnsi="ˎ̥"/>
          <w:sz w:val="32"/>
          <w:szCs w:val="32"/>
        </w:rPr>
      </w:pPr>
      <w:r>
        <w:rPr>
          <w:rFonts w:ascii="仿宋_GB2312" w:eastAsia="仿宋_GB2312" w:hAnsi="ˎ̥" w:hint="eastAsia"/>
          <w:sz w:val="32"/>
          <w:szCs w:val="32"/>
        </w:rPr>
        <w:t>省直机关工委</w:t>
      </w:r>
      <w:r w:rsidR="00D30720">
        <w:rPr>
          <w:rFonts w:ascii="仿宋_GB2312" w:eastAsia="仿宋_GB2312" w:hAnsi="ˎ̥" w:hint="eastAsia"/>
          <w:sz w:val="32"/>
          <w:szCs w:val="32"/>
        </w:rPr>
        <w:t>2016</w:t>
      </w:r>
      <w:r w:rsidR="00CC4DBC">
        <w:rPr>
          <w:rFonts w:ascii="仿宋_GB2312" w:eastAsia="仿宋_GB2312" w:hAnsi="ˎ̥" w:hint="eastAsia"/>
          <w:sz w:val="32"/>
          <w:szCs w:val="32"/>
        </w:rPr>
        <w:t>年度</w:t>
      </w:r>
      <w:r w:rsidR="003940BD">
        <w:rPr>
          <w:rFonts w:ascii="仿宋_GB2312" w:eastAsia="仿宋_GB2312" w:hAnsi="ˎ̥" w:hint="eastAsia"/>
          <w:sz w:val="32"/>
          <w:szCs w:val="32"/>
        </w:rPr>
        <w:t>一般公共预算</w:t>
      </w:r>
      <w:r w:rsidR="00CC4DBC">
        <w:rPr>
          <w:rFonts w:ascii="仿宋_GB2312" w:eastAsia="仿宋_GB2312" w:hAnsi="ˎ̥" w:hint="eastAsia"/>
          <w:sz w:val="32"/>
          <w:szCs w:val="32"/>
        </w:rPr>
        <w:t>财政拨款支出</w:t>
      </w:r>
      <w:r>
        <w:rPr>
          <w:rFonts w:ascii="仿宋_GB2312" w:eastAsia="仿宋_GB2312" w:hAnsi="ˎ̥" w:hint="eastAsia"/>
          <w:sz w:val="32"/>
          <w:szCs w:val="32"/>
        </w:rPr>
        <w:t>1252.30</w:t>
      </w:r>
      <w:r w:rsidR="00CC4DBC">
        <w:rPr>
          <w:rFonts w:ascii="仿宋_GB2312" w:eastAsia="仿宋_GB2312" w:hAnsi="ˎ̥" w:hint="eastAsia"/>
          <w:sz w:val="32"/>
          <w:szCs w:val="32"/>
        </w:rPr>
        <w:t>万元，主要用于以下方面：</w:t>
      </w:r>
      <w:r w:rsidR="00CC4DBC">
        <w:rPr>
          <w:rFonts w:ascii="仿宋_GB2312" w:eastAsia="仿宋_GB2312" w:hAnsi="ˎ̥" w:hint="eastAsia"/>
          <w:b/>
          <w:sz w:val="32"/>
          <w:szCs w:val="32"/>
        </w:rPr>
        <w:t>一般公共服务（类）</w:t>
      </w:r>
      <w:r w:rsidR="00CC4DBC">
        <w:rPr>
          <w:rFonts w:ascii="仿宋_GB2312" w:eastAsia="仿宋_GB2312" w:hAnsi="ˎ̥" w:hint="eastAsia"/>
          <w:sz w:val="32"/>
          <w:szCs w:val="32"/>
        </w:rPr>
        <w:t>支出</w:t>
      </w:r>
      <w:r>
        <w:rPr>
          <w:rFonts w:ascii="仿宋_GB2312" w:eastAsia="仿宋_GB2312" w:hAnsi="ˎ̥" w:hint="eastAsia"/>
          <w:sz w:val="32"/>
          <w:szCs w:val="32"/>
        </w:rPr>
        <w:t>893.65</w:t>
      </w:r>
      <w:r w:rsidR="00CC4DBC">
        <w:rPr>
          <w:rFonts w:ascii="仿宋_GB2312" w:eastAsia="仿宋_GB2312" w:hAnsi="ˎ̥" w:hint="eastAsia"/>
          <w:sz w:val="32"/>
          <w:szCs w:val="32"/>
        </w:rPr>
        <w:t>万元，占</w:t>
      </w:r>
      <w:r>
        <w:rPr>
          <w:rFonts w:ascii="仿宋_GB2312" w:eastAsia="仿宋_GB2312" w:hAnsi="ˎ̥" w:hint="eastAsia"/>
          <w:sz w:val="32"/>
          <w:szCs w:val="32"/>
        </w:rPr>
        <w:t>71.36</w:t>
      </w:r>
      <w:r w:rsidR="00CC4DBC">
        <w:rPr>
          <w:rFonts w:ascii="仿宋_GB2312" w:eastAsia="仿宋_GB2312" w:hAnsi="ˎ̥" w:hint="eastAsia"/>
          <w:sz w:val="32"/>
          <w:szCs w:val="32"/>
        </w:rPr>
        <w:t>%；</w:t>
      </w:r>
      <w:r w:rsidRPr="00223F28">
        <w:rPr>
          <w:rFonts w:ascii="仿宋_GB2312" w:eastAsia="仿宋_GB2312" w:hAnsi="ˎ̥" w:hint="eastAsia"/>
          <w:b/>
          <w:sz w:val="32"/>
          <w:szCs w:val="32"/>
        </w:rPr>
        <w:t>教育（类）</w:t>
      </w:r>
      <w:r w:rsidRPr="00223F28">
        <w:rPr>
          <w:rFonts w:ascii="仿宋_GB2312" w:eastAsia="仿宋_GB2312" w:hAnsi="ˎ̥" w:hint="eastAsia"/>
          <w:sz w:val="32"/>
          <w:szCs w:val="32"/>
        </w:rPr>
        <w:t>支出60.17万元，占</w:t>
      </w:r>
      <w:r>
        <w:rPr>
          <w:rFonts w:ascii="仿宋_GB2312" w:eastAsia="仿宋_GB2312" w:hAnsi="ˎ̥" w:hint="eastAsia"/>
          <w:sz w:val="32"/>
          <w:szCs w:val="32"/>
        </w:rPr>
        <w:t>4.8</w:t>
      </w:r>
      <w:r w:rsidR="00596F9A">
        <w:rPr>
          <w:rFonts w:ascii="仿宋_GB2312" w:eastAsia="仿宋_GB2312" w:hAnsi="ˎ̥" w:hint="eastAsia"/>
          <w:sz w:val="32"/>
          <w:szCs w:val="32"/>
        </w:rPr>
        <w:t>1</w:t>
      </w:r>
      <w:r>
        <w:rPr>
          <w:rFonts w:ascii="仿宋_GB2312" w:eastAsia="仿宋_GB2312" w:hAnsi="ˎ̥" w:hint="eastAsia"/>
          <w:sz w:val="32"/>
          <w:szCs w:val="32"/>
        </w:rPr>
        <w:t>%；</w:t>
      </w:r>
      <w:r w:rsidR="00CC4DBC">
        <w:rPr>
          <w:rFonts w:ascii="仿宋_GB2312" w:eastAsia="仿宋_GB2312" w:hAnsi="ˎ̥" w:hint="eastAsia"/>
          <w:b/>
          <w:sz w:val="32"/>
          <w:szCs w:val="32"/>
        </w:rPr>
        <w:t>社会保障和就业（类）</w:t>
      </w:r>
      <w:r w:rsidR="00CC4DBC">
        <w:rPr>
          <w:rFonts w:ascii="仿宋_GB2312" w:eastAsia="仿宋_GB2312" w:hAnsi="ˎ̥" w:hint="eastAsia"/>
          <w:sz w:val="32"/>
          <w:szCs w:val="32"/>
        </w:rPr>
        <w:t>支出</w:t>
      </w:r>
      <w:r>
        <w:rPr>
          <w:rFonts w:ascii="仿宋_GB2312" w:eastAsia="仿宋_GB2312" w:hAnsi="ˎ̥" w:hint="eastAsia"/>
          <w:sz w:val="32"/>
          <w:szCs w:val="32"/>
        </w:rPr>
        <w:t>210.86</w:t>
      </w:r>
      <w:r w:rsidR="00CC4DBC">
        <w:rPr>
          <w:rFonts w:ascii="仿宋_GB2312" w:eastAsia="仿宋_GB2312" w:hAnsi="ˎ̥" w:hint="eastAsia"/>
          <w:sz w:val="32"/>
          <w:szCs w:val="32"/>
        </w:rPr>
        <w:t>万元，占</w:t>
      </w:r>
      <w:r>
        <w:rPr>
          <w:rFonts w:ascii="仿宋_GB2312" w:eastAsia="仿宋_GB2312" w:hAnsi="ˎ̥" w:hint="eastAsia"/>
          <w:sz w:val="32"/>
          <w:szCs w:val="32"/>
        </w:rPr>
        <w:t>16.84</w:t>
      </w:r>
      <w:r w:rsidR="00CC4DBC">
        <w:rPr>
          <w:rFonts w:ascii="仿宋_GB2312" w:eastAsia="仿宋_GB2312" w:hAnsi="ˎ̥" w:hint="eastAsia"/>
          <w:sz w:val="32"/>
          <w:szCs w:val="32"/>
        </w:rPr>
        <w:t>%；</w:t>
      </w:r>
      <w:r w:rsidRPr="00223F28">
        <w:rPr>
          <w:rFonts w:ascii="仿宋_GB2312" w:eastAsia="仿宋_GB2312" w:hAnsi="黑体" w:hint="eastAsia"/>
          <w:b/>
          <w:sz w:val="32"/>
        </w:rPr>
        <w:t>医疗卫生与计划生育（类）</w:t>
      </w:r>
      <w:r>
        <w:rPr>
          <w:rFonts w:ascii="仿宋_GB2312" w:eastAsia="仿宋_GB2312" w:hAnsi="黑体" w:hint="eastAsia"/>
          <w:sz w:val="32"/>
        </w:rPr>
        <w:t>支出17.32万元，占1.38%；</w:t>
      </w:r>
      <w:r w:rsidRPr="00223F28">
        <w:rPr>
          <w:rFonts w:ascii="仿宋_GB2312" w:eastAsia="仿宋_GB2312" w:hAnsi="黑体" w:hint="eastAsia"/>
          <w:b/>
          <w:sz w:val="32"/>
        </w:rPr>
        <w:t>住房保障（类）</w:t>
      </w:r>
      <w:r>
        <w:rPr>
          <w:rFonts w:ascii="仿宋_GB2312" w:eastAsia="仿宋_GB2312" w:hAnsi="黑体" w:hint="eastAsia"/>
          <w:sz w:val="32"/>
        </w:rPr>
        <w:t>支出70.30万元，占5.61%。</w:t>
      </w:r>
    </w:p>
    <w:p w:rsidR="00CC4DBC" w:rsidRDefault="003940BD">
      <w:pPr>
        <w:ind w:firstLineChars="200" w:firstLine="640"/>
        <w:rPr>
          <w:rFonts w:ascii="仿宋_GB2312" w:eastAsia="仿宋_GB2312" w:hAnsi="ˎ̥"/>
          <w:sz w:val="32"/>
          <w:szCs w:val="32"/>
        </w:rPr>
      </w:pPr>
      <w:r>
        <w:rPr>
          <w:rFonts w:ascii="仿宋_GB2312" w:eastAsia="仿宋_GB2312" w:hAnsi="ˎ̥" w:hint="eastAsia"/>
          <w:sz w:val="32"/>
          <w:szCs w:val="32"/>
        </w:rPr>
        <w:t>4</w:t>
      </w:r>
      <w:r w:rsidR="00CC4DBC">
        <w:rPr>
          <w:rFonts w:ascii="仿宋_GB2312" w:eastAsia="仿宋_GB2312" w:hAnsi="ˎ̥" w:hint="eastAsia"/>
          <w:sz w:val="32"/>
          <w:szCs w:val="32"/>
        </w:rPr>
        <w:t>.财政拨款支出决算具体情况。</w:t>
      </w:r>
    </w:p>
    <w:p w:rsidR="000767DF" w:rsidRDefault="00F21806" w:rsidP="00F21806">
      <w:pPr>
        <w:ind w:firstLineChars="200" w:firstLine="640"/>
        <w:rPr>
          <w:rFonts w:ascii="仿宋_GB2312" w:eastAsia="仿宋_GB2312" w:hAnsi="黑体"/>
          <w:sz w:val="32"/>
        </w:rPr>
      </w:pPr>
      <w:r>
        <w:rPr>
          <w:rFonts w:ascii="仿宋_GB2312" w:eastAsia="仿宋_GB2312" w:hAnsi="ˎ̥" w:hint="eastAsia"/>
          <w:sz w:val="32"/>
          <w:szCs w:val="32"/>
        </w:rPr>
        <w:t>省直机关工委</w:t>
      </w:r>
      <w:r w:rsidR="00D30720">
        <w:rPr>
          <w:rFonts w:ascii="仿宋_GB2312" w:eastAsia="仿宋_GB2312" w:hAnsi="ˎ̥" w:hint="eastAsia"/>
          <w:sz w:val="32"/>
          <w:szCs w:val="32"/>
        </w:rPr>
        <w:t>2016</w:t>
      </w:r>
      <w:r w:rsidR="00CC4DBC">
        <w:rPr>
          <w:rFonts w:ascii="仿宋_GB2312" w:eastAsia="仿宋_GB2312" w:hAnsi="ˎ̥" w:hint="eastAsia"/>
          <w:sz w:val="32"/>
          <w:szCs w:val="32"/>
        </w:rPr>
        <w:t>年度财政拨款支出年初预算为</w:t>
      </w:r>
      <w:r w:rsidR="000767DF">
        <w:rPr>
          <w:rFonts w:ascii="仿宋_GB2312" w:eastAsia="仿宋_GB2312" w:hAnsi="ˎ̥" w:hint="eastAsia"/>
          <w:sz w:val="32"/>
          <w:szCs w:val="32"/>
        </w:rPr>
        <w:t>1234.60</w:t>
      </w:r>
      <w:r w:rsidR="00CC4DBC">
        <w:rPr>
          <w:rFonts w:ascii="仿宋_GB2312" w:eastAsia="仿宋_GB2312" w:hAnsi="ˎ̥" w:hint="eastAsia"/>
          <w:sz w:val="32"/>
          <w:szCs w:val="32"/>
        </w:rPr>
        <w:t>万元，支出决算</w:t>
      </w:r>
      <w:r w:rsidR="003940BD">
        <w:rPr>
          <w:rFonts w:ascii="仿宋_GB2312" w:eastAsia="仿宋_GB2312" w:hAnsi="ˎ̥" w:hint="eastAsia"/>
          <w:sz w:val="32"/>
          <w:szCs w:val="32"/>
        </w:rPr>
        <w:t>为</w:t>
      </w:r>
      <w:r>
        <w:rPr>
          <w:rFonts w:ascii="仿宋_GB2312" w:eastAsia="仿宋_GB2312" w:hAnsi="ˎ̥" w:hint="eastAsia"/>
          <w:sz w:val="32"/>
          <w:szCs w:val="32"/>
        </w:rPr>
        <w:t>1252.30</w:t>
      </w:r>
      <w:r w:rsidR="00CC4DBC">
        <w:rPr>
          <w:rFonts w:ascii="仿宋_GB2312" w:eastAsia="仿宋_GB2312" w:hAnsi="ˎ̥" w:hint="eastAsia"/>
          <w:sz w:val="32"/>
          <w:szCs w:val="32"/>
        </w:rPr>
        <w:t>万元，完成年初预算的</w:t>
      </w:r>
      <w:r w:rsidR="000767DF">
        <w:rPr>
          <w:rFonts w:ascii="仿宋_GB2312" w:eastAsia="仿宋_GB2312" w:hAnsi="ˎ̥" w:hint="eastAsia"/>
          <w:sz w:val="32"/>
          <w:szCs w:val="32"/>
        </w:rPr>
        <w:t>101.43</w:t>
      </w:r>
      <w:r w:rsidR="00CC4DBC">
        <w:rPr>
          <w:rFonts w:ascii="仿宋_GB2312" w:eastAsia="仿宋_GB2312" w:hAnsi="ˎ̥" w:hint="eastAsia"/>
          <w:sz w:val="32"/>
          <w:szCs w:val="32"/>
        </w:rPr>
        <w:t>%。</w:t>
      </w:r>
      <w:r w:rsidR="000767DF">
        <w:rPr>
          <w:rFonts w:ascii="仿宋_GB2312" w:eastAsia="仿宋_GB2312" w:hAnsi="黑体" w:hint="eastAsia"/>
          <w:sz w:val="32"/>
        </w:rPr>
        <w:t>决算数大于预算数的主要原因：决算支出不仅包括本年度年初预算财政拨款发生的支出，而且还包括年中追加预算财政拨款发生的支出。</w:t>
      </w:r>
    </w:p>
    <w:p w:rsidR="00CC4DBC" w:rsidRPr="00F21806" w:rsidRDefault="00CC4DBC" w:rsidP="00F21806">
      <w:pPr>
        <w:ind w:firstLineChars="200" w:firstLine="640"/>
        <w:rPr>
          <w:rFonts w:ascii="仿宋_GB2312" w:eastAsia="仿宋_GB2312" w:hAnsi="ˎ̥"/>
          <w:b/>
          <w:sz w:val="32"/>
          <w:szCs w:val="32"/>
        </w:rPr>
      </w:pPr>
      <w:r>
        <w:rPr>
          <w:rFonts w:ascii="仿宋_GB2312" w:eastAsia="仿宋_GB2312" w:hAnsi="ˎ̥" w:hint="eastAsia"/>
          <w:sz w:val="32"/>
          <w:szCs w:val="32"/>
        </w:rPr>
        <w:lastRenderedPageBreak/>
        <w:t>（1）</w:t>
      </w:r>
      <w:r>
        <w:rPr>
          <w:rFonts w:ascii="仿宋_GB2312" w:eastAsia="仿宋_GB2312" w:hAnsi="ˎ̥" w:hint="eastAsia"/>
          <w:b/>
          <w:sz w:val="32"/>
          <w:szCs w:val="32"/>
        </w:rPr>
        <w:t>一般公共服务（类）</w:t>
      </w:r>
      <w:r w:rsidR="00F21806">
        <w:rPr>
          <w:rFonts w:ascii="仿宋_GB2312" w:eastAsia="仿宋_GB2312" w:hAnsi="ˎ̥" w:hint="eastAsia"/>
          <w:b/>
          <w:sz w:val="32"/>
          <w:szCs w:val="32"/>
        </w:rPr>
        <w:t>其他共产党事务支出</w:t>
      </w:r>
      <w:r>
        <w:rPr>
          <w:rFonts w:ascii="仿宋_GB2312" w:eastAsia="仿宋_GB2312" w:hAnsi="ˎ̥" w:hint="eastAsia"/>
          <w:b/>
          <w:sz w:val="32"/>
          <w:szCs w:val="32"/>
        </w:rPr>
        <w:t>（款）行政运行（项）。</w:t>
      </w:r>
      <w:r>
        <w:rPr>
          <w:rFonts w:ascii="仿宋_GB2312" w:eastAsia="仿宋_GB2312" w:hAnsi="ˎ̥" w:hint="eastAsia"/>
          <w:sz w:val="32"/>
          <w:szCs w:val="32"/>
        </w:rPr>
        <w:t>年初预算为</w:t>
      </w:r>
      <w:r w:rsidR="000767DF">
        <w:rPr>
          <w:rFonts w:ascii="仿宋_GB2312" w:eastAsia="仿宋_GB2312" w:hAnsi="ˎ̥" w:hint="eastAsia"/>
          <w:sz w:val="32"/>
          <w:szCs w:val="32"/>
        </w:rPr>
        <w:t>740.50</w:t>
      </w:r>
      <w:r>
        <w:rPr>
          <w:rFonts w:ascii="仿宋_GB2312" w:eastAsia="仿宋_GB2312" w:hAnsi="ˎ̥" w:hint="eastAsia"/>
          <w:sz w:val="32"/>
          <w:szCs w:val="32"/>
        </w:rPr>
        <w:t>万元，支出决算为</w:t>
      </w:r>
      <w:r w:rsidR="00F21806">
        <w:rPr>
          <w:rFonts w:ascii="仿宋_GB2312" w:eastAsia="仿宋_GB2312" w:hAnsi="ˎ̥" w:hint="eastAsia"/>
          <w:sz w:val="32"/>
          <w:szCs w:val="32"/>
        </w:rPr>
        <w:t>763.16</w:t>
      </w:r>
      <w:r>
        <w:rPr>
          <w:rFonts w:ascii="仿宋_GB2312" w:eastAsia="仿宋_GB2312" w:hAnsi="ˎ̥" w:hint="eastAsia"/>
          <w:sz w:val="32"/>
          <w:szCs w:val="32"/>
        </w:rPr>
        <w:t>万元，完成年初预算的</w:t>
      </w:r>
      <w:r w:rsidR="000767DF">
        <w:rPr>
          <w:rFonts w:ascii="仿宋_GB2312" w:eastAsia="仿宋_GB2312" w:hAnsi="ˎ̥" w:hint="eastAsia"/>
          <w:sz w:val="32"/>
          <w:szCs w:val="32"/>
        </w:rPr>
        <w:t>103.06</w:t>
      </w:r>
      <w:r>
        <w:rPr>
          <w:rFonts w:ascii="仿宋_GB2312" w:eastAsia="仿宋_GB2312" w:hAnsi="ˎ̥" w:hint="eastAsia"/>
          <w:sz w:val="32"/>
          <w:szCs w:val="32"/>
        </w:rPr>
        <w:t>%。</w:t>
      </w:r>
      <w:r w:rsidR="00FD5A0C">
        <w:rPr>
          <w:rFonts w:ascii="仿宋_GB2312" w:eastAsia="仿宋_GB2312" w:hAnsi="ˎ̥" w:hint="eastAsia"/>
          <w:sz w:val="32"/>
          <w:szCs w:val="32"/>
        </w:rPr>
        <w:t>决算数大于预算数的主要</w:t>
      </w:r>
      <w:r w:rsidR="00FD5A0C" w:rsidRPr="00FD5A0C">
        <w:rPr>
          <w:rFonts w:ascii="仿宋_GB2312" w:eastAsia="仿宋_GB2312" w:hAnsi="ˎ̥" w:hint="eastAsia"/>
          <w:sz w:val="32"/>
          <w:szCs w:val="32"/>
        </w:rPr>
        <w:t>原因</w:t>
      </w:r>
      <w:r w:rsidR="002F682A">
        <w:rPr>
          <w:rFonts w:ascii="仿宋_GB2312" w:eastAsia="仿宋_GB2312" w:hAnsi="宋体" w:cs="宋体" w:hint="eastAsia"/>
          <w:color w:val="000000"/>
          <w:sz w:val="32"/>
          <w:szCs w:val="32"/>
          <w:shd w:val="clear" w:color="auto" w:fill="FFFFFF"/>
        </w:rPr>
        <w:t>：</w:t>
      </w:r>
      <w:r w:rsidR="00FD5A0C" w:rsidRPr="00FD5A0C">
        <w:rPr>
          <w:rFonts w:ascii="仿宋_GB2312" w:eastAsia="仿宋_GB2312" w:hAnsi="宋体" w:cs="宋体" w:hint="eastAsia"/>
          <w:color w:val="000000"/>
          <w:sz w:val="32"/>
          <w:szCs w:val="32"/>
          <w:shd w:val="clear" w:color="auto" w:fill="FFFFFF"/>
        </w:rPr>
        <w:t>统一追加普调性工资增长</w:t>
      </w:r>
      <w:r w:rsidR="00FD5A0C">
        <w:rPr>
          <w:rFonts w:ascii="仿宋_GB2312" w:eastAsia="仿宋_GB2312" w:hAnsi="宋体" w:cs="宋体" w:hint="eastAsia"/>
          <w:color w:val="000000"/>
          <w:sz w:val="32"/>
          <w:szCs w:val="32"/>
          <w:shd w:val="clear" w:color="auto" w:fill="FFFFFF"/>
        </w:rPr>
        <w:t>。</w:t>
      </w:r>
      <w:r>
        <w:rPr>
          <w:rFonts w:ascii="仿宋_GB2312" w:eastAsia="仿宋_GB2312" w:hAnsi="ˎ̥" w:hint="eastAsia"/>
          <w:sz w:val="32"/>
          <w:szCs w:val="32"/>
        </w:rPr>
        <w:t xml:space="preserve">    </w:t>
      </w:r>
    </w:p>
    <w:p w:rsidR="000A574D" w:rsidRDefault="00CC4DBC" w:rsidP="000A574D">
      <w:pPr>
        <w:ind w:firstLineChars="150" w:firstLine="480"/>
        <w:rPr>
          <w:rFonts w:ascii="仿宋_GB2312" w:eastAsia="仿宋_GB2312"/>
          <w:sz w:val="32"/>
          <w:szCs w:val="32"/>
        </w:rPr>
      </w:pPr>
      <w:r>
        <w:rPr>
          <w:rFonts w:ascii="仿宋_GB2312" w:eastAsia="仿宋_GB2312" w:hAnsi="ˎ̥" w:hint="eastAsia"/>
          <w:sz w:val="32"/>
          <w:szCs w:val="32"/>
        </w:rPr>
        <w:t>（2）</w:t>
      </w:r>
      <w:r w:rsidR="00F21806">
        <w:rPr>
          <w:rFonts w:ascii="仿宋_GB2312" w:eastAsia="仿宋_GB2312" w:hAnsi="ˎ̥" w:hint="eastAsia"/>
          <w:b/>
          <w:sz w:val="32"/>
          <w:szCs w:val="32"/>
        </w:rPr>
        <w:t>一般公共服务</w:t>
      </w:r>
      <w:r w:rsidR="00C55D96">
        <w:rPr>
          <w:rFonts w:ascii="仿宋_GB2312" w:eastAsia="仿宋_GB2312" w:hAnsi="ˎ̥" w:hint="eastAsia"/>
          <w:b/>
          <w:sz w:val="32"/>
          <w:szCs w:val="32"/>
        </w:rPr>
        <w:t>支出</w:t>
      </w:r>
      <w:r w:rsidR="00F21806">
        <w:rPr>
          <w:rFonts w:ascii="仿宋_GB2312" w:eastAsia="仿宋_GB2312" w:hAnsi="ˎ̥" w:hint="eastAsia"/>
          <w:b/>
          <w:sz w:val="32"/>
          <w:szCs w:val="32"/>
        </w:rPr>
        <w:t>（类）其他共产党事务支出（款）其他共产党事务支出（项）。</w:t>
      </w:r>
      <w:r w:rsidR="00F21806">
        <w:rPr>
          <w:rFonts w:ascii="仿宋_GB2312" w:eastAsia="仿宋_GB2312" w:hAnsi="ˎ̥" w:hint="eastAsia"/>
          <w:sz w:val="32"/>
          <w:szCs w:val="32"/>
        </w:rPr>
        <w:t>年初预算为</w:t>
      </w:r>
      <w:r w:rsidR="00FD5A0C">
        <w:rPr>
          <w:rFonts w:ascii="仿宋_GB2312" w:eastAsia="仿宋_GB2312" w:hAnsi="ˎ̥" w:hint="eastAsia"/>
          <w:sz w:val="32"/>
          <w:szCs w:val="32"/>
        </w:rPr>
        <w:t>170.33</w:t>
      </w:r>
      <w:r w:rsidR="00F21806">
        <w:rPr>
          <w:rFonts w:ascii="仿宋_GB2312" w:eastAsia="仿宋_GB2312" w:hAnsi="ˎ̥" w:hint="eastAsia"/>
          <w:sz w:val="32"/>
          <w:szCs w:val="32"/>
        </w:rPr>
        <w:t>万元，支出决算为</w:t>
      </w:r>
      <w:r w:rsidR="00E20587">
        <w:rPr>
          <w:rFonts w:ascii="仿宋_GB2312" w:eastAsia="仿宋_GB2312" w:hAnsi="ˎ̥" w:hint="eastAsia"/>
          <w:sz w:val="32"/>
          <w:szCs w:val="32"/>
        </w:rPr>
        <w:t>130.49</w:t>
      </w:r>
      <w:r w:rsidR="00F21806">
        <w:rPr>
          <w:rFonts w:ascii="仿宋_GB2312" w:eastAsia="仿宋_GB2312" w:hAnsi="ˎ̥" w:hint="eastAsia"/>
          <w:sz w:val="32"/>
          <w:szCs w:val="32"/>
        </w:rPr>
        <w:t>万元，完成年初预算的</w:t>
      </w:r>
      <w:r w:rsidR="00FD5A0C">
        <w:rPr>
          <w:rFonts w:ascii="仿宋_GB2312" w:eastAsia="仿宋_GB2312" w:hAnsi="ˎ̥" w:hint="eastAsia"/>
          <w:sz w:val="32"/>
          <w:szCs w:val="32"/>
        </w:rPr>
        <w:t>76.61</w:t>
      </w:r>
      <w:r w:rsidR="00F21806">
        <w:rPr>
          <w:rFonts w:ascii="仿宋_GB2312" w:eastAsia="仿宋_GB2312" w:hAnsi="ˎ̥" w:hint="eastAsia"/>
          <w:sz w:val="32"/>
          <w:szCs w:val="32"/>
        </w:rPr>
        <w:t>%</w:t>
      </w:r>
      <w:r w:rsidR="00E20587">
        <w:rPr>
          <w:rFonts w:ascii="仿宋_GB2312" w:eastAsia="仿宋_GB2312" w:hAnsi="ˎ̥" w:hint="eastAsia"/>
          <w:sz w:val="32"/>
          <w:szCs w:val="32"/>
        </w:rPr>
        <w:t>。决算数小于预算数的主要原因：</w:t>
      </w:r>
      <w:r w:rsidR="000A574D" w:rsidRPr="000A574D">
        <w:rPr>
          <w:rFonts w:ascii="仿宋_GB2312" w:eastAsia="仿宋_GB2312" w:hint="eastAsia"/>
          <w:sz w:val="32"/>
          <w:szCs w:val="32"/>
        </w:rPr>
        <w:t>受业务</w:t>
      </w:r>
      <w:r w:rsidR="000A574D">
        <w:rPr>
          <w:rFonts w:ascii="仿宋_GB2312" w:eastAsia="仿宋_GB2312" w:hint="eastAsia"/>
          <w:sz w:val="32"/>
          <w:szCs w:val="32"/>
        </w:rPr>
        <w:t>工作</w:t>
      </w:r>
      <w:r w:rsidR="000A574D" w:rsidRPr="000A574D">
        <w:rPr>
          <w:rFonts w:ascii="仿宋_GB2312" w:eastAsia="仿宋_GB2312" w:hint="eastAsia"/>
          <w:sz w:val="32"/>
          <w:szCs w:val="32"/>
        </w:rPr>
        <w:t>需求变动影响，少数项目未能按计划</w:t>
      </w:r>
      <w:r w:rsidR="000A574D">
        <w:rPr>
          <w:rFonts w:ascii="仿宋_GB2312" w:eastAsia="仿宋_GB2312" w:hint="eastAsia"/>
          <w:sz w:val="32"/>
          <w:szCs w:val="32"/>
        </w:rPr>
        <w:t>支出</w:t>
      </w:r>
      <w:r w:rsidR="000A574D" w:rsidRPr="000A574D">
        <w:rPr>
          <w:rFonts w:ascii="仿宋_GB2312" w:eastAsia="仿宋_GB2312" w:hint="eastAsia"/>
          <w:sz w:val="32"/>
          <w:szCs w:val="32"/>
        </w:rPr>
        <w:t>，支出相应减少。</w:t>
      </w:r>
    </w:p>
    <w:p w:rsidR="000A574D" w:rsidRDefault="00E20587" w:rsidP="000A574D">
      <w:pPr>
        <w:ind w:firstLineChars="150" w:firstLine="482"/>
        <w:rPr>
          <w:rFonts w:ascii="仿宋_GB2312" w:eastAsia="仿宋_GB2312"/>
          <w:sz w:val="32"/>
          <w:szCs w:val="32"/>
        </w:rPr>
      </w:pPr>
      <w:r w:rsidRPr="00E20587">
        <w:rPr>
          <w:rFonts w:ascii="仿宋_GB2312" w:eastAsia="仿宋_GB2312" w:hAnsi="黑体" w:hint="eastAsia"/>
          <w:b/>
          <w:sz w:val="32"/>
        </w:rPr>
        <w:t>（3）教育（类）进修及培训（款）培训支出（项）。</w:t>
      </w:r>
      <w:r>
        <w:rPr>
          <w:rFonts w:ascii="仿宋_GB2312" w:eastAsia="仿宋_GB2312" w:hAnsi="ˎ̥" w:hint="eastAsia"/>
          <w:sz w:val="32"/>
          <w:szCs w:val="32"/>
        </w:rPr>
        <w:t>年初预算为</w:t>
      </w:r>
      <w:r w:rsidR="00E84622">
        <w:rPr>
          <w:rFonts w:ascii="仿宋_GB2312" w:eastAsia="仿宋_GB2312" w:hAnsi="ˎ̥" w:hint="eastAsia"/>
          <w:sz w:val="32"/>
          <w:szCs w:val="32"/>
        </w:rPr>
        <w:t>66.90</w:t>
      </w:r>
      <w:r>
        <w:rPr>
          <w:rFonts w:ascii="仿宋_GB2312" w:eastAsia="仿宋_GB2312" w:hAnsi="ˎ̥" w:hint="eastAsia"/>
          <w:sz w:val="32"/>
          <w:szCs w:val="32"/>
        </w:rPr>
        <w:t>万元，支出决算为60.17万元，完成年初预算的</w:t>
      </w:r>
      <w:r w:rsidR="00E84622">
        <w:rPr>
          <w:rFonts w:ascii="仿宋_GB2312" w:eastAsia="仿宋_GB2312" w:hAnsi="ˎ̥" w:hint="eastAsia"/>
          <w:sz w:val="32"/>
          <w:szCs w:val="32"/>
        </w:rPr>
        <w:t>89.94</w:t>
      </w:r>
      <w:r>
        <w:rPr>
          <w:rFonts w:ascii="仿宋_GB2312" w:eastAsia="仿宋_GB2312" w:hAnsi="ˎ̥" w:hint="eastAsia"/>
          <w:sz w:val="32"/>
          <w:szCs w:val="32"/>
        </w:rPr>
        <w:t>%。决算数小于预算数的主要原因：</w:t>
      </w:r>
      <w:r w:rsidR="000A574D" w:rsidRPr="000A574D">
        <w:rPr>
          <w:rFonts w:ascii="仿宋_GB2312" w:eastAsia="仿宋_GB2312" w:hint="eastAsia"/>
          <w:sz w:val="32"/>
          <w:szCs w:val="32"/>
        </w:rPr>
        <w:t>受业务</w:t>
      </w:r>
      <w:r w:rsidR="000A574D">
        <w:rPr>
          <w:rFonts w:ascii="仿宋_GB2312" w:eastAsia="仿宋_GB2312" w:hint="eastAsia"/>
          <w:sz w:val="32"/>
          <w:szCs w:val="32"/>
        </w:rPr>
        <w:t>工作</w:t>
      </w:r>
      <w:r w:rsidR="000A574D" w:rsidRPr="000A574D">
        <w:rPr>
          <w:rFonts w:ascii="仿宋_GB2312" w:eastAsia="仿宋_GB2312" w:hint="eastAsia"/>
          <w:sz w:val="32"/>
          <w:szCs w:val="32"/>
        </w:rPr>
        <w:t>需求变动影响，少数</w:t>
      </w:r>
      <w:r w:rsidR="00C658F9">
        <w:rPr>
          <w:rFonts w:ascii="仿宋_GB2312" w:eastAsia="仿宋_GB2312" w:hint="eastAsia"/>
          <w:sz w:val="32"/>
          <w:szCs w:val="32"/>
        </w:rPr>
        <w:t>培训</w:t>
      </w:r>
      <w:r w:rsidR="000A574D" w:rsidRPr="000A574D">
        <w:rPr>
          <w:rFonts w:ascii="仿宋_GB2312" w:eastAsia="仿宋_GB2312" w:hint="eastAsia"/>
          <w:sz w:val="32"/>
          <w:szCs w:val="32"/>
        </w:rPr>
        <w:t>项目未能按计划</w:t>
      </w:r>
      <w:r w:rsidR="000A574D">
        <w:rPr>
          <w:rFonts w:ascii="仿宋_GB2312" w:eastAsia="仿宋_GB2312" w:hint="eastAsia"/>
          <w:sz w:val="32"/>
          <w:szCs w:val="32"/>
        </w:rPr>
        <w:t>支出</w:t>
      </w:r>
      <w:r w:rsidR="000A574D" w:rsidRPr="000A574D">
        <w:rPr>
          <w:rFonts w:ascii="仿宋_GB2312" w:eastAsia="仿宋_GB2312" w:hint="eastAsia"/>
          <w:sz w:val="32"/>
          <w:szCs w:val="32"/>
        </w:rPr>
        <w:t>，支出相应减少。</w:t>
      </w:r>
    </w:p>
    <w:p w:rsidR="00891BA0" w:rsidRPr="00B7418E" w:rsidRDefault="00B7418E" w:rsidP="00B7418E">
      <w:pPr>
        <w:ind w:firstLineChars="150" w:firstLine="482"/>
        <w:rPr>
          <w:rFonts w:ascii="仿宋_GB2312" w:eastAsia="仿宋_GB2312" w:hAnsi="黑体"/>
          <w:sz w:val="32"/>
        </w:rPr>
      </w:pPr>
      <w:r>
        <w:rPr>
          <w:rFonts w:ascii="仿宋_GB2312" w:eastAsia="仿宋_GB2312" w:hAnsi="黑体" w:hint="eastAsia"/>
          <w:b/>
          <w:color w:val="002060"/>
          <w:sz w:val="32"/>
        </w:rPr>
        <w:t xml:space="preserve">  </w:t>
      </w:r>
      <w:r w:rsidR="009C6399" w:rsidRPr="00B7418E">
        <w:rPr>
          <w:rFonts w:ascii="仿宋_GB2312" w:eastAsia="仿宋_GB2312" w:hAnsi="黑体" w:hint="eastAsia"/>
          <w:b/>
          <w:sz w:val="32"/>
        </w:rPr>
        <w:t>（</w:t>
      </w:r>
      <w:r w:rsidRPr="00B7418E">
        <w:rPr>
          <w:rFonts w:ascii="仿宋_GB2312" w:eastAsia="仿宋_GB2312" w:hAnsi="黑体" w:hint="eastAsia"/>
          <w:b/>
          <w:sz w:val="32"/>
        </w:rPr>
        <w:t>4</w:t>
      </w:r>
      <w:r w:rsidR="009C6399" w:rsidRPr="00B7418E">
        <w:rPr>
          <w:rFonts w:ascii="仿宋_GB2312" w:eastAsia="仿宋_GB2312" w:hAnsi="黑体" w:hint="eastAsia"/>
          <w:b/>
          <w:sz w:val="32"/>
        </w:rPr>
        <w:t>）社会保障和就业支出（类）行政事业单位离退休（款）归口管理的行政单位离退休（项）等。</w:t>
      </w:r>
      <w:r w:rsidR="009C6399" w:rsidRPr="00B7418E">
        <w:rPr>
          <w:rFonts w:ascii="仿宋_GB2312" w:eastAsia="仿宋_GB2312" w:hAnsi="黑体" w:hint="eastAsia"/>
          <w:sz w:val="32"/>
        </w:rPr>
        <w:t>年初预算为164.96万元，支出决算为</w:t>
      </w:r>
      <w:r w:rsidRPr="00B7418E">
        <w:rPr>
          <w:rFonts w:ascii="仿宋_GB2312" w:eastAsia="仿宋_GB2312" w:hAnsi="黑体" w:hint="eastAsia"/>
          <w:sz w:val="32"/>
        </w:rPr>
        <w:t>156.78</w:t>
      </w:r>
      <w:r w:rsidR="009C6399" w:rsidRPr="00B7418E">
        <w:rPr>
          <w:rFonts w:ascii="仿宋_GB2312" w:eastAsia="仿宋_GB2312" w:hAnsi="黑体" w:hint="eastAsia"/>
          <w:sz w:val="32"/>
        </w:rPr>
        <w:t>万元，完成年初预算的</w:t>
      </w:r>
      <w:r w:rsidR="009C6399" w:rsidRPr="00B7418E">
        <w:rPr>
          <w:rFonts w:ascii="仿宋_GB2312" w:eastAsia="仿宋_GB2312" w:hAnsi="黑体"/>
          <w:sz w:val="32"/>
        </w:rPr>
        <w:t xml:space="preserve"> </w:t>
      </w:r>
      <w:r w:rsidRPr="00B7418E">
        <w:rPr>
          <w:rFonts w:ascii="仿宋_GB2312" w:eastAsia="仿宋_GB2312" w:hAnsi="黑体" w:hint="eastAsia"/>
          <w:sz w:val="32"/>
        </w:rPr>
        <w:t>95.04</w:t>
      </w:r>
      <w:r w:rsidR="009C6399" w:rsidRPr="00B7418E">
        <w:rPr>
          <w:rFonts w:ascii="仿宋_GB2312" w:eastAsia="仿宋_GB2312" w:hAnsi="黑体"/>
          <w:sz w:val="32"/>
        </w:rPr>
        <w:t>%</w:t>
      </w:r>
      <w:r w:rsidR="009C6399" w:rsidRPr="00B7418E">
        <w:rPr>
          <w:rFonts w:ascii="仿宋_GB2312" w:eastAsia="仿宋_GB2312" w:hAnsi="黑体" w:hint="eastAsia"/>
          <w:sz w:val="32"/>
        </w:rPr>
        <w:t>，其中：归口管理的行政单位离退休支出决算数</w:t>
      </w:r>
      <w:r w:rsidRPr="00B7418E">
        <w:rPr>
          <w:rFonts w:ascii="仿宋_GB2312" w:eastAsia="仿宋_GB2312" w:hAnsi="黑体" w:hint="eastAsia"/>
          <w:sz w:val="32"/>
        </w:rPr>
        <w:t>116.87万元，</w:t>
      </w:r>
      <w:r w:rsidR="009C6399" w:rsidRPr="00B7418E">
        <w:rPr>
          <w:rFonts w:ascii="仿宋_GB2312" w:eastAsia="仿宋_GB2312" w:hAnsi="黑体" w:hint="eastAsia"/>
          <w:sz w:val="32"/>
        </w:rPr>
        <w:t>机关事业单位基本养老保险缴费支出决算数</w:t>
      </w:r>
      <w:r w:rsidRPr="00B7418E">
        <w:rPr>
          <w:rFonts w:ascii="仿宋_GB2312" w:eastAsia="仿宋_GB2312" w:hAnsi="黑体" w:hint="eastAsia"/>
          <w:sz w:val="32"/>
        </w:rPr>
        <w:t>39.91</w:t>
      </w:r>
      <w:r w:rsidR="009C6399" w:rsidRPr="00B7418E">
        <w:rPr>
          <w:rFonts w:ascii="仿宋_GB2312" w:eastAsia="仿宋_GB2312" w:hAnsi="黑体" w:hint="eastAsia"/>
          <w:sz w:val="32"/>
        </w:rPr>
        <w:t>万元。决算数小于预算数的主要原因：</w:t>
      </w:r>
      <w:r w:rsidR="00087009" w:rsidRPr="003512D9">
        <w:rPr>
          <w:rFonts w:ascii="仿宋_GB2312" w:eastAsia="仿宋_GB2312" w:hAnsi="黑体" w:cs="仿宋_GB2312" w:hint="eastAsia"/>
          <w:sz w:val="32"/>
          <w:szCs w:val="32"/>
        </w:rPr>
        <w:t>按规定将退休人员移交省社保局发放退休工资</w:t>
      </w:r>
      <w:r w:rsidR="0092089F">
        <w:rPr>
          <w:rFonts w:ascii="仿宋_GB2312" w:eastAsia="仿宋_GB2312" w:hAnsi="黑体" w:cs="仿宋_GB2312" w:hint="eastAsia"/>
          <w:sz w:val="32"/>
          <w:szCs w:val="32"/>
        </w:rPr>
        <w:t>，支出相应减少</w:t>
      </w:r>
      <w:r w:rsidR="009C6399" w:rsidRPr="00B7418E">
        <w:rPr>
          <w:rFonts w:ascii="仿宋_GB2312" w:eastAsia="仿宋_GB2312" w:hAnsi="黑体" w:hint="eastAsia"/>
          <w:sz w:val="32"/>
        </w:rPr>
        <w:t>。</w:t>
      </w:r>
    </w:p>
    <w:p w:rsidR="007D1D2E" w:rsidRDefault="007D1D2E" w:rsidP="007D1D2E">
      <w:pPr>
        <w:widowControl/>
        <w:spacing w:line="600" w:lineRule="exact"/>
        <w:ind w:firstLineChars="200" w:firstLine="643"/>
        <w:rPr>
          <w:rFonts w:ascii="仿宋_GB2312" w:eastAsia="仿宋_GB2312" w:hAnsi="黑体"/>
          <w:sz w:val="32"/>
        </w:rPr>
      </w:pPr>
      <w:r w:rsidRPr="00C55D96">
        <w:rPr>
          <w:rFonts w:ascii="仿宋_GB2312" w:eastAsia="仿宋_GB2312" w:hAnsi="黑体" w:hint="eastAsia"/>
          <w:b/>
          <w:sz w:val="32"/>
        </w:rPr>
        <w:t>（</w:t>
      </w:r>
      <w:r>
        <w:rPr>
          <w:rFonts w:ascii="仿宋_GB2312" w:eastAsia="仿宋_GB2312" w:hAnsi="黑体" w:hint="eastAsia"/>
          <w:b/>
          <w:sz w:val="32"/>
        </w:rPr>
        <w:t>5</w:t>
      </w:r>
      <w:r w:rsidRPr="00C55D96">
        <w:rPr>
          <w:rFonts w:ascii="仿宋_GB2312" w:eastAsia="仿宋_GB2312" w:hAnsi="黑体" w:hint="eastAsia"/>
          <w:b/>
          <w:sz w:val="32"/>
        </w:rPr>
        <w:t>）社会保障和就业支出（类）</w:t>
      </w:r>
      <w:r>
        <w:rPr>
          <w:rFonts w:ascii="仿宋_GB2312" w:eastAsia="仿宋_GB2312" w:hAnsi="黑体" w:hint="eastAsia"/>
          <w:b/>
          <w:sz w:val="32"/>
        </w:rPr>
        <w:t>抚恤</w:t>
      </w:r>
      <w:r w:rsidRPr="00C55D96">
        <w:rPr>
          <w:rFonts w:ascii="仿宋_GB2312" w:eastAsia="仿宋_GB2312" w:hAnsi="黑体" w:hint="eastAsia"/>
          <w:b/>
          <w:sz w:val="32"/>
        </w:rPr>
        <w:t>（款）</w:t>
      </w:r>
      <w:r>
        <w:rPr>
          <w:rFonts w:ascii="仿宋_GB2312" w:eastAsia="仿宋_GB2312" w:hAnsi="黑体" w:hint="eastAsia"/>
          <w:b/>
          <w:sz w:val="32"/>
        </w:rPr>
        <w:t>死亡抚恤</w:t>
      </w:r>
      <w:r w:rsidRPr="00C55D96">
        <w:rPr>
          <w:rFonts w:ascii="仿宋_GB2312" w:eastAsia="仿宋_GB2312" w:hAnsi="黑体" w:hint="eastAsia"/>
          <w:b/>
          <w:sz w:val="32"/>
        </w:rPr>
        <w:t>（项）。</w:t>
      </w:r>
      <w:r>
        <w:rPr>
          <w:rFonts w:ascii="仿宋_GB2312" w:eastAsia="仿宋_GB2312" w:hAnsi="ˎ̥" w:hint="eastAsia"/>
          <w:sz w:val="32"/>
          <w:szCs w:val="32"/>
        </w:rPr>
        <w:t>年初预算为</w:t>
      </w:r>
      <w:r w:rsidR="00CE13FB">
        <w:rPr>
          <w:rFonts w:ascii="仿宋_GB2312" w:eastAsia="仿宋_GB2312" w:hAnsi="ˎ̥" w:hint="eastAsia"/>
          <w:sz w:val="32"/>
          <w:szCs w:val="32"/>
        </w:rPr>
        <w:t>0</w:t>
      </w:r>
      <w:r>
        <w:rPr>
          <w:rFonts w:ascii="仿宋_GB2312" w:eastAsia="仿宋_GB2312" w:hAnsi="ˎ̥" w:hint="eastAsia"/>
          <w:sz w:val="32"/>
          <w:szCs w:val="32"/>
        </w:rPr>
        <w:t>万元，支出决算为54.09万元，</w:t>
      </w:r>
      <w:r w:rsidR="00CE13FB">
        <w:rPr>
          <w:rFonts w:ascii="仿宋_GB2312" w:eastAsia="仿宋_GB2312" w:hAnsi="黑体" w:hint="eastAsia"/>
          <w:sz w:val="32"/>
        </w:rPr>
        <w:t>决算</w:t>
      </w:r>
      <w:r w:rsidR="00CE13FB">
        <w:rPr>
          <w:rFonts w:ascii="仿宋_GB2312" w:eastAsia="仿宋_GB2312" w:hAnsi="黑体" w:hint="eastAsia"/>
          <w:sz w:val="32"/>
        </w:rPr>
        <w:lastRenderedPageBreak/>
        <w:t>数大于预算数的主要原因：年中两位退休老干部过世，追加 死亡抚恤金预算</w:t>
      </w:r>
      <w:r w:rsidR="00122BEE">
        <w:rPr>
          <w:rFonts w:ascii="仿宋_GB2312" w:eastAsia="仿宋_GB2312" w:hAnsi="黑体" w:hint="eastAsia"/>
          <w:sz w:val="32"/>
        </w:rPr>
        <w:t>支出</w:t>
      </w:r>
      <w:r w:rsidR="00CE13FB">
        <w:rPr>
          <w:rFonts w:ascii="仿宋_GB2312" w:eastAsia="仿宋_GB2312" w:hAnsi="黑体" w:hint="eastAsia"/>
          <w:sz w:val="32"/>
        </w:rPr>
        <w:t>。</w:t>
      </w:r>
    </w:p>
    <w:p w:rsidR="007D1D2E" w:rsidRDefault="007D1D2E" w:rsidP="007D1D2E">
      <w:pPr>
        <w:widowControl/>
        <w:spacing w:line="600" w:lineRule="exact"/>
        <w:ind w:firstLineChars="200" w:firstLine="643"/>
        <w:rPr>
          <w:rFonts w:ascii="仿宋_GB2312" w:eastAsia="仿宋_GB2312" w:hAnsi="黑体"/>
          <w:sz w:val="32"/>
        </w:rPr>
      </w:pPr>
      <w:r w:rsidRPr="00C55D96">
        <w:rPr>
          <w:rFonts w:ascii="仿宋_GB2312" w:eastAsia="仿宋_GB2312" w:hAnsi="黑体" w:hint="eastAsia"/>
          <w:b/>
          <w:sz w:val="32"/>
        </w:rPr>
        <w:t>（</w:t>
      </w:r>
      <w:r>
        <w:rPr>
          <w:rFonts w:ascii="仿宋_GB2312" w:eastAsia="仿宋_GB2312" w:hAnsi="黑体" w:hint="eastAsia"/>
          <w:b/>
          <w:sz w:val="32"/>
        </w:rPr>
        <w:t>6</w:t>
      </w:r>
      <w:r w:rsidRPr="00C55D96">
        <w:rPr>
          <w:rFonts w:ascii="仿宋_GB2312" w:eastAsia="仿宋_GB2312" w:hAnsi="黑体" w:hint="eastAsia"/>
          <w:b/>
          <w:sz w:val="32"/>
        </w:rPr>
        <w:t>）</w:t>
      </w:r>
      <w:r w:rsidRPr="007D1D2E">
        <w:rPr>
          <w:rFonts w:ascii="仿宋_GB2312" w:eastAsia="仿宋_GB2312" w:hAnsi="黑体" w:hint="eastAsia"/>
          <w:b/>
          <w:sz w:val="32"/>
        </w:rPr>
        <w:t>医疗卫生与计划生育</w:t>
      </w:r>
      <w:r w:rsidRPr="00C55D96">
        <w:rPr>
          <w:rFonts w:ascii="仿宋_GB2312" w:eastAsia="仿宋_GB2312" w:hAnsi="黑体" w:hint="eastAsia"/>
          <w:b/>
          <w:sz w:val="32"/>
        </w:rPr>
        <w:t>支出（类）</w:t>
      </w:r>
      <w:r w:rsidRPr="007D1D2E">
        <w:rPr>
          <w:rFonts w:ascii="仿宋_GB2312" w:eastAsia="仿宋_GB2312" w:hAnsi="黑体" w:hint="eastAsia"/>
          <w:b/>
          <w:sz w:val="32"/>
        </w:rPr>
        <w:t>医疗保障</w:t>
      </w:r>
      <w:r w:rsidRPr="00C55D96">
        <w:rPr>
          <w:rFonts w:ascii="仿宋_GB2312" w:eastAsia="仿宋_GB2312" w:hAnsi="黑体" w:hint="eastAsia"/>
          <w:b/>
          <w:sz w:val="32"/>
        </w:rPr>
        <w:t>（款）</w:t>
      </w:r>
      <w:r w:rsidRPr="007D1D2E">
        <w:rPr>
          <w:rFonts w:ascii="仿宋_GB2312" w:eastAsia="仿宋_GB2312" w:hAnsi="黑体" w:hint="eastAsia"/>
          <w:b/>
          <w:sz w:val="32"/>
        </w:rPr>
        <w:t>行政单位医疗</w:t>
      </w:r>
      <w:r w:rsidRPr="00C55D96">
        <w:rPr>
          <w:rFonts w:ascii="仿宋_GB2312" w:eastAsia="仿宋_GB2312" w:hAnsi="黑体" w:hint="eastAsia"/>
          <w:b/>
          <w:sz w:val="32"/>
        </w:rPr>
        <w:t>（项）。</w:t>
      </w:r>
      <w:r>
        <w:rPr>
          <w:rFonts w:ascii="仿宋_GB2312" w:eastAsia="仿宋_GB2312" w:hAnsi="ˎ̥" w:hint="eastAsia"/>
          <w:sz w:val="32"/>
          <w:szCs w:val="32"/>
        </w:rPr>
        <w:t>年初预算为</w:t>
      </w:r>
      <w:r w:rsidR="00B73D3B">
        <w:rPr>
          <w:rFonts w:ascii="仿宋_GB2312" w:eastAsia="仿宋_GB2312" w:hAnsi="ˎ̥" w:hint="eastAsia"/>
          <w:sz w:val="32"/>
          <w:szCs w:val="32"/>
        </w:rPr>
        <w:t>20.8</w:t>
      </w:r>
      <w:r>
        <w:rPr>
          <w:rFonts w:ascii="仿宋_GB2312" w:eastAsia="仿宋_GB2312" w:hAnsi="ˎ̥" w:hint="eastAsia"/>
          <w:sz w:val="32"/>
          <w:szCs w:val="32"/>
        </w:rPr>
        <w:t>万元，支出决算为17.32万元，完成年初预算的</w:t>
      </w:r>
      <w:r w:rsidR="00B73D3B">
        <w:rPr>
          <w:rFonts w:ascii="仿宋_GB2312" w:eastAsia="仿宋_GB2312" w:hAnsi="ˎ̥" w:hint="eastAsia"/>
          <w:sz w:val="32"/>
          <w:szCs w:val="32"/>
        </w:rPr>
        <w:t>83.27</w:t>
      </w:r>
      <w:r>
        <w:rPr>
          <w:rFonts w:ascii="仿宋_GB2312" w:eastAsia="仿宋_GB2312" w:hAnsi="ˎ̥" w:hint="eastAsia"/>
          <w:sz w:val="32"/>
          <w:szCs w:val="32"/>
        </w:rPr>
        <w:t>%</w:t>
      </w:r>
      <w:r w:rsidR="00B73D3B">
        <w:rPr>
          <w:rFonts w:ascii="仿宋_GB2312" w:eastAsia="仿宋_GB2312" w:hAnsi="ˎ̥" w:hint="eastAsia"/>
          <w:sz w:val="32"/>
          <w:szCs w:val="32"/>
        </w:rPr>
        <w:t>，</w:t>
      </w:r>
      <w:r w:rsidR="00B73D3B">
        <w:rPr>
          <w:rFonts w:ascii="仿宋_GB2312" w:eastAsia="仿宋_GB2312" w:hAnsi="黑体" w:hint="eastAsia"/>
          <w:sz w:val="32"/>
        </w:rPr>
        <w:t>决算数小于预算数的主要原因：人员</w:t>
      </w:r>
      <w:r w:rsidR="00EB15C7">
        <w:rPr>
          <w:rFonts w:ascii="仿宋_GB2312" w:eastAsia="仿宋_GB2312" w:hAnsi="黑体" w:hint="eastAsia"/>
          <w:sz w:val="32"/>
        </w:rPr>
        <w:t>变动</w:t>
      </w:r>
      <w:r w:rsidR="00B73D3B">
        <w:rPr>
          <w:rFonts w:ascii="仿宋_GB2312" w:eastAsia="仿宋_GB2312" w:hAnsi="黑体" w:hint="eastAsia"/>
          <w:sz w:val="32"/>
        </w:rPr>
        <w:t>导致医疗保险缴费支出相应减少</w:t>
      </w:r>
      <w:r>
        <w:rPr>
          <w:rFonts w:ascii="仿宋_GB2312" w:eastAsia="仿宋_GB2312" w:hAnsi="ˎ̥" w:hint="eastAsia"/>
          <w:sz w:val="32"/>
          <w:szCs w:val="32"/>
        </w:rPr>
        <w:t>。</w:t>
      </w:r>
    </w:p>
    <w:p w:rsidR="007D1D2E" w:rsidRDefault="007D1D2E" w:rsidP="007D1D2E">
      <w:pPr>
        <w:widowControl/>
        <w:spacing w:line="600" w:lineRule="exact"/>
        <w:ind w:firstLineChars="200" w:firstLine="643"/>
        <w:rPr>
          <w:rFonts w:ascii="仿宋_GB2312" w:eastAsia="仿宋_GB2312" w:hAnsi="黑体"/>
          <w:sz w:val="32"/>
        </w:rPr>
      </w:pPr>
      <w:r w:rsidRPr="00C55D96">
        <w:rPr>
          <w:rFonts w:ascii="仿宋_GB2312" w:eastAsia="仿宋_GB2312" w:hAnsi="黑体" w:hint="eastAsia"/>
          <w:b/>
          <w:sz w:val="32"/>
        </w:rPr>
        <w:t>（</w:t>
      </w:r>
      <w:r>
        <w:rPr>
          <w:rFonts w:ascii="仿宋_GB2312" w:eastAsia="仿宋_GB2312" w:hAnsi="黑体" w:hint="eastAsia"/>
          <w:b/>
          <w:sz w:val="32"/>
        </w:rPr>
        <w:t>7</w:t>
      </w:r>
      <w:r w:rsidRPr="00C55D96">
        <w:rPr>
          <w:rFonts w:ascii="仿宋_GB2312" w:eastAsia="仿宋_GB2312" w:hAnsi="黑体" w:hint="eastAsia"/>
          <w:b/>
          <w:sz w:val="32"/>
        </w:rPr>
        <w:t>）</w:t>
      </w:r>
      <w:r w:rsidRPr="007D1D2E">
        <w:rPr>
          <w:rFonts w:ascii="仿宋_GB2312" w:eastAsia="仿宋_GB2312" w:hAnsi="黑体" w:hint="eastAsia"/>
          <w:b/>
          <w:sz w:val="32"/>
        </w:rPr>
        <w:t>住房保障</w:t>
      </w:r>
      <w:r w:rsidRPr="00C55D96">
        <w:rPr>
          <w:rFonts w:ascii="仿宋_GB2312" w:eastAsia="仿宋_GB2312" w:hAnsi="黑体" w:hint="eastAsia"/>
          <w:b/>
          <w:sz w:val="32"/>
        </w:rPr>
        <w:t>支出（类）</w:t>
      </w:r>
      <w:r w:rsidRPr="007D1D2E">
        <w:rPr>
          <w:rFonts w:ascii="仿宋_GB2312" w:eastAsia="仿宋_GB2312" w:hAnsi="黑体" w:hint="eastAsia"/>
          <w:b/>
          <w:sz w:val="32"/>
        </w:rPr>
        <w:t>住房改革</w:t>
      </w:r>
      <w:r w:rsidRPr="00C55D96">
        <w:rPr>
          <w:rFonts w:ascii="仿宋_GB2312" w:eastAsia="仿宋_GB2312" w:hAnsi="黑体" w:hint="eastAsia"/>
          <w:b/>
          <w:sz w:val="32"/>
        </w:rPr>
        <w:t>（款）</w:t>
      </w:r>
      <w:r w:rsidRPr="007D1D2E">
        <w:rPr>
          <w:rFonts w:ascii="仿宋_GB2312" w:eastAsia="仿宋_GB2312" w:hAnsi="黑体" w:hint="eastAsia"/>
          <w:b/>
          <w:sz w:val="32"/>
        </w:rPr>
        <w:t>住房公积金</w:t>
      </w:r>
      <w:r w:rsidRPr="00C55D96">
        <w:rPr>
          <w:rFonts w:ascii="仿宋_GB2312" w:eastAsia="仿宋_GB2312" w:hAnsi="黑体" w:hint="eastAsia"/>
          <w:b/>
          <w:sz w:val="32"/>
        </w:rPr>
        <w:t>（项）。</w:t>
      </w:r>
      <w:r>
        <w:rPr>
          <w:rFonts w:ascii="仿宋_GB2312" w:eastAsia="仿宋_GB2312" w:hAnsi="ˎ̥" w:hint="eastAsia"/>
          <w:sz w:val="32"/>
          <w:szCs w:val="32"/>
        </w:rPr>
        <w:t>年初预算为</w:t>
      </w:r>
      <w:r w:rsidR="00EB15C7">
        <w:rPr>
          <w:rFonts w:ascii="仿宋_GB2312" w:eastAsia="仿宋_GB2312" w:hAnsi="ˎ̥" w:hint="eastAsia"/>
          <w:sz w:val="32"/>
          <w:szCs w:val="32"/>
        </w:rPr>
        <w:t>70.23</w:t>
      </w:r>
      <w:r>
        <w:rPr>
          <w:rFonts w:ascii="仿宋_GB2312" w:eastAsia="仿宋_GB2312" w:hAnsi="ˎ̥" w:hint="eastAsia"/>
          <w:sz w:val="32"/>
          <w:szCs w:val="32"/>
        </w:rPr>
        <w:t>万元，支出决算为69.59万元，完成年初预算的</w:t>
      </w:r>
      <w:r w:rsidR="00EB15C7">
        <w:rPr>
          <w:rFonts w:ascii="仿宋_GB2312" w:eastAsia="仿宋_GB2312" w:hAnsi="ˎ̥" w:hint="eastAsia"/>
          <w:sz w:val="32"/>
          <w:szCs w:val="32"/>
        </w:rPr>
        <w:t>99.09</w:t>
      </w:r>
      <w:r>
        <w:rPr>
          <w:rFonts w:ascii="仿宋_GB2312" w:eastAsia="仿宋_GB2312" w:hAnsi="ˎ̥" w:hint="eastAsia"/>
          <w:sz w:val="32"/>
          <w:szCs w:val="32"/>
        </w:rPr>
        <w:t>%</w:t>
      </w:r>
      <w:r w:rsidR="00EB15C7">
        <w:rPr>
          <w:rFonts w:ascii="仿宋_GB2312" w:eastAsia="仿宋_GB2312" w:hAnsi="ˎ̥" w:hint="eastAsia"/>
          <w:sz w:val="32"/>
          <w:szCs w:val="32"/>
        </w:rPr>
        <w:t>，</w:t>
      </w:r>
      <w:r w:rsidR="00EB15C7">
        <w:rPr>
          <w:rFonts w:ascii="仿宋_GB2312" w:eastAsia="仿宋_GB2312" w:hAnsi="黑体" w:hint="eastAsia"/>
          <w:sz w:val="32"/>
        </w:rPr>
        <w:t>决算数小于预算数的主要原因：人员变动导致住房公积金发放金额相应减少。</w:t>
      </w:r>
    </w:p>
    <w:p w:rsidR="007D1D2E" w:rsidRDefault="007D1D2E" w:rsidP="007D1D2E">
      <w:pPr>
        <w:widowControl/>
        <w:spacing w:line="600" w:lineRule="exact"/>
        <w:ind w:firstLineChars="200" w:firstLine="643"/>
        <w:rPr>
          <w:rFonts w:ascii="仿宋_GB2312" w:eastAsia="仿宋_GB2312" w:hAnsi="黑体"/>
          <w:sz w:val="32"/>
        </w:rPr>
      </w:pPr>
      <w:r w:rsidRPr="00C55D96">
        <w:rPr>
          <w:rFonts w:ascii="仿宋_GB2312" w:eastAsia="仿宋_GB2312" w:hAnsi="黑体" w:hint="eastAsia"/>
          <w:b/>
          <w:sz w:val="32"/>
        </w:rPr>
        <w:t>（</w:t>
      </w:r>
      <w:r>
        <w:rPr>
          <w:rFonts w:ascii="仿宋_GB2312" w:eastAsia="仿宋_GB2312" w:hAnsi="黑体" w:hint="eastAsia"/>
          <w:b/>
          <w:sz w:val="32"/>
        </w:rPr>
        <w:t>8</w:t>
      </w:r>
      <w:r w:rsidRPr="00C55D96">
        <w:rPr>
          <w:rFonts w:ascii="仿宋_GB2312" w:eastAsia="仿宋_GB2312" w:hAnsi="黑体" w:hint="eastAsia"/>
          <w:b/>
          <w:sz w:val="32"/>
        </w:rPr>
        <w:t>）</w:t>
      </w:r>
      <w:r w:rsidRPr="007D1D2E">
        <w:rPr>
          <w:rFonts w:ascii="仿宋_GB2312" w:eastAsia="仿宋_GB2312" w:hAnsi="黑体" w:hint="eastAsia"/>
          <w:b/>
          <w:sz w:val="32"/>
        </w:rPr>
        <w:t>住房保障</w:t>
      </w:r>
      <w:r w:rsidRPr="00C55D96">
        <w:rPr>
          <w:rFonts w:ascii="仿宋_GB2312" w:eastAsia="仿宋_GB2312" w:hAnsi="黑体" w:hint="eastAsia"/>
          <w:b/>
          <w:sz w:val="32"/>
        </w:rPr>
        <w:t>支出（类）</w:t>
      </w:r>
      <w:r w:rsidRPr="007D1D2E">
        <w:rPr>
          <w:rFonts w:ascii="仿宋_GB2312" w:eastAsia="仿宋_GB2312" w:hAnsi="黑体" w:hint="eastAsia"/>
          <w:b/>
          <w:sz w:val="32"/>
        </w:rPr>
        <w:t>住房改革</w:t>
      </w:r>
      <w:r w:rsidRPr="00C55D96">
        <w:rPr>
          <w:rFonts w:ascii="仿宋_GB2312" w:eastAsia="仿宋_GB2312" w:hAnsi="黑体" w:hint="eastAsia"/>
          <w:b/>
          <w:sz w:val="32"/>
        </w:rPr>
        <w:t>（款）</w:t>
      </w:r>
      <w:r w:rsidRPr="007D1D2E">
        <w:rPr>
          <w:rFonts w:ascii="仿宋_GB2312" w:eastAsia="仿宋_GB2312" w:hAnsi="黑体" w:hint="eastAsia"/>
          <w:b/>
          <w:sz w:val="32"/>
        </w:rPr>
        <w:t>购房补贴</w:t>
      </w:r>
      <w:r w:rsidRPr="00C55D96">
        <w:rPr>
          <w:rFonts w:ascii="仿宋_GB2312" w:eastAsia="仿宋_GB2312" w:hAnsi="黑体" w:hint="eastAsia"/>
          <w:b/>
          <w:sz w:val="32"/>
        </w:rPr>
        <w:t>（项）。</w:t>
      </w:r>
      <w:r>
        <w:rPr>
          <w:rFonts w:ascii="仿宋_GB2312" w:eastAsia="仿宋_GB2312" w:hAnsi="ˎ̥" w:hint="eastAsia"/>
          <w:sz w:val="32"/>
          <w:szCs w:val="32"/>
        </w:rPr>
        <w:t>年初预算为</w:t>
      </w:r>
      <w:r w:rsidR="00660E37">
        <w:rPr>
          <w:rFonts w:ascii="仿宋_GB2312" w:eastAsia="仿宋_GB2312" w:hAnsi="ˎ̥" w:hint="eastAsia"/>
          <w:sz w:val="32"/>
          <w:szCs w:val="32"/>
        </w:rPr>
        <w:t>0.88</w:t>
      </w:r>
      <w:r>
        <w:rPr>
          <w:rFonts w:ascii="仿宋_GB2312" w:eastAsia="仿宋_GB2312" w:hAnsi="ˎ̥" w:hint="eastAsia"/>
          <w:sz w:val="32"/>
          <w:szCs w:val="32"/>
        </w:rPr>
        <w:t>万元，支出决算为0.71万元，完成年初预算的</w:t>
      </w:r>
      <w:r w:rsidR="00660E37">
        <w:rPr>
          <w:rFonts w:ascii="仿宋_GB2312" w:eastAsia="仿宋_GB2312" w:hAnsi="ˎ̥" w:hint="eastAsia"/>
          <w:sz w:val="32"/>
          <w:szCs w:val="32"/>
        </w:rPr>
        <w:t>80.68</w:t>
      </w:r>
      <w:r>
        <w:rPr>
          <w:rFonts w:ascii="仿宋_GB2312" w:eastAsia="仿宋_GB2312" w:hAnsi="ˎ̥" w:hint="eastAsia"/>
          <w:sz w:val="32"/>
          <w:szCs w:val="32"/>
        </w:rPr>
        <w:t>%</w:t>
      </w:r>
      <w:r w:rsidR="00660E37">
        <w:rPr>
          <w:rFonts w:ascii="仿宋_GB2312" w:eastAsia="仿宋_GB2312" w:hAnsi="ˎ̥" w:hint="eastAsia"/>
          <w:sz w:val="32"/>
          <w:szCs w:val="32"/>
        </w:rPr>
        <w:t>，</w:t>
      </w:r>
      <w:r w:rsidR="00660E37">
        <w:rPr>
          <w:rFonts w:ascii="仿宋_GB2312" w:eastAsia="仿宋_GB2312" w:hAnsi="黑体" w:hint="eastAsia"/>
          <w:sz w:val="32"/>
        </w:rPr>
        <w:t>决算数小于预算数的主要原因：</w:t>
      </w:r>
      <w:r w:rsidR="00FC6F69">
        <w:rPr>
          <w:rFonts w:ascii="仿宋_GB2312" w:eastAsia="仿宋_GB2312" w:hAnsi="黑体" w:hint="eastAsia"/>
          <w:sz w:val="32"/>
        </w:rPr>
        <w:t>领取购房补贴人员减少导致</w:t>
      </w:r>
      <w:r w:rsidR="000D2CCC">
        <w:rPr>
          <w:rFonts w:ascii="仿宋_GB2312" w:eastAsia="仿宋_GB2312" w:hAnsi="黑体" w:hint="eastAsia"/>
          <w:sz w:val="32"/>
        </w:rPr>
        <w:t>购房补贴发放金额相应减少</w:t>
      </w:r>
      <w:r>
        <w:rPr>
          <w:rFonts w:ascii="仿宋_GB2312" w:eastAsia="仿宋_GB2312" w:hAnsi="ˎ̥" w:hint="eastAsia"/>
          <w:sz w:val="32"/>
          <w:szCs w:val="32"/>
        </w:rPr>
        <w:t>。</w:t>
      </w:r>
    </w:p>
    <w:p w:rsidR="00CC4DBC" w:rsidRDefault="00CC4DBC">
      <w:pPr>
        <w:ind w:firstLineChars="196" w:firstLine="630"/>
        <w:rPr>
          <w:rFonts w:ascii="仿宋_GB2312" w:eastAsia="仿宋_GB2312" w:hAnsi="ˎ̥"/>
          <w:sz w:val="32"/>
          <w:szCs w:val="32"/>
        </w:rPr>
      </w:pPr>
      <w:r>
        <w:rPr>
          <w:rFonts w:ascii="楷体_GB2312" w:eastAsia="楷体_GB2312" w:hAnsi="ˎ̥" w:hint="eastAsia"/>
          <w:b/>
          <w:sz w:val="32"/>
          <w:szCs w:val="32"/>
        </w:rPr>
        <w:t>（六）关于</w:t>
      </w:r>
      <w:r w:rsidR="00AC146C">
        <w:rPr>
          <w:rFonts w:ascii="楷体_GB2312" w:eastAsia="楷体_GB2312" w:hAnsi="ˎ̥" w:hint="eastAsia"/>
          <w:b/>
          <w:sz w:val="32"/>
          <w:szCs w:val="32"/>
        </w:rPr>
        <w:t>省直机关工委</w:t>
      </w:r>
      <w:r w:rsidR="00D30720">
        <w:rPr>
          <w:rFonts w:ascii="楷体_GB2312" w:eastAsia="楷体_GB2312" w:hAnsi="ˎ̥" w:hint="eastAsia"/>
          <w:b/>
          <w:sz w:val="32"/>
          <w:szCs w:val="32"/>
        </w:rPr>
        <w:t>2016</w:t>
      </w:r>
      <w:r>
        <w:rPr>
          <w:rFonts w:ascii="楷体_GB2312" w:eastAsia="楷体_GB2312" w:hAnsi="ˎ̥" w:hint="eastAsia"/>
          <w:b/>
          <w:sz w:val="32"/>
          <w:szCs w:val="32"/>
        </w:rPr>
        <w:t>年度一般公共预算财政拨款基本支出决算</w:t>
      </w:r>
      <w:r w:rsidR="003940BD">
        <w:rPr>
          <w:rFonts w:ascii="楷体_GB2312" w:eastAsia="楷体_GB2312" w:hAnsi="ˎ̥" w:hint="eastAsia"/>
          <w:b/>
          <w:sz w:val="32"/>
          <w:szCs w:val="32"/>
        </w:rPr>
        <w:t>明细</w:t>
      </w:r>
      <w:r>
        <w:rPr>
          <w:rFonts w:ascii="楷体_GB2312" w:eastAsia="楷体_GB2312" w:hAnsi="ˎ̥" w:hint="eastAsia"/>
          <w:b/>
          <w:sz w:val="32"/>
          <w:szCs w:val="32"/>
        </w:rPr>
        <w:t>情况说明</w:t>
      </w:r>
    </w:p>
    <w:p w:rsidR="00CC4DBC" w:rsidRPr="00015EE1" w:rsidRDefault="00AC146C" w:rsidP="00015EE1">
      <w:pPr>
        <w:widowControl/>
        <w:spacing w:line="600" w:lineRule="exact"/>
        <w:ind w:firstLineChars="200" w:firstLine="640"/>
        <w:rPr>
          <w:rFonts w:ascii="仿宋_GB2312" w:eastAsia="仿宋_GB2312" w:hAnsi="黑体"/>
          <w:sz w:val="32"/>
        </w:rPr>
      </w:pPr>
      <w:r>
        <w:rPr>
          <w:rFonts w:ascii="仿宋_GB2312" w:eastAsia="仿宋_GB2312" w:hAnsi="ˎ̥" w:hint="eastAsia"/>
          <w:sz w:val="32"/>
          <w:szCs w:val="32"/>
        </w:rPr>
        <w:t>省直机关工委</w:t>
      </w:r>
      <w:r w:rsidR="00D30720">
        <w:rPr>
          <w:rFonts w:ascii="仿宋_GB2312" w:eastAsia="仿宋_GB2312" w:hAnsi="ˎ̥" w:hint="eastAsia"/>
          <w:sz w:val="32"/>
          <w:szCs w:val="32"/>
        </w:rPr>
        <w:t>2016</w:t>
      </w:r>
      <w:r w:rsidR="00CC4DBC">
        <w:rPr>
          <w:rFonts w:ascii="仿宋_GB2312" w:eastAsia="仿宋_GB2312" w:hAnsi="ˎ̥" w:hint="eastAsia"/>
          <w:sz w:val="32"/>
          <w:szCs w:val="32"/>
        </w:rPr>
        <w:t>年度财政拨款基本支出</w:t>
      </w:r>
      <w:r>
        <w:rPr>
          <w:rFonts w:ascii="仿宋_GB2312" w:eastAsia="仿宋_GB2312" w:hAnsi="ˎ̥" w:hint="eastAsia"/>
          <w:sz w:val="32"/>
          <w:szCs w:val="32"/>
        </w:rPr>
        <w:t>1061.64</w:t>
      </w:r>
      <w:r w:rsidR="00CC4DBC">
        <w:rPr>
          <w:rFonts w:ascii="仿宋_GB2312" w:eastAsia="仿宋_GB2312" w:hAnsi="ˎ̥" w:hint="eastAsia"/>
          <w:sz w:val="32"/>
          <w:szCs w:val="32"/>
        </w:rPr>
        <w:t>万元，其中：人员经费</w:t>
      </w:r>
      <w:r w:rsidR="00015EE1">
        <w:rPr>
          <w:rFonts w:ascii="仿宋_GB2312" w:eastAsia="仿宋_GB2312" w:hAnsi="ˎ̥" w:hint="eastAsia"/>
          <w:sz w:val="32"/>
          <w:szCs w:val="32"/>
        </w:rPr>
        <w:t>905.60</w:t>
      </w:r>
      <w:r w:rsidR="00CC4DBC">
        <w:rPr>
          <w:rFonts w:ascii="仿宋_GB2312" w:eastAsia="仿宋_GB2312" w:hAnsi="ˎ̥" w:hint="eastAsia"/>
          <w:sz w:val="32"/>
          <w:szCs w:val="32"/>
        </w:rPr>
        <w:t>万元，主要包括：基本工资、津贴补贴、奖金、社会保障缴费、伙食费、伙食补助费、绩效工资、其他工资福利支出等、离休费、退休费、退职（役）费、抚恤金、生活补助、救济费、医疗费、助学金、奖励金、生产补贴、住房公积金、提租补贴、购房补贴、其他对个人和家庭的补助支出等。公用经费</w:t>
      </w:r>
      <w:r w:rsidR="00015EE1">
        <w:rPr>
          <w:rFonts w:ascii="仿宋_GB2312" w:eastAsia="仿宋_GB2312" w:hAnsi="ˎ̥" w:hint="eastAsia"/>
          <w:sz w:val="32"/>
          <w:szCs w:val="32"/>
        </w:rPr>
        <w:t>156.04</w:t>
      </w:r>
      <w:r w:rsidR="00CC4DBC">
        <w:rPr>
          <w:rFonts w:ascii="仿宋_GB2312" w:eastAsia="仿宋_GB2312" w:hAnsi="ˎ̥" w:hint="eastAsia"/>
          <w:sz w:val="32"/>
          <w:szCs w:val="32"/>
        </w:rPr>
        <w:t>万元，主要包括：</w:t>
      </w:r>
      <w:r w:rsidR="00CC4DBC">
        <w:rPr>
          <w:rFonts w:ascii="仿宋_GB2312" w:eastAsia="仿宋_GB2312" w:hAnsi="ˎ̥" w:hint="eastAsia"/>
          <w:sz w:val="32"/>
          <w:szCs w:val="32"/>
        </w:rPr>
        <w:lastRenderedPageBreak/>
        <w:t>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w:t>
      </w:r>
      <w:r w:rsidR="00015EE1">
        <w:rPr>
          <w:rFonts w:ascii="仿宋_GB2312" w:eastAsia="仿宋_GB2312" w:hAnsi="黑体" w:hint="eastAsia"/>
          <w:sz w:val="32"/>
        </w:rPr>
        <w:t>、办公设备购置。</w:t>
      </w:r>
    </w:p>
    <w:p w:rsidR="00CC4DBC" w:rsidRDefault="00CC4DBC">
      <w:pPr>
        <w:ind w:firstLineChars="196" w:firstLine="630"/>
        <w:rPr>
          <w:rFonts w:ascii="仿宋_GB2312" w:eastAsia="仿宋_GB2312" w:hAnsi="ˎ̥"/>
          <w:sz w:val="32"/>
          <w:szCs w:val="32"/>
        </w:rPr>
      </w:pPr>
      <w:r>
        <w:rPr>
          <w:rFonts w:ascii="楷体_GB2312" w:eastAsia="楷体_GB2312" w:hAnsi="ˎ̥" w:hint="eastAsia"/>
          <w:b/>
          <w:sz w:val="32"/>
          <w:szCs w:val="32"/>
        </w:rPr>
        <w:t>（七）关于</w:t>
      </w:r>
      <w:r w:rsidR="005367D6">
        <w:rPr>
          <w:rFonts w:ascii="楷体_GB2312" w:eastAsia="楷体_GB2312" w:hAnsi="ˎ̥" w:hint="eastAsia"/>
          <w:b/>
          <w:sz w:val="32"/>
          <w:szCs w:val="32"/>
        </w:rPr>
        <w:t>省直机关工委</w:t>
      </w:r>
      <w:r w:rsidR="00D30720">
        <w:rPr>
          <w:rFonts w:ascii="楷体_GB2312" w:eastAsia="楷体_GB2312" w:hAnsi="ˎ̥" w:hint="eastAsia"/>
          <w:b/>
          <w:sz w:val="32"/>
          <w:szCs w:val="32"/>
        </w:rPr>
        <w:t>2016</w:t>
      </w:r>
      <w:r>
        <w:rPr>
          <w:rFonts w:ascii="楷体_GB2312" w:eastAsia="楷体_GB2312" w:hAnsi="ˎ̥" w:hint="eastAsia"/>
          <w:b/>
          <w:sz w:val="32"/>
          <w:szCs w:val="32"/>
        </w:rPr>
        <w:t>年度一般公共预算财政拨款“三公”经费支出决算情况说明</w:t>
      </w:r>
    </w:p>
    <w:p w:rsidR="00CC4DBC" w:rsidRDefault="00CC4DBC">
      <w:pPr>
        <w:ind w:firstLineChars="200" w:firstLine="643"/>
        <w:rPr>
          <w:rFonts w:ascii="仿宋_GB2312" w:eastAsia="仿宋_GB2312" w:hAnsi="ˎ̥"/>
          <w:sz w:val="32"/>
          <w:szCs w:val="32"/>
        </w:rPr>
      </w:pPr>
      <w:r>
        <w:rPr>
          <w:rFonts w:ascii="仿宋_GB2312" w:eastAsia="仿宋_GB2312" w:hAnsi="ˎ̥" w:hint="eastAsia"/>
          <w:b/>
          <w:sz w:val="32"/>
          <w:szCs w:val="32"/>
        </w:rPr>
        <w:t>1. “三公”经费财政拨款支出决算总体情况说明。</w:t>
      </w:r>
    </w:p>
    <w:p w:rsidR="00CC4DBC" w:rsidRPr="002F682A" w:rsidRDefault="005367D6" w:rsidP="005367D6">
      <w:pPr>
        <w:ind w:firstLineChars="200" w:firstLine="640"/>
        <w:rPr>
          <w:rFonts w:ascii="仿宋_GB2312" w:eastAsia="仿宋_GB2312" w:hAnsi="ˎ̥"/>
          <w:sz w:val="32"/>
          <w:szCs w:val="32"/>
        </w:rPr>
      </w:pPr>
      <w:r>
        <w:rPr>
          <w:rFonts w:ascii="仿宋_GB2312" w:eastAsia="仿宋_GB2312" w:hAnsi="ˎ̥" w:hint="eastAsia"/>
          <w:sz w:val="32"/>
          <w:szCs w:val="32"/>
        </w:rPr>
        <w:t>省直机关工委</w:t>
      </w:r>
      <w:r w:rsidR="00D30720">
        <w:rPr>
          <w:rFonts w:ascii="仿宋_GB2312" w:eastAsia="仿宋_GB2312" w:hAnsi="ˎ̥" w:hint="eastAsia"/>
          <w:sz w:val="32"/>
          <w:szCs w:val="32"/>
        </w:rPr>
        <w:t>2016</w:t>
      </w:r>
      <w:r w:rsidR="00CC4DBC">
        <w:rPr>
          <w:rFonts w:ascii="仿宋_GB2312" w:eastAsia="仿宋_GB2312" w:hAnsi="ˎ̥" w:hint="eastAsia"/>
          <w:sz w:val="32"/>
          <w:szCs w:val="32"/>
        </w:rPr>
        <w:t>年度“三公”经费财政拨款支出预算为</w:t>
      </w:r>
      <w:r>
        <w:rPr>
          <w:rFonts w:ascii="仿宋_GB2312" w:eastAsia="仿宋_GB2312" w:hAnsi="ˎ̥" w:hint="eastAsia"/>
          <w:sz w:val="32"/>
          <w:szCs w:val="32"/>
        </w:rPr>
        <w:t>27.45</w:t>
      </w:r>
      <w:r w:rsidR="00CC4DBC">
        <w:rPr>
          <w:rFonts w:ascii="仿宋_GB2312" w:eastAsia="仿宋_GB2312" w:hAnsi="ˎ̥" w:hint="eastAsia"/>
          <w:sz w:val="32"/>
          <w:szCs w:val="32"/>
        </w:rPr>
        <w:t>万元，支出决算为</w:t>
      </w:r>
      <w:r>
        <w:rPr>
          <w:rFonts w:ascii="仿宋_GB2312" w:eastAsia="仿宋_GB2312" w:hAnsi="ˎ̥" w:hint="eastAsia"/>
          <w:sz w:val="32"/>
          <w:szCs w:val="32"/>
        </w:rPr>
        <w:t>5.21</w:t>
      </w:r>
      <w:r w:rsidR="00CC4DBC">
        <w:rPr>
          <w:rFonts w:ascii="仿宋_GB2312" w:eastAsia="仿宋_GB2312" w:hAnsi="ˎ̥" w:hint="eastAsia"/>
          <w:sz w:val="32"/>
          <w:szCs w:val="32"/>
        </w:rPr>
        <w:t>万元，完成预算的</w:t>
      </w:r>
      <w:r>
        <w:rPr>
          <w:rFonts w:ascii="仿宋_GB2312" w:eastAsia="仿宋_GB2312" w:hAnsi="ˎ̥" w:hint="eastAsia"/>
          <w:sz w:val="32"/>
          <w:szCs w:val="32"/>
        </w:rPr>
        <w:t>18.98</w:t>
      </w:r>
      <w:r w:rsidR="00CC4DBC">
        <w:rPr>
          <w:rFonts w:ascii="仿宋_GB2312" w:eastAsia="仿宋_GB2312" w:hAnsi="ˎ̥" w:hint="eastAsia"/>
          <w:sz w:val="32"/>
          <w:szCs w:val="32"/>
        </w:rPr>
        <w:t>%。其中：</w:t>
      </w:r>
      <w:r w:rsidR="005C00C9">
        <w:rPr>
          <w:rFonts w:ascii="仿宋_GB2312" w:eastAsia="仿宋_GB2312" w:hAnsi="ˎ̥" w:hint="eastAsia"/>
          <w:sz w:val="32"/>
          <w:szCs w:val="32"/>
        </w:rPr>
        <w:t>未发生因公出国（境）费用支出</w:t>
      </w:r>
      <w:r w:rsidR="00CC4DBC">
        <w:rPr>
          <w:rFonts w:ascii="仿宋_GB2312" w:eastAsia="仿宋_GB2312" w:hAnsi="ˎ̥" w:hint="eastAsia"/>
          <w:sz w:val="32"/>
          <w:szCs w:val="32"/>
        </w:rPr>
        <w:t>；公务用车购置及运行费支出</w:t>
      </w:r>
      <w:r w:rsidR="006512E4">
        <w:rPr>
          <w:rFonts w:ascii="仿宋_GB2312" w:eastAsia="仿宋_GB2312" w:hAnsi="黑体" w:hint="eastAsia"/>
          <w:sz w:val="32"/>
        </w:rPr>
        <w:t>年初预算为9.15万元，支出</w:t>
      </w:r>
      <w:r w:rsidR="00CC4DBC">
        <w:rPr>
          <w:rFonts w:ascii="仿宋_GB2312" w:eastAsia="仿宋_GB2312" w:hAnsi="ˎ̥" w:hint="eastAsia"/>
          <w:sz w:val="32"/>
          <w:szCs w:val="32"/>
        </w:rPr>
        <w:t>决算为</w:t>
      </w:r>
      <w:r>
        <w:rPr>
          <w:rFonts w:ascii="仿宋_GB2312" w:eastAsia="仿宋_GB2312" w:hAnsi="ˎ̥" w:hint="eastAsia"/>
          <w:sz w:val="32"/>
          <w:szCs w:val="32"/>
        </w:rPr>
        <w:t>4.72</w:t>
      </w:r>
      <w:r w:rsidR="00CC4DBC">
        <w:rPr>
          <w:rFonts w:ascii="仿宋_GB2312" w:eastAsia="仿宋_GB2312" w:hAnsi="ˎ̥" w:hint="eastAsia"/>
          <w:sz w:val="32"/>
          <w:szCs w:val="32"/>
        </w:rPr>
        <w:t>万元，完成预算的</w:t>
      </w:r>
      <w:r>
        <w:rPr>
          <w:rFonts w:ascii="仿宋_GB2312" w:eastAsia="仿宋_GB2312" w:hAnsi="ˎ̥" w:hint="eastAsia"/>
          <w:sz w:val="32"/>
          <w:szCs w:val="32"/>
        </w:rPr>
        <w:t>51.58</w:t>
      </w:r>
      <w:r w:rsidR="00CC4DBC">
        <w:rPr>
          <w:rFonts w:ascii="仿宋_GB2312" w:eastAsia="仿宋_GB2312" w:hAnsi="ˎ̥" w:hint="eastAsia"/>
          <w:sz w:val="32"/>
          <w:szCs w:val="32"/>
        </w:rPr>
        <w:t>%；公务接待费</w:t>
      </w:r>
      <w:r w:rsidR="006512E4">
        <w:rPr>
          <w:rFonts w:ascii="仿宋_GB2312" w:eastAsia="仿宋_GB2312" w:hAnsi="ˎ̥" w:hint="eastAsia"/>
          <w:sz w:val="32"/>
          <w:szCs w:val="32"/>
        </w:rPr>
        <w:t>支出</w:t>
      </w:r>
      <w:r w:rsidR="006512E4">
        <w:rPr>
          <w:rFonts w:ascii="仿宋_GB2312" w:eastAsia="仿宋_GB2312" w:hAnsi="黑体" w:hint="eastAsia"/>
          <w:sz w:val="32"/>
        </w:rPr>
        <w:t>年初预算为1.50万元，</w:t>
      </w:r>
      <w:r w:rsidR="00CC4DBC">
        <w:rPr>
          <w:rFonts w:ascii="仿宋_GB2312" w:eastAsia="仿宋_GB2312" w:hAnsi="ˎ̥" w:hint="eastAsia"/>
          <w:sz w:val="32"/>
          <w:szCs w:val="32"/>
        </w:rPr>
        <w:t>支出决算为</w:t>
      </w:r>
      <w:r>
        <w:rPr>
          <w:rFonts w:ascii="仿宋_GB2312" w:eastAsia="仿宋_GB2312" w:hAnsi="ˎ̥" w:hint="eastAsia"/>
          <w:sz w:val="32"/>
          <w:szCs w:val="32"/>
        </w:rPr>
        <w:t>0.5</w:t>
      </w:r>
      <w:r w:rsidR="00CC4DBC">
        <w:rPr>
          <w:rFonts w:ascii="仿宋_GB2312" w:eastAsia="仿宋_GB2312" w:hAnsi="ˎ̥" w:hint="eastAsia"/>
          <w:sz w:val="32"/>
          <w:szCs w:val="32"/>
        </w:rPr>
        <w:t>万元，完成预算的</w:t>
      </w:r>
      <w:r>
        <w:rPr>
          <w:rFonts w:ascii="仿宋_GB2312" w:eastAsia="仿宋_GB2312" w:hAnsi="ˎ̥" w:hint="eastAsia"/>
          <w:sz w:val="32"/>
          <w:szCs w:val="32"/>
        </w:rPr>
        <w:t>33.33</w:t>
      </w:r>
      <w:r w:rsidR="00CC4DBC">
        <w:rPr>
          <w:rFonts w:ascii="仿宋_GB2312" w:eastAsia="仿宋_GB2312" w:hAnsi="ˎ̥" w:hint="eastAsia"/>
          <w:sz w:val="32"/>
          <w:szCs w:val="32"/>
        </w:rPr>
        <w:t>%。</w:t>
      </w:r>
      <w:r w:rsidR="00D30720">
        <w:rPr>
          <w:rFonts w:ascii="仿宋_GB2312" w:eastAsia="仿宋_GB2312" w:hAnsi="ˎ̥" w:hint="eastAsia"/>
          <w:sz w:val="32"/>
          <w:szCs w:val="32"/>
        </w:rPr>
        <w:t>2016</w:t>
      </w:r>
      <w:r w:rsidR="00CC4DBC">
        <w:rPr>
          <w:rFonts w:ascii="仿宋_GB2312" w:eastAsia="仿宋_GB2312" w:hAnsi="ˎ̥" w:hint="eastAsia"/>
          <w:sz w:val="32"/>
          <w:szCs w:val="32"/>
        </w:rPr>
        <w:t>年度“三公”经费支出决算数小于预算数的主要原因</w:t>
      </w:r>
      <w:r w:rsidR="002F682A">
        <w:rPr>
          <w:rFonts w:ascii="仿宋_GB2312" w:eastAsia="仿宋_GB2312" w:hAnsi="ˎ̥" w:hint="eastAsia"/>
          <w:sz w:val="32"/>
          <w:szCs w:val="32"/>
        </w:rPr>
        <w:t>：</w:t>
      </w:r>
      <w:r w:rsidR="002F682A" w:rsidRPr="002F682A">
        <w:rPr>
          <w:rFonts w:ascii="仿宋_GB2312" w:eastAsia="仿宋_GB2312" w:hint="eastAsia"/>
          <w:sz w:val="32"/>
          <w:szCs w:val="32"/>
        </w:rPr>
        <w:t>认真贯彻落实中央“八项规定”</w:t>
      </w:r>
      <w:r w:rsidR="00495AB8">
        <w:rPr>
          <w:rFonts w:ascii="仿宋_GB2312" w:eastAsia="仿宋_GB2312" w:hint="eastAsia"/>
          <w:sz w:val="32"/>
          <w:szCs w:val="32"/>
        </w:rPr>
        <w:t>、</w:t>
      </w:r>
      <w:r w:rsidR="00495AB8" w:rsidRPr="00885664">
        <w:rPr>
          <w:rFonts w:ascii="仿宋_GB2312" w:eastAsia="仿宋_GB2312" w:hAnsi="ˎ̥" w:hint="eastAsia"/>
          <w:color w:val="000000"/>
          <w:sz w:val="32"/>
          <w:szCs w:val="32"/>
        </w:rPr>
        <w:t>公务用车制度改革</w:t>
      </w:r>
      <w:r w:rsidR="002F682A" w:rsidRPr="002F682A">
        <w:rPr>
          <w:rFonts w:ascii="仿宋_GB2312" w:eastAsia="仿宋_GB2312" w:hint="eastAsia"/>
          <w:sz w:val="32"/>
          <w:szCs w:val="32"/>
        </w:rPr>
        <w:t>精神和厉行节约要求</w:t>
      </w:r>
      <w:r w:rsidR="00495AB8">
        <w:rPr>
          <w:rFonts w:ascii="仿宋_GB2312" w:eastAsia="仿宋_GB2312" w:hint="eastAsia"/>
          <w:sz w:val="32"/>
          <w:szCs w:val="32"/>
        </w:rPr>
        <w:t>、</w:t>
      </w:r>
      <w:r w:rsidR="002F682A" w:rsidRPr="002F682A">
        <w:rPr>
          <w:rFonts w:ascii="仿宋_GB2312" w:eastAsia="仿宋_GB2312" w:hint="eastAsia"/>
          <w:sz w:val="32"/>
          <w:szCs w:val="32"/>
        </w:rPr>
        <w:t>进一步从严控制“三公”经费开支，全年实际支出比预算节约。</w:t>
      </w:r>
    </w:p>
    <w:p w:rsidR="00CC4DBC" w:rsidRPr="00885664" w:rsidRDefault="00D30720" w:rsidP="00495AB8">
      <w:pPr>
        <w:pStyle w:val="Default"/>
        <w:ind w:firstLineChars="200" w:firstLine="640"/>
        <w:rPr>
          <w:rFonts w:ascii="仿宋_GB2312" w:eastAsia="仿宋_GB2312" w:hAnsi="ˎ̥"/>
          <w:sz w:val="32"/>
          <w:szCs w:val="32"/>
        </w:rPr>
      </w:pPr>
      <w:r>
        <w:rPr>
          <w:rFonts w:ascii="仿宋_GB2312" w:eastAsia="仿宋_GB2312" w:hAnsi="ˎ̥" w:hint="eastAsia"/>
          <w:sz w:val="32"/>
          <w:szCs w:val="32"/>
        </w:rPr>
        <w:t>2016</w:t>
      </w:r>
      <w:r w:rsidR="00CC4DBC">
        <w:rPr>
          <w:rFonts w:ascii="仿宋_GB2312" w:eastAsia="仿宋_GB2312" w:hAnsi="ˎ̥" w:hint="eastAsia"/>
          <w:sz w:val="32"/>
          <w:szCs w:val="32"/>
        </w:rPr>
        <w:t>年度“三公”经费财政拨款支出决算数比</w:t>
      </w:r>
      <w:r>
        <w:rPr>
          <w:rFonts w:ascii="仿宋_GB2312" w:eastAsia="仿宋_GB2312" w:hAnsi="ˎ̥" w:hint="eastAsia"/>
          <w:sz w:val="32"/>
          <w:szCs w:val="32"/>
        </w:rPr>
        <w:t>2015</w:t>
      </w:r>
      <w:r w:rsidR="00CC4DBC">
        <w:rPr>
          <w:rFonts w:ascii="仿宋_GB2312" w:eastAsia="仿宋_GB2312" w:hAnsi="ˎ̥" w:hint="eastAsia"/>
          <w:sz w:val="32"/>
          <w:szCs w:val="32"/>
        </w:rPr>
        <w:t>年度减少</w:t>
      </w:r>
      <w:r w:rsidR="005367D6">
        <w:rPr>
          <w:rFonts w:ascii="仿宋_GB2312" w:eastAsia="仿宋_GB2312" w:hAnsi="ˎ̥" w:hint="eastAsia"/>
          <w:sz w:val="32"/>
          <w:szCs w:val="32"/>
        </w:rPr>
        <w:t>11.52</w:t>
      </w:r>
      <w:r w:rsidR="00CC4DBC">
        <w:rPr>
          <w:rFonts w:ascii="仿宋_GB2312" w:eastAsia="仿宋_GB2312" w:hAnsi="ˎ̥" w:hint="eastAsia"/>
          <w:sz w:val="32"/>
          <w:szCs w:val="32"/>
        </w:rPr>
        <w:t>万元，下降</w:t>
      </w:r>
      <w:r w:rsidR="005C00C9">
        <w:rPr>
          <w:rFonts w:ascii="仿宋_GB2312" w:eastAsia="仿宋_GB2312" w:hAnsi="ˎ̥" w:hint="eastAsia"/>
          <w:sz w:val="32"/>
          <w:szCs w:val="32"/>
        </w:rPr>
        <w:t>68.86</w:t>
      </w:r>
      <w:r w:rsidR="00CC4DBC">
        <w:rPr>
          <w:rFonts w:ascii="仿宋_GB2312" w:eastAsia="仿宋_GB2312" w:hAnsi="ˎ̥" w:hint="eastAsia"/>
          <w:sz w:val="32"/>
          <w:szCs w:val="32"/>
        </w:rPr>
        <w:t>%，其中：</w:t>
      </w:r>
      <w:r w:rsidR="005C00C9">
        <w:rPr>
          <w:rFonts w:ascii="仿宋_GB2312" w:eastAsia="仿宋_GB2312" w:hAnsi="ˎ̥" w:hint="eastAsia"/>
          <w:sz w:val="32"/>
          <w:szCs w:val="32"/>
        </w:rPr>
        <w:t>未发生</w:t>
      </w:r>
      <w:r w:rsidR="00CC4DBC">
        <w:rPr>
          <w:rFonts w:ascii="仿宋_GB2312" w:eastAsia="仿宋_GB2312" w:hAnsi="ˎ̥" w:hint="eastAsia"/>
          <w:sz w:val="32"/>
          <w:szCs w:val="32"/>
        </w:rPr>
        <w:t>因公出国（境）费</w:t>
      </w:r>
      <w:r w:rsidR="005C00C9">
        <w:rPr>
          <w:rFonts w:ascii="仿宋_GB2312" w:eastAsia="仿宋_GB2312" w:hAnsi="ˎ̥" w:hint="eastAsia"/>
          <w:sz w:val="32"/>
          <w:szCs w:val="32"/>
        </w:rPr>
        <w:t>用</w:t>
      </w:r>
      <w:r w:rsidR="00CC4DBC">
        <w:rPr>
          <w:rFonts w:ascii="仿宋_GB2312" w:eastAsia="仿宋_GB2312" w:hAnsi="ˎ̥" w:hint="eastAsia"/>
          <w:sz w:val="32"/>
          <w:szCs w:val="32"/>
        </w:rPr>
        <w:t>支出；公务用车购置及运行费支出决算减少</w:t>
      </w:r>
      <w:r w:rsidR="005C00C9">
        <w:rPr>
          <w:rFonts w:ascii="仿宋_GB2312" w:eastAsia="仿宋_GB2312" w:hAnsi="ˎ̥" w:hint="eastAsia"/>
          <w:sz w:val="32"/>
          <w:szCs w:val="32"/>
        </w:rPr>
        <w:t>10.</w:t>
      </w:r>
      <w:r w:rsidR="006512E4">
        <w:rPr>
          <w:rFonts w:ascii="仿宋_GB2312" w:eastAsia="仿宋_GB2312" w:hAnsi="ˎ̥" w:hint="eastAsia"/>
          <w:sz w:val="32"/>
          <w:szCs w:val="32"/>
        </w:rPr>
        <w:t>,39</w:t>
      </w:r>
      <w:r w:rsidR="00CC4DBC">
        <w:rPr>
          <w:rFonts w:ascii="仿宋_GB2312" w:eastAsia="仿宋_GB2312" w:hAnsi="ˎ̥" w:hint="eastAsia"/>
          <w:sz w:val="32"/>
          <w:szCs w:val="32"/>
        </w:rPr>
        <w:t>万元，</w:t>
      </w:r>
      <w:r w:rsidR="00CC4DBC">
        <w:rPr>
          <w:rFonts w:ascii="仿宋_GB2312" w:eastAsia="仿宋_GB2312" w:hAnsi="ˎ̥" w:hint="eastAsia"/>
          <w:sz w:val="32"/>
          <w:szCs w:val="32"/>
        </w:rPr>
        <w:lastRenderedPageBreak/>
        <w:t>下降</w:t>
      </w:r>
      <w:r w:rsidR="005C00C9">
        <w:rPr>
          <w:rFonts w:ascii="仿宋_GB2312" w:eastAsia="仿宋_GB2312" w:hAnsi="ˎ̥" w:hint="eastAsia"/>
          <w:sz w:val="32"/>
          <w:szCs w:val="32"/>
        </w:rPr>
        <w:t>68.7</w:t>
      </w:r>
      <w:r w:rsidR="006512E4">
        <w:rPr>
          <w:rFonts w:ascii="仿宋_GB2312" w:eastAsia="仿宋_GB2312" w:hAnsi="ˎ̥" w:hint="eastAsia"/>
          <w:sz w:val="32"/>
          <w:szCs w:val="32"/>
        </w:rPr>
        <w:t>6</w:t>
      </w:r>
      <w:r w:rsidR="00CC4DBC">
        <w:rPr>
          <w:rFonts w:ascii="仿宋_GB2312" w:eastAsia="仿宋_GB2312" w:hAnsi="ˎ̥" w:hint="eastAsia"/>
          <w:sz w:val="32"/>
          <w:szCs w:val="32"/>
        </w:rPr>
        <w:t>%；公务接待费支出决算减少</w:t>
      </w:r>
      <w:r w:rsidR="005C00C9">
        <w:rPr>
          <w:rFonts w:ascii="仿宋_GB2312" w:eastAsia="仿宋_GB2312" w:hAnsi="ˎ̥" w:hint="eastAsia"/>
          <w:sz w:val="32"/>
          <w:szCs w:val="32"/>
        </w:rPr>
        <w:t>1.1</w:t>
      </w:r>
      <w:r w:rsidR="006512E4">
        <w:rPr>
          <w:rFonts w:ascii="仿宋_GB2312" w:eastAsia="仿宋_GB2312" w:hAnsi="ˎ̥" w:hint="eastAsia"/>
          <w:sz w:val="32"/>
          <w:szCs w:val="32"/>
        </w:rPr>
        <w:t>1</w:t>
      </w:r>
      <w:r w:rsidR="00CC4DBC">
        <w:rPr>
          <w:rFonts w:ascii="仿宋_GB2312" w:eastAsia="仿宋_GB2312" w:hAnsi="ˎ̥" w:hint="eastAsia"/>
          <w:sz w:val="32"/>
          <w:szCs w:val="32"/>
        </w:rPr>
        <w:t>万元，下降</w:t>
      </w:r>
      <w:r w:rsidR="005C00C9">
        <w:rPr>
          <w:rFonts w:ascii="仿宋_GB2312" w:eastAsia="仿宋_GB2312" w:hAnsi="ˎ̥" w:hint="eastAsia"/>
          <w:sz w:val="32"/>
          <w:szCs w:val="32"/>
        </w:rPr>
        <w:t>6</w:t>
      </w:r>
      <w:r w:rsidR="006512E4">
        <w:rPr>
          <w:rFonts w:ascii="仿宋_GB2312" w:eastAsia="仿宋_GB2312" w:hAnsi="ˎ̥" w:hint="eastAsia"/>
          <w:sz w:val="32"/>
          <w:szCs w:val="32"/>
        </w:rPr>
        <w:t>8.94</w:t>
      </w:r>
      <w:r w:rsidR="00CC4DBC">
        <w:rPr>
          <w:rFonts w:ascii="仿宋_GB2312" w:eastAsia="仿宋_GB2312" w:hAnsi="ˎ̥" w:hint="eastAsia"/>
          <w:sz w:val="32"/>
          <w:szCs w:val="32"/>
        </w:rPr>
        <w:t>%。</w:t>
      </w:r>
      <w:r w:rsidR="00CC4DBC" w:rsidRPr="00885664">
        <w:rPr>
          <w:rFonts w:ascii="仿宋_GB2312" w:eastAsia="仿宋_GB2312" w:hAnsi="ˎ̥" w:hint="eastAsia"/>
          <w:sz w:val="32"/>
          <w:szCs w:val="32"/>
        </w:rPr>
        <w:t>公务用车购置及运行费支出决算减少的主要原因是</w:t>
      </w:r>
      <w:r w:rsidR="005C00C9" w:rsidRPr="00885664">
        <w:rPr>
          <w:rFonts w:ascii="仿宋_GB2312" w:eastAsia="仿宋_GB2312" w:hAnsi="ˎ̥" w:hint="eastAsia"/>
          <w:sz w:val="32"/>
          <w:szCs w:val="32"/>
        </w:rPr>
        <w:t>：</w:t>
      </w:r>
      <w:r w:rsidR="00885664" w:rsidRPr="00885664">
        <w:rPr>
          <w:rFonts w:ascii="仿宋_GB2312" w:eastAsia="仿宋_GB2312" w:hAnsi="ˎ̥" w:hint="eastAsia"/>
          <w:sz w:val="32"/>
          <w:szCs w:val="32"/>
        </w:rPr>
        <w:t>是贯彻落实公务用车制度改革精神，公务用车数量减少；</w:t>
      </w:r>
      <w:r w:rsidR="00CC4DBC" w:rsidRPr="00885664">
        <w:rPr>
          <w:rFonts w:ascii="仿宋_GB2312" w:eastAsia="仿宋_GB2312" w:hAnsi="ˎ̥" w:hint="eastAsia"/>
          <w:sz w:val="32"/>
          <w:szCs w:val="32"/>
        </w:rPr>
        <w:t>公务接待费支出决算减少的主要原因是</w:t>
      </w:r>
      <w:r w:rsidR="00885664">
        <w:rPr>
          <w:rFonts w:ascii="仿宋_GB2312" w:eastAsia="仿宋_GB2312" w:hAnsi="ˎ̥" w:hint="eastAsia"/>
          <w:sz w:val="32"/>
          <w:szCs w:val="32"/>
        </w:rPr>
        <w:t>：</w:t>
      </w:r>
      <w:r w:rsidR="00885664">
        <w:rPr>
          <w:rFonts w:ascii="仿宋_GB2312" w:eastAsia="仿宋_GB2312" w:hAnsi="黑体" w:hint="eastAsia"/>
          <w:sz w:val="32"/>
        </w:rPr>
        <w:t>严格按照中央八项规定和省委二十条规定，厉行节约，</w:t>
      </w:r>
      <w:r w:rsidR="00495AB8">
        <w:rPr>
          <w:rFonts w:ascii="仿宋_GB2312" w:eastAsia="仿宋_GB2312" w:hint="eastAsia"/>
          <w:sz w:val="32"/>
          <w:szCs w:val="32"/>
        </w:rPr>
        <w:t>从严控制公务接待行为</w:t>
      </w:r>
      <w:r w:rsidR="00CC4DBC" w:rsidRPr="00885664">
        <w:rPr>
          <w:rFonts w:ascii="仿宋_GB2312" w:eastAsia="仿宋_GB2312" w:hAnsi="ˎ̥" w:hint="eastAsia"/>
          <w:sz w:val="32"/>
          <w:szCs w:val="32"/>
        </w:rPr>
        <w:t>。</w:t>
      </w:r>
    </w:p>
    <w:p w:rsidR="00CC4DBC" w:rsidRDefault="00CC4DBC">
      <w:pPr>
        <w:ind w:firstLineChars="200" w:firstLine="643"/>
        <w:rPr>
          <w:rFonts w:ascii="仿宋_GB2312" w:eastAsia="仿宋_GB2312" w:hAnsi="ˎ̥"/>
          <w:sz w:val="32"/>
          <w:szCs w:val="32"/>
        </w:rPr>
      </w:pPr>
      <w:r>
        <w:rPr>
          <w:rFonts w:ascii="仿宋_GB2312" w:eastAsia="仿宋_GB2312" w:hAnsi="ˎ̥" w:hint="eastAsia"/>
          <w:b/>
          <w:sz w:val="32"/>
          <w:szCs w:val="32"/>
        </w:rPr>
        <w:t>2. “三公”经费财政拨款支出决算具体情况说明。</w:t>
      </w:r>
    </w:p>
    <w:p w:rsidR="00CC4DBC" w:rsidRDefault="00D30720">
      <w:pPr>
        <w:ind w:firstLineChars="200" w:firstLine="640"/>
        <w:rPr>
          <w:rFonts w:ascii="仿宋_GB2312" w:eastAsia="仿宋_GB2312" w:hAnsi="ˎ̥"/>
          <w:sz w:val="32"/>
          <w:szCs w:val="32"/>
        </w:rPr>
      </w:pPr>
      <w:r>
        <w:rPr>
          <w:rFonts w:ascii="仿宋_GB2312" w:eastAsia="仿宋_GB2312" w:hAnsi="ˎ̥" w:hint="eastAsia"/>
          <w:sz w:val="32"/>
          <w:szCs w:val="32"/>
        </w:rPr>
        <w:t>2016</w:t>
      </w:r>
      <w:r w:rsidR="00CC4DBC">
        <w:rPr>
          <w:rFonts w:ascii="仿宋_GB2312" w:eastAsia="仿宋_GB2312" w:hAnsi="ˎ̥" w:hint="eastAsia"/>
          <w:sz w:val="32"/>
          <w:szCs w:val="32"/>
        </w:rPr>
        <w:t>年度“三公”经费财政拨款支出决算中，</w:t>
      </w:r>
      <w:r w:rsidR="005C00C9">
        <w:rPr>
          <w:rFonts w:ascii="仿宋_GB2312" w:eastAsia="仿宋_GB2312" w:hAnsi="ˎ̥" w:hint="eastAsia"/>
          <w:sz w:val="32"/>
          <w:szCs w:val="32"/>
        </w:rPr>
        <w:t>未发生</w:t>
      </w:r>
      <w:r w:rsidR="00CC4DBC">
        <w:rPr>
          <w:rFonts w:ascii="仿宋_GB2312" w:eastAsia="仿宋_GB2312" w:hAnsi="ˎ̥" w:hint="eastAsia"/>
          <w:sz w:val="32"/>
          <w:szCs w:val="32"/>
        </w:rPr>
        <w:t>因公出国（境）费</w:t>
      </w:r>
      <w:r w:rsidR="005C00C9">
        <w:rPr>
          <w:rFonts w:ascii="仿宋_GB2312" w:eastAsia="仿宋_GB2312" w:hAnsi="ˎ̥" w:hint="eastAsia"/>
          <w:sz w:val="32"/>
          <w:szCs w:val="32"/>
        </w:rPr>
        <w:t>用</w:t>
      </w:r>
      <w:r w:rsidR="00CC4DBC">
        <w:rPr>
          <w:rFonts w:ascii="仿宋_GB2312" w:eastAsia="仿宋_GB2312" w:hAnsi="ˎ̥" w:hint="eastAsia"/>
          <w:sz w:val="32"/>
          <w:szCs w:val="32"/>
        </w:rPr>
        <w:t>支出；公务用车购置及运行费支出决算</w:t>
      </w:r>
      <w:r w:rsidR="005C00C9">
        <w:rPr>
          <w:rFonts w:ascii="仿宋_GB2312" w:eastAsia="仿宋_GB2312" w:hAnsi="ˎ̥" w:hint="eastAsia"/>
          <w:sz w:val="32"/>
          <w:szCs w:val="32"/>
        </w:rPr>
        <w:t>4.72</w:t>
      </w:r>
      <w:r w:rsidR="00CC4DBC">
        <w:rPr>
          <w:rFonts w:ascii="仿宋_GB2312" w:eastAsia="仿宋_GB2312" w:hAnsi="ˎ̥" w:hint="eastAsia"/>
          <w:sz w:val="32"/>
          <w:szCs w:val="32"/>
        </w:rPr>
        <w:t>万元，占</w:t>
      </w:r>
      <w:r w:rsidR="005C00C9">
        <w:rPr>
          <w:rFonts w:ascii="仿宋_GB2312" w:eastAsia="仿宋_GB2312" w:hAnsi="ˎ̥" w:hint="eastAsia"/>
          <w:sz w:val="32"/>
          <w:szCs w:val="32"/>
        </w:rPr>
        <w:t>90.59</w:t>
      </w:r>
      <w:r w:rsidR="00CC4DBC">
        <w:rPr>
          <w:rFonts w:ascii="仿宋_GB2312" w:eastAsia="仿宋_GB2312" w:hAnsi="ˎ̥" w:hint="eastAsia"/>
          <w:sz w:val="32"/>
          <w:szCs w:val="32"/>
        </w:rPr>
        <w:t>%；公务接待费支出决算</w:t>
      </w:r>
      <w:r w:rsidR="005C00C9">
        <w:rPr>
          <w:rFonts w:ascii="仿宋_GB2312" w:eastAsia="仿宋_GB2312" w:hAnsi="ˎ̥" w:hint="eastAsia"/>
          <w:sz w:val="32"/>
          <w:szCs w:val="32"/>
        </w:rPr>
        <w:t>0.50</w:t>
      </w:r>
      <w:r w:rsidR="00CC4DBC">
        <w:rPr>
          <w:rFonts w:ascii="仿宋_GB2312" w:eastAsia="仿宋_GB2312" w:hAnsi="ˎ̥" w:hint="eastAsia"/>
          <w:sz w:val="32"/>
          <w:szCs w:val="32"/>
        </w:rPr>
        <w:t>万元，占</w:t>
      </w:r>
      <w:r w:rsidR="005C00C9">
        <w:rPr>
          <w:rFonts w:ascii="仿宋_GB2312" w:eastAsia="仿宋_GB2312" w:hAnsi="ˎ̥" w:hint="eastAsia"/>
          <w:sz w:val="32"/>
          <w:szCs w:val="32"/>
        </w:rPr>
        <w:t>9.41</w:t>
      </w:r>
      <w:r w:rsidR="00CC4DBC">
        <w:rPr>
          <w:rFonts w:ascii="仿宋_GB2312" w:eastAsia="仿宋_GB2312" w:hAnsi="ˎ̥" w:hint="eastAsia"/>
          <w:sz w:val="32"/>
          <w:szCs w:val="32"/>
        </w:rPr>
        <w:t>%。具体情况如下：</w:t>
      </w:r>
    </w:p>
    <w:p w:rsidR="00CC4DBC" w:rsidRDefault="00CC4DBC">
      <w:pPr>
        <w:ind w:firstLineChars="200" w:firstLine="643"/>
        <w:rPr>
          <w:rFonts w:ascii="仿宋_GB2312" w:eastAsia="仿宋_GB2312" w:hAnsi="ˎ̥"/>
          <w:sz w:val="32"/>
          <w:szCs w:val="32"/>
        </w:rPr>
      </w:pPr>
      <w:r>
        <w:rPr>
          <w:rFonts w:ascii="仿宋_GB2312" w:eastAsia="仿宋_GB2312" w:hAnsi="ˎ̥" w:hint="eastAsia"/>
          <w:b/>
          <w:sz w:val="32"/>
          <w:szCs w:val="32"/>
        </w:rPr>
        <w:t>（1）因公出国（境）</w:t>
      </w:r>
      <w:r w:rsidR="005C00C9">
        <w:rPr>
          <w:rFonts w:ascii="仿宋_GB2312" w:eastAsia="仿宋_GB2312" w:hAnsi="ˎ̥" w:hint="eastAsia"/>
          <w:sz w:val="32"/>
          <w:szCs w:val="32"/>
        </w:rPr>
        <w:t>未发生费用支出。</w:t>
      </w:r>
    </w:p>
    <w:p w:rsidR="005C00C9" w:rsidRDefault="00CC4DBC" w:rsidP="005C00C9">
      <w:pPr>
        <w:widowControl/>
        <w:spacing w:line="600" w:lineRule="exact"/>
        <w:ind w:firstLine="645"/>
        <w:rPr>
          <w:rFonts w:ascii="仿宋_GB2312" w:eastAsia="仿宋_GB2312" w:hAnsi="黑体"/>
          <w:sz w:val="32"/>
        </w:rPr>
      </w:pPr>
      <w:r>
        <w:rPr>
          <w:rFonts w:ascii="仿宋_GB2312" w:eastAsia="仿宋_GB2312" w:hAnsi="ˎ̥" w:hint="eastAsia"/>
          <w:b/>
          <w:sz w:val="32"/>
          <w:szCs w:val="32"/>
        </w:rPr>
        <w:t>（2）公务用车购置及运行费支出</w:t>
      </w:r>
      <w:r w:rsidR="005C00C9">
        <w:rPr>
          <w:rFonts w:ascii="仿宋_GB2312" w:eastAsia="仿宋_GB2312" w:hAnsi="ˎ̥" w:hint="eastAsia"/>
          <w:sz w:val="32"/>
          <w:szCs w:val="32"/>
        </w:rPr>
        <w:t>4.72</w:t>
      </w:r>
      <w:r>
        <w:rPr>
          <w:rFonts w:ascii="仿宋_GB2312" w:eastAsia="仿宋_GB2312" w:hAnsi="ˎ̥" w:hint="eastAsia"/>
          <w:sz w:val="32"/>
          <w:szCs w:val="32"/>
        </w:rPr>
        <w:t>万元。其中：</w:t>
      </w:r>
      <w:r w:rsidR="001A434D" w:rsidRPr="001A434D">
        <w:rPr>
          <w:rFonts w:ascii="仿宋_GB2312" w:eastAsia="仿宋_GB2312" w:hAnsi="黑体" w:hint="eastAsia"/>
          <w:b/>
          <w:sz w:val="32"/>
        </w:rPr>
        <w:t>公务用车购置</w:t>
      </w:r>
      <w:r w:rsidR="001A434D">
        <w:rPr>
          <w:rFonts w:ascii="仿宋_GB2312" w:eastAsia="仿宋_GB2312" w:hAnsi="黑体" w:hint="eastAsia"/>
          <w:sz w:val="32"/>
        </w:rPr>
        <w:t>支出0万元</w:t>
      </w:r>
      <w:r w:rsidR="005C00C9">
        <w:rPr>
          <w:rFonts w:ascii="仿宋_GB2312" w:eastAsia="仿宋_GB2312" w:hAnsi="ˎ̥" w:hint="eastAsia"/>
          <w:b/>
          <w:sz w:val="32"/>
          <w:szCs w:val="32"/>
        </w:rPr>
        <w:t>，</w:t>
      </w:r>
      <w:r w:rsidR="001A434D" w:rsidRPr="001A434D">
        <w:rPr>
          <w:rFonts w:ascii="仿宋_GB2312" w:eastAsia="仿宋_GB2312" w:hAnsi="ˎ̥" w:hint="eastAsia"/>
          <w:sz w:val="32"/>
          <w:szCs w:val="32"/>
        </w:rPr>
        <w:t>部门</w:t>
      </w:r>
      <w:r w:rsidR="004506A5">
        <w:rPr>
          <w:rFonts w:ascii="仿宋_GB2312" w:eastAsia="仿宋_GB2312" w:hAnsi="ˎ̥" w:hint="eastAsia"/>
          <w:sz w:val="32"/>
          <w:szCs w:val="32"/>
        </w:rPr>
        <w:t>年末公务用车保有量</w:t>
      </w:r>
      <w:r w:rsidR="005C00C9">
        <w:rPr>
          <w:rFonts w:ascii="仿宋_GB2312" w:eastAsia="仿宋_GB2312" w:hAnsi="ˎ̥" w:hint="eastAsia"/>
          <w:sz w:val="32"/>
          <w:szCs w:val="32"/>
        </w:rPr>
        <w:t>3</w:t>
      </w:r>
      <w:r w:rsidR="004506A5">
        <w:rPr>
          <w:rFonts w:ascii="仿宋_GB2312" w:eastAsia="仿宋_GB2312" w:hAnsi="ˎ̥" w:hint="eastAsia"/>
          <w:sz w:val="32"/>
          <w:szCs w:val="32"/>
        </w:rPr>
        <w:t>辆</w:t>
      </w:r>
      <w:r>
        <w:rPr>
          <w:rFonts w:ascii="仿宋_GB2312" w:eastAsia="仿宋_GB2312" w:hAnsi="ˎ̥" w:hint="eastAsia"/>
          <w:sz w:val="32"/>
          <w:szCs w:val="32"/>
        </w:rPr>
        <w:t>。</w:t>
      </w:r>
      <w:r>
        <w:rPr>
          <w:rFonts w:ascii="仿宋_GB2312" w:eastAsia="仿宋_GB2312" w:hAnsi="ˎ̥" w:hint="eastAsia"/>
          <w:b/>
          <w:sz w:val="32"/>
          <w:szCs w:val="32"/>
        </w:rPr>
        <w:t>公务用车运行</w:t>
      </w:r>
      <w:r>
        <w:rPr>
          <w:rFonts w:ascii="仿宋_GB2312" w:eastAsia="仿宋_GB2312" w:hAnsi="ˎ̥" w:hint="eastAsia"/>
          <w:sz w:val="32"/>
          <w:szCs w:val="32"/>
        </w:rPr>
        <w:t>支出</w:t>
      </w:r>
      <w:r w:rsidR="001A434D">
        <w:rPr>
          <w:rFonts w:ascii="仿宋_GB2312" w:eastAsia="仿宋_GB2312" w:hAnsi="ˎ̥" w:hint="eastAsia"/>
          <w:sz w:val="32"/>
          <w:szCs w:val="32"/>
        </w:rPr>
        <w:t>4.72</w:t>
      </w:r>
      <w:r>
        <w:rPr>
          <w:rFonts w:ascii="仿宋_GB2312" w:eastAsia="仿宋_GB2312" w:hAnsi="ˎ̥" w:hint="eastAsia"/>
          <w:sz w:val="32"/>
          <w:szCs w:val="32"/>
        </w:rPr>
        <w:t>万元，主要用于</w:t>
      </w:r>
      <w:r w:rsidR="005C00C9">
        <w:rPr>
          <w:rFonts w:ascii="仿宋_GB2312" w:eastAsia="仿宋_GB2312" w:hAnsi="黑体" w:hint="eastAsia"/>
          <w:sz w:val="32"/>
        </w:rPr>
        <w:t>：日常公务用车以及到各市县出差调研、检查工作等工作中产生的车辆燃料费、维修费、停车费、通行费、保险费、年检费等。</w:t>
      </w:r>
    </w:p>
    <w:p w:rsidR="005C00C9" w:rsidRPr="003F7E35" w:rsidRDefault="005C00C9" w:rsidP="005C00C9">
      <w:pPr>
        <w:widowControl/>
        <w:spacing w:line="600" w:lineRule="exact"/>
        <w:ind w:firstLineChars="200" w:firstLine="640"/>
        <w:rPr>
          <w:rFonts w:ascii="仿宋_GB2312" w:eastAsia="仿宋_GB2312" w:hAnsi="黑体"/>
          <w:sz w:val="32"/>
        </w:rPr>
      </w:pPr>
      <w:r w:rsidRPr="003F7E35">
        <w:rPr>
          <w:rFonts w:ascii="仿宋_GB2312" w:eastAsia="仿宋_GB2312" w:hAnsi="黑体" w:hint="eastAsia"/>
          <w:sz w:val="32"/>
        </w:rPr>
        <w:t>（</w:t>
      </w:r>
      <w:r w:rsidR="001A434D" w:rsidRPr="003F7E35">
        <w:rPr>
          <w:rFonts w:ascii="仿宋_GB2312" w:eastAsia="仿宋_GB2312" w:hAnsi="黑体" w:hint="eastAsia"/>
          <w:sz w:val="32"/>
        </w:rPr>
        <w:t>3</w:t>
      </w:r>
      <w:r w:rsidRPr="003F7E35">
        <w:rPr>
          <w:rFonts w:ascii="仿宋_GB2312" w:eastAsia="仿宋_GB2312" w:hAnsi="黑体" w:hint="eastAsia"/>
          <w:sz w:val="32"/>
        </w:rPr>
        <w:t>）</w:t>
      </w:r>
      <w:r w:rsidRPr="003F7E35">
        <w:rPr>
          <w:rFonts w:ascii="仿宋_GB2312" w:eastAsia="仿宋_GB2312" w:hAnsi="黑体" w:hint="eastAsia"/>
          <w:b/>
          <w:sz w:val="32"/>
        </w:rPr>
        <w:t>公务接待费支出</w:t>
      </w:r>
      <w:r w:rsidR="001A434D" w:rsidRPr="003F7E35">
        <w:rPr>
          <w:rFonts w:ascii="仿宋_GB2312" w:eastAsia="仿宋_GB2312" w:hAnsi="黑体" w:hint="eastAsia"/>
          <w:sz w:val="32"/>
        </w:rPr>
        <w:t>0.5</w:t>
      </w:r>
      <w:r w:rsidRPr="003F7E35">
        <w:rPr>
          <w:rFonts w:ascii="仿宋_GB2312" w:eastAsia="仿宋_GB2312" w:hAnsi="黑体" w:hint="eastAsia"/>
          <w:sz w:val="32"/>
        </w:rPr>
        <w:t>万元，</w:t>
      </w:r>
      <w:r w:rsidR="004E66BD">
        <w:rPr>
          <w:rFonts w:ascii="仿宋_GB2312" w:eastAsia="仿宋_GB2312" w:hAnsi="黑体" w:hint="eastAsia"/>
          <w:sz w:val="32"/>
        </w:rPr>
        <w:t>全年国内公务接待3批次（均为省内接待），国（境）外公务接待0批次；国内公务接待21人次，国（境）外公务接待0人次。</w:t>
      </w:r>
      <w:r w:rsidRPr="003F7E35">
        <w:rPr>
          <w:rFonts w:ascii="仿宋_GB2312" w:eastAsia="仿宋_GB2312" w:hAnsi="黑体" w:hint="eastAsia"/>
          <w:sz w:val="32"/>
        </w:rPr>
        <w:t>主要用于</w:t>
      </w:r>
      <w:r w:rsidR="004A4A62" w:rsidRPr="003F7E35">
        <w:rPr>
          <w:rFonts w:ascii="仿宋_GB2312" w:eastAsia="仿宋_GB2312" w:hAnsi="黑体" w:hint="eastAsia"/>
          <w:sz w:val="32"/>
        </w:rPr>
        <w:t xml:space="preserve"> </w:t>
      </w:r>
      <w:r w:rsidRPr="003F7E35">
        <w:rPr>
          <w:rFonts w:ascii="仿宋_GB2312" w:eastAsia="仿宋_GB2312" w:hAnsi="黑体" w:hint="eastAsia"/>
          <w:sz w:val="32"/>
        </w:rPr>
        <w:t>“</w:t>
      </w:r>
      <w:r w:rsidR="004A4A62" w:rsidRPr="003F7E35">
        <w:rPr>
          <w:rFonts w:ascii="仿宋_GB2312" w:eastAsia="仿宋_GB2312" w:hAnsi="黑体" w:hint="eastAsia"/>
          <w:sz w:val="32"/>
        </w:rPr>
        <w:t>增强文化自信，推进文化建设</w:t>
      </w:r>
      <w:r w:rsidRPr="003F7E35">
        <w:rPr>
          <w:rFonts w:ascii="仿宋_GB2312" w:eastAsia="仿宋_GB2312" w:hAnsi="黑体" w:hint="eastAsia"/>
          <w:sz w:val="32"/>
        </w:rPr>
        <w:t>”</w:t>
      </w:r>
      <w:r w:rsidR="004A4A62" w:rsidRPr="003F7E35">
        <w:rPr>
          <w:rFonts w:ascii="仿宋_GB2312" w:eastAsia="仿宋_GB2312" w:hAnsi="黑体" w:hint="eastAsia"/>
          <w:sz w:val="32"/>
        </w:rPr>
        <w:t>专题培训研讨班、专题讲座等</w:t>
      </w:r>
      <w:r w:rsidRPr="003F7E35">
        <w:rPr>
          <w:rFonts w:ascii="仿宋_GB2312" w:eastAsia="仿宋_GB2312" w:hAnsi="黑体" w:hint="eastAsia"/>
          <w:sz w:val="32"/>
        </w:rPr>
        <w:t>特邀</w:t>
      </w:r>
      <w:r w:rsidR="004A4A62" w:rsidRPr="003F7E35">
        <w:rPr>
          <w:rFonts w:ascii="仿宋_GB2312" w:eastAsia="仿宋_GB2312" w:hAnsi="黑体" w:hint="eastAsia"/>
          <w:sz w:val="32"/>
        </w:rPr>
        <w:t>专家学者</w:t>
      </w:r>
      <w:r w:rsidRPr="003F7E35">
        <w:rPr>
          <w:rFonts w:ascii="仿宋_GB2312" w:eastAsia="仿宋_GB2312" w:hAnsi="黑体" w:hint="eastAsia"/>
          <w:sz w:val="32"/>
        </w:rPr>
        <w:t>接待食宿费；</w:t>
      </w:r>
      <w:r w:rsidR="004A4A62" w:rsidRPr="003F7E35">
        <w:rPr>
          <w:rFonts w:ascii="仿宋_GB2312" w:eastAsia="仿宋_GB2312" w:hAnsi="黑体" w:hint="eastAsia"/>
          <w:sz w:val="32"/>
        </w:rPr>
        <w:t>广州市直工委</w:t>
      </w:r>
      <w:r w:rsidRPr="003F7E35">
        <w:rPr>
          <w:rFonts w:ascii="仿宋_GB2312" w:eastAsia="仿宋_GB2312" w:hAnsi="黑体" w:hint="eastAsia"/>
          <w:sz w:val="32"/>
        </w:rPr>
        <w:t>来琼调研学习接待餐费。</w:t>
      </w:r>
    </w:p>
    <w:p w:rsidR="001A434D" w:rsidRPr="00860C36" w:rsidRDefault="001A434D" w:rsidP="00860C36">
      <w:pPr>
        <w:widowControl/>
        <w:spacing w:line="600" w:lineRule="exact"/>
        <w:ind w:firstLineChars="200" w:firstLine="640"/>
        <w:rPr>
          <w:rFonts w:ascii="仿宋_GB2312" w:eastAsia="仿宋_GB2312" w:hAnsi="黑体"/>
          <w:color w:val="FF0000"/>
          <w:sz w:val="32"/>
          <w:szCs w:val="32"/>
        </w:rPr>
      </w:pPr>
      <w:r w:rsidRPr="00860C36">
        <w:rPr>
          <w:rFonts w:ascii="仿宋_GB2312" w:eastAsia="仿宋_GB2312" w:cs="宋体" w:hint="eastAsia"/>
          <w:color w:val="000000"/>
          <w:kern w:val="0"/>
          <w:sz w:val="32"/>
          <w:szCs w:val="32"/>
          <w:lang w:val="zh-CN"/>
        </w:rPr>
        <w:lastRenderedPageBreak/>
        <w:t>决算公开说明数据取自财政批复的201</w:t>
      </w:r>
      <w:r w:rsidR="003F7E35" w:rsidRPr="00860C36">
        <w:rPr>
          <w:rFonts w:ascii="仿宋_GB2312" w:eastAsia="仿宋_GB2312" w:cs="宋体" w:hint="eastAsia"/>
          <w:color w:val="000000"/>
          <w:kern w:val="0"/>
          <w:sz w:val="32"/>
          <w:szCs w:val="32"/>
          <w:lang w:val="zh-CN"/>
        </w:rPr>
        <w:t>6</w:t>
      </w:r>
      <w:r w:rsidRPr="00860C36">
        <w:rPr>
          <w:rFonts w:ascii="仿宋_GB2312" w:eastAsia="仿宋_GB2312" w:cs="宋体" w:hint="eastAsia"/>
          <w:color w:val="000000"/>
          <w:kern w:val="0"/>
          <w:sz w:val="32"/>
          <w:szCs w:val="32"/>
          <w:lang w:val="zh-CN"/>
        </w:rPr>
        <w:t>年部门决算报表，表内个别分项金额加和数与总项金额存在0.01万元差异，属于金额单位转换过程中舍位造成，不影响表内各总项金额的平衡。</w:t>
      </w:r>
    </w:p>
    <w:p w:rsidR="00F45ABD" w:rsidRPr="00F45ABD" w:rsidRDefault="00F45ABD" w:rsidP="00F45ABD">
      <w:pPr>
        <w:ind w:firstLineChars="200" w:firstLine="643"/>
        <w:rPr>
          <w:rFonts w:ascii="楷体_GB2312" w:eastAsia="楷体_GB2312" w:hAnsi="ˎ̥"/>
          <w:b/>
          <w:sz w:val="32"/>
          <w:szCs w:val="32"/>
        </w:rPr>
      </w:pPr>
      <w:r w:rsidRPr="00F45ABD">
        <w:rPr>
          <w:rFonts w:ascii="楷体_GB2312" w:eastAsia="楷体_GB2312" w:hAnsi="ˎ̥" w:hint="eastAsia"/>
          <w:b/>
          <w:sz w:val="32"/>
          <w:szCs w:val="32"/>
        </w:rPr>
        <w:t>（八）</w:t>
      </w:r>
      <w:r w:rsidR="001A434D">
        <w:rPr>
          <w:rFonts w:ascii="楷体_GB2312" w:eastAsia="楷体_GB2312" w:hAnsi="ˎ̥" w:hint="eastAsia"/>
          <w:b/>
          <w:sz w:val="32"/>
          <w:szCs w:val="32"/>
        </w:rPr>
        <w:t>省直机关工委</w:t>
      </w:r>
      <w:r w:rsidRPr="00F45ABD">
        <w:rPr>
          <w:rFonts w:ascii="楷体_GB2312" w:eastAsia="楷体_GB2312" w:hAnsi="ˎ̥" w:hint="eastAsia"/>
          <w:b/>
          <w:sz w:val="32"/>
          <w:szCs w:val="32"/>
        </w:rPr>
        <w:t>2016年度预算绩效情况说明</w:t>
      </w:r>
    </w:p>
    <w:p w:rsidR="00B65BA5" w:rsidRDefault="00F45ABD" w:rsidP="00B65BA5">
      <w:pPr>
        <w:spacing w:line="578" w:lineRule="exact"/>
        <w:ind w:firstLineChars="200" w:firstLine="643"/>
        <w:rPr>
          <w:rFonts w:ascii="仿宋_GB2312" w:eastAsia="仿宋_GB2312" w:hAnsi="黑体"/>
          <w:sz w:val="32"/>
        </w:rPr>
      </w:pPr>
      <w:r w:rsidRPr="002570E1">
        <w:rPr>
          <w:rFonts w:ascii="仿宋_GB2312" w:eastAsia="仿宋_GB2312" w:hint="eastAsia"/>
          <w:b/>
          <w:sz w:val="32"/>
          <w:szCs w:val="32"/>
        </w:rPr>
        <w:t>1.绩效管理工作开展情况。</w:t>
      </w:r>
      <w:r w:rsidRPr="002570E1">
        <w:rPr>
          <w:rFonts w:ascii="仿宋_GB2312" w:eastAsia="仿宋_GB2312" w:hint="eastAsia"/>
          <w:sz w:val="32"/>
          <w:szCs w:val="32"/>
        </w:rPr>
        <w:t>根据财政预算管理要求，</w:t>
      </w:r>
      <w:r w:rsidR="001A434D" w:rsidRPr="002570E1">
        <w:rPr>
          <w:rFonts w:ascii="仿宋_GB2312" w:eastAsia="仿宋_GB2312" w:hint="eastAsia"/>
          <w:sz w:val="32"/>
          <w:szCs w:val="32"/>
        </w:rPr>
        <w:t>省直机关工委</w:t>
      </w:r>
      <w:r w:rsidRPr="002570E1">
        <w:rPr>
          <w:rFonts w:ascii="仿宋_GB2312" w:eastAsia="仿宋_GB2312" w:hint="eastAsia"/>
          <w:sz w:val="32"/>
          <w:szCs w:val="32"/>
        </w:rPr>
        <w:t>组织对2016年度一般公共预算项目支出全面开展绩效自评</w:t>
      </w:r>
      <w:r w:rsidR="005E1A75" w:rsidRPr="002570E1">
        <w:rPr>
          <w:rFonts w:ascii="仿宋_GB2312" w:eastAsia="仿宋_GB2312" w:hint="eastAsia"/>
          <w:sz w:val="32"/>
          <w:szCs w:val="32"/>
        </w:rPr>
        <w:t>，</w:t>
      </w:r>
      <w:r w:rsidR="00B65BA5">
        <w:rPr>
          <w:rFonts w:ascii="仿宋_GB2312" w:eastAsia="仿宋_GB2312" w:hAnsi="黑体" w:hint="eastAsia"/>
          <w:sz w:val="32"/>
        </w:rPr>
        <w:t>其中，一级项目5</w:t>
      </w:r>
      <w:r w:rsidR="00B85CFA">
        <w:rPr>
          <w:rFonts w:ascii="仿宋_GB2312" w:eastAsia="仿宋_GB2312" w:hAnsi="黑体" w:hint="eastAsia"/>
          <w:sz w:val="32"/>
        </w:rPr>
        <w:t>个，</w:t>
      </w:r>
      <w:r w:rsidR="00B65BA5">
        <w:rPr>
          <w:rFonts w:ascii="仿宋_GB2312" w:eastAsia="仿宋_GB2312" w:hAnsi="黑体" w:hint="eastAsia"/>
          <w:sz w:val="32"/>
        </w:rPr>
        <w:t>共涉及资金237.23万元，自评覆盖率达到100%。</w:t>
      </w:r>
      <w:r w:rsidR="00490F25" w:rsidRPr="002570E1">
        <w:rPr>
          <w:rFonts w:ascii="仿宋_GB2312" w:eastAsia="仿宋_GB2312" w:hint="eastAsia"/>
          <w:sz w:val="32"/>
          <w:szCs w:val="32"/>
        </w:rPr>
        <w:t>从评价情况来看，项目</w:t>
      </w:r>
      <w:r w:rsidR="005E1A75" w:rsidRPr="002570E1">
        <w:rPr>
          <w:rFonts w:ascii="仿宋_GB2312" w:eastAsia="仿宋_GB2312" w:hint="eastAsia"/>
          <w:sz w:val="32"/>
          <w:szCs w:val="32"/>
        </w:rPr>
        <w:t>预算成本控制良好，经费均在预算资金内严格按照财务规定支出</w:t>
      </w:r>
      <w:r w:rsidR="005106D3">
        <w:rPr>
          <w:rFonts w:ascii="仿宋_GB2312" w:eastAsia="仿宋_GB2312" w:hint="eastAsia"/>
          <w:sz w:val="32"/>
          <w:szCs w:val="32"/>
        </w:rPr>
        <w:t>，</w:t>
      </w:r>
      <w:r w:rsidR="00B65BA5">
        <w:rPr>
          <w:rFonts w:ascii="仿宋_GB2312" w:eastAsia="仿宋_GB2312" w:hint="eastAsia"/>
          <w:sz w:val="32"/>
          <w:szCs w:val="32"/>
        </w:rPr>
        <w:t>但</w:t>
      </w:r>
      <w:r w:rsidR="00B65BA5" w:rsidRPr="000A574D">
        <w:rPr>
          <w:rFonts w:ascii="仿宋_GB2312" w:eastAsia="仿宋_GB2312" w:hint="eastAsia"/>
          <w:sz w:val="32"/>
          <w:szCs w:val="32"/>
        </w:rPr>
        <w:t>受业务</w:t>
      </w:r>
      <w:r w:rsidR="00B65BA5">
        <w:rPr>
          <w:rFonts w:ascii="仿宋_GB2312" w:eastAsia="仿宋_GB2312" w:hint="eastAsia"/>
          <w:sz w:val="32"/>
          <w:szCs w:val="32"/>
        </w:rPr>
        <w:t>工作</w:t>
      </w:r>
      <w:r w:rsidR="00B65BA5" w:rsidRPr="000A574D">
        <w:rPr>
          <w:rFonts w:ascii="仿宋_GB2312" w:eastAsia="仿宋_GB2312" w:hint="eastAsia"/>
          <w:sz w:val="32"/>
          <w:szCs w:val="32"/>
        </w:rPr>
        <w:t>需求变动影响</w:t>
      </w:r>
      <w:r w:rsidR="00B65BA5">
        <w:rPr>
          <w:rFonts w:ascii="仿宋_GB2312" w:eastAsia="仿宋_GB2312" w:hint="eastAsia"/>
          <w:sz w:val="32"/>
          <w:szCs w:val="32"/>
        </w:rPr>
        <w:t>等，</w:t>
      </w:r>
      <w:r w:rsidR="00B65BA5" w:rsidRPr="0070021E">
        <w:rPr>
          <w:rFonts w:ascii="仿宋_GB2312" w:eastAsia="仿宋_GB2312" w:hint="eastAsia"/>
          <w:bCs/>
          <w:sz w:val="32"/>
          <w:szCs w:val="32"/>
        </w:rPr>
        <w:t>导致</w:t>
      </w:r>
      <w:r w:rsidR="00B65BA5">
        <w:rPr>
          <w:rFonts w:ascii="仿宋_GB2312" w:eastAsia="仿宋_GB2312" w:hint="eastAsia"/>
          <w:bCs/>
          <w:sz w:val="32"/>
          <w:szCs w:val="32"/>
        </w:rPr>
        <w:t>部分项目</w:t>
      </w:r>
      <w:r w:rsidR="00B65BA5" w:rsidRPr="0070021E">
        <w:rPr>
          <w:rFonts w:ascii="仿宋_GB2312" w:eastAsia="仿宋_GB2312" w:hint="eastAsia"/>
          <w:bCs/>
          <w:sz w:val="32"/>
          <w:szCs w:val="32"/>
        </w:rPr>
        <w:t>未能按预定计划开支</w:t>
      </w:r>
      <w:r w:rsidR="005106D3">
        <w:rPr>
          <w:rFonts w:ascii="仿宋_GB2312" w:eastAsia="仿宋_GB2312" w:hint="eastAsia"/>
          <w:bCs/>
          <w:sz w:val="32"/>
          <w:szCs w:val="32"/>
        </w:rPr>
        <w:t>，</w:t>
      </w:r>
      <w:r w:rsidR="005E1A75" w:rsidRPr="002570E1">
        <w:rPr>
          <w:rFonts w:ascii="仿宋_GB2312" w:eastAsia="仿宋_GB2312" w:hint="eastAsia"/>
          <w:sz w:val="32"/>
          <w:szCs w:val="32"/>
        </w:rPr>
        <w:t>项目完成质量</w:t>
      </w:r>
      <w:r w:rsidR="005106D3">
        <w:rPr>
          <w:rFonts w:ascii="仿宋_GB2312" w:eastAsia="仿宋_GB2312" w:hint="eastAsia"/>
          <w:sz w:val="32"/>
          <w:szCs w:val="32"/>
        </w:rPr>
        <w:t>和</w:t>
      </w:r>
      <w:r w:rsidR="005E1A75" w:rsidRPr="002570E1">
        <w:rPr>
          <w:rFonts w:ascii="仿宋_GB2312" w:eastAsia="仿宋_GB2312" w:hint="eastAsia"/>
          <w:sz w:val="32"/>
          <w:szCs w:val="32"/>
        </w:rPr>
        <w:t>预期目标完成程度</w:t>
      </w:r>
      <w:r w:rsidR="00FB3DE6">
        <w:rPr>
          <w:rFonts w:ascii="仿宋_GB2312" w:eastAsia="仿宋_GB2312" w:hAnsi="仿宋_GB2312" w:hint="eastAsia"/>
          <w:color w:val="000000"/>
          <w:sz w:val="32"/>
        </w:rPr>
        <w:t>有待进一步提高</w:t>
      </w:r>
      <w:r w:rsidR="005E1A75" w:rsidRPr="002570E1">
        <w:rPr>
          <w:rFonts w:ascii="仿宋_GB2312" w:eastAsia="仿宋_GB2312" w:hint="eastAsia"/>
          <w:sz w:val="32"/>
          <w:szCs w:val="32"/>
        </w:rPr>
        <w:t>。</w:t>
      </w:r>
    </w:p>
    <w:p w:rsidR="00F45ABD" w:rsidRPr="00B65BA5" w:rsidRDefault="00490F25" w:rsidP="00B65BA5">
      <w:pPr>
        <w:spacing w:line="578" w:lineRule="exact"/>
        <w:ind w:firstLineChars="200" w:firstLine="640"/>
        <w:rPr>
          <w:rFonts w:ascii="仿宋_GB2312" w:eastAsia="仿宋_GB2312" w:hAnsi="黑体"/>
          <w:sz w:val="32"/>
        </w:rPr>
      </w:pPr>
      <w:r>
        <w:rPr>
          <w:rFonts w:ascii="仿宋_GB2312" w:eastAsia="仿宋_GB2312" w:hint="eastAsia"/>
          <w:sz w:val="32"/>
          <w:szCs w:val="32"/>
        </w:rPr>
        <w:t>省直机关工委</w:t>
      </w:r>
      <w:r w:rsidR="00F45ABD" w:rsidRPr="00F45ABD">
        <w:rPr>
          <w:rFonts w:ascii="仿宋_GB2312" w:eastAsia="仿宋_GB2312" w:hint="eastAsia"/>
          <w:sz w:val="32"/>
          <w:szCs w:val="32"/>
        </w:rPr>
        <w:t>组织对</w:t>
      </w:r>
      <w:r>
        <w:rPr>
          <w:rFonts w:ascii="仿宋_GB2312" w:eastAsia="仿宋_GB2312" w:hint="eastAsia"/>
          <w:sz w:val="32"/>
          <w:szCs w:val="32"/>
        </w:rPr>
        <w:t>本</w:t>
      </w:r>
      <w:r w:rsidR="00F45ABD" w:rsidRPr="00F45ABD">
        <w:rPr>
          <w:rFonts w:ascii="仿宋_GB2312" w:eastAsia="仿宋_GB2312" w:hint="eastAsia"/>
          <w:sz w:val="32"/>
          <w:szCs w:val="32"/>
        </w:rPr>
        <w:t>部门（单位）开展</w:t>
      </w:r>
      <w:r>
        <w:rPr>
          <w:rFonts w:ascii="仿宋_GB2312" w:eastAsia="仿宋_GB2312" w:hint="eastAsia"/>
          <w:sz w:val="32"/>
          <w:szCs w:val="32"/>
        </w:rPr>
        <w:t>了</w:t>
      </w:r>
      <w:r w:rsidR="00F45ABD" w:rsidRPr="00F45ABD">
        <w:rPr>
          <w:rFonts w:ascii="仿宋_GB2312" w:eastAsia="仿宋_GB2312" w:hint="eastAsia"/>
          <w:sz w:val="32"/>
          <w:szCs w:val="32"/>
        </w:rPr>
        <w:t>整体支出绩效评价，涉及一般公共预算支出</w:t>
      </w:r>
      <w:r>
        <w:rPr>
          <w:rFonts w:ascii="仿宋_GB2312" w:eastAsia="仿宋_GB2312" w:hint="eastAsia"/>
          <w:sz w:val="32"/>
          <w:szCs w:val="32"/>
        </w:rPr>
        <w:t>1252.30</w:t>
      </w:r>
      <w:r w:rsidR="00F45ABD" w:rsidRPr="00F45ABD">
        <w:rPr>
          <w:rFonts w:ascii="仿宋_GB2312" w:eastAsia="仿宋_GB2312" w:hint="eastAsia"/>
          <w:sz w:val="32"/>
          <w:szCs w:val="32"/>
        </w:rPr>
        <w:t>万元。从评价情况来看，</w:t>
      </w:r>
      <w:r>
        <w:rPr>
          <w:rFonts w:ascii="仿宋_GB2312" w:eastAsia="仿宋_GB2312" w:hAnsi="黑体" w:hint="eastAsia"/>
          <w:sz w:val="32"/>
        </w:rPr>
        <w:t>投入方面，</w:t>
      </w:r>
      <w:r w:rsidR="00680BCC">
        <w:rPr>
          <w:rFonts w:ascii="仿宋_GB2312" w:eastAsia="仿宋_GB2312" w:hAnsi="黑体" w:hint="eastAsia"/>
          <w:sz w:val="32"/>
        </w:rPr>
        <w:t>本部门</w:t>
      </w:r>
      <w:r w:rsidR="00E6474E">
        <w:rPr>
          <w:rFonts w:ascii="仿宋_GB2312" w:eastAsia="仿宋_GB2312" w:hAnsi="黑体" w:hint="eastAsia"/>
          <w:sz w:val="32"/>
        </w:rPr>
        <w:t>项目</w:t>
      </w:r>
      <w:r w:rsidR="00E6474E" w:rsidRPr="00FB444D">
        <w:rPr>
          <w:rFonts w:ascii="仿宋_GB2312" w:eastAsia="仿宋_GB2312" w:hAnsi="仿宋_GB2312" w:hint="eastAsia"/>
          <w:color w:val="000000"/>
          <w:sz w:val="32"/>
          <w:szCs w:val="32"/>
        </w:rPr>
        <w:t>活动的在部门所确定的职责范围之内，符合省委、省政府的发展规划及本部门的年度工作安排与发展规划</w:t>
      </w:r>
      <w:r w:rsidR="00E6474E">
        <w:rPr>
          <w:rFonts w:ascii="仿宋_GB2312" w:eastAsia="仿宋_GB2312" w:hAnsi="仿宋_GB2312" w:hint="eastAsia"/>
          <w:sz w:val="32"/>
          <w:szCs w:val="32"/>
        </w:rPr>
        <w:t>，</w:t>
      </w:r>
      <w:r w:rsidR="00E6474E">
        <w:rPr>
          <w:rFonts w:ascii="仿宋_GB2312" w:eastAsia="仿宋_GB2312" w:hAnsi="黑体" w:hint="eastAsia"/>
          <w:sz w:val="32"/>
        </w:rPr>
        <w:t>绩效目标设定和预算配置均符合要求</w:t>
      </w:r>
      <w:r w:rsidR="00B85CFA">
        <w:rPr>
          <w:rFonts w:ascii="仿宋_GB2312" w:eastAsia="仿宋_GB2312" w:hAnsi="黑体" w:hint="eastAsia"/>
          <w:sz w:val="32"/>
        </w:rPr>
        <w:t>。</w:t>
      </w:r>
      <w:r>
        <w:rPr>
          <w:rFonts w:ascii="仿宋_GB2312" w:eastAsia="仿宋_GB2312" w:hAnsi="黑体" w:hint="eastAsia"/>
          <w:sz w:val="32"/>
        </w:rPr>
        <w:t>过程方面，本部门2016年整体支出符合财政规定，</w:t>
      </w:r>
      <w:r>
        <w:rPr>
          <w:rFonts w:ascii="仿宋_GB2312" w:eastAsia="仿宋_GB2312" w:hAnsi="仿宋_GB2312" w:hint="eastAsia"/>
          <w:sz w:val="32"/>
          <w:szCs w:val="28"/>
        </w:rPr>
        <w:t>资产负债率处于较低水平，债务负担不大，财务风险较小。产出方面，本</w:t>
      </w:r>
      <w:r>
        <w:rPr>
          <w:rFonts w:ascii="仿宋_GB2312" w:eastAsia="仿宋_GB2312" w:hint="eastAsia"/>
          <w:kern w:val="0"/>
          <w:sz w:val="32"/>
          <w:szCs w:val="32"/>
        </w:rPr>
        <w:t>部门的</w:t>
      </w:r>
      <w:r w:rsidR="00B85CFA">
        <w:rPr>
          <w:rFonts w:ascii="仿宋_GB2312" w:eastAsia="仿宋_GB2312" w:hint="eastAsia"/>
          <w:kern w:val="0"/>
          <w:sz w:val="32"/>
          <w:szCs w:val="32"/>
        </w:rPr>
        <w:t>已完成</w:t>
      </w:r>
      <w:r>
        <w:rPr>
          <w:rFonts w:ascii="仿宋_GB2312" w:eastAsia="仿宋_GB2312" w:hint="eastAsia"/>
          <w:kern w:val="0"/>
          <w:sz w:val="32"/>
          <w:szCs w:val="32"/>
        </w:rPr>
        <w:t>项目</w:t>
      </w:r>
      <w:r w:rsidR="00B85CFA">
        <w:rPr>
          <w:rFonts w:ascii="仿宋_GB2312" w:eastAsia="仿宋_GB2312" w:hint="eastAsia"/>
          <w:kern w:val="0"/>
          <w:sz w:val="32"/>
          <w:szCs w:val="32"/>
        </w:rPr>
        <w:t>的</w:t>
      </w:r>
      <w:r>
        <w:rPr>
          <w:rFonts w:ascii="仿宋_GB2312" w:eastAsia="仿宋_GB2312" w:hint="eastAsia"/>
          <w:kern w:val="0"/>
          <w:sz w:val="32"/>
          <w:szCs w:val="32"/>
        </w:rPr>
        <w:t>质量达标率和活动关键指标达标率均完成较好</w:t>
      </w:r>
      <w:r w:rsidR="00B85CFA">
        <w:rPr>
          <w:rFonts w:ascii="仿宋_GB2312" w:eastAsia="仿宋_GB2312" w:hint="eastAsia"/>
          <w:kern w:val="0"/>
          <w:sz w:val="32"/>
          <w:szCs w:val="32"/>
        </w:rPr>
        <w:t>。</w:t>
      </w:r>
      <w:r>
        <w:rPr>
          <w:rFonts w:ascii="仿宋_GB2312" w:eastAsia="仿宋_GB2312" w:hint="eastAsia"/>
          <w:kern w:val="0"/>
          <w:sz w:val="32"/>
          <w:szCs w:val="32"/>
        </w:rPr>
        <w:t>效果方面，本部门2016年</w:t>
      </w:r>
      <w:r w:rsidR="00B85CFA">
        <w:rPr>
          <w:rFonts w:ascii="仿宋_GB2312" w:eastAsia="仿宋_GB2312" w:hint="eastAsia"/>
          <w:kern w:val="0"/>
          <w:sz w:val="32"/>
          <w:szCs w:val="32"/>
        </w:rPr>
        <w:t>已完成</w:t>
      </w:r>
      <w:r>
        <w:rPr>
          <w:rFonts w:ascii="仿宋_GB2312" w:eastAsia="仿宋_GB2312" w:hAnsi="仿宋_GB2312" w:hint="eastAsia"/>
          <w:color w:val="333333"/>
          <w:sz w:val="32"/>
          <w:szCs w:val="32"/>
          <w:shd w:val="clear" w:color="auto" w:fill="FFFFFF"/>
        </w:rPr>
        <w:t>项目</w:t>
      </w:r>
      <w:r w:rsidR="00B85CFA">
        <w:rPr>
          <w:rFonts w:ascii="仿宋_GB2312" w:eastAsia="仿宋_GB2312" w:hAnsi="仿宋_GB2312" w:hint="eastAsia"/>
          <w:color w:val="333333"/>
          <w:sz w:val="32"/>
          <w:szCs w:val="32"/>
          <w:shd w:val="clear" w:color="auto" w:fill="FFFFFF"/>
        </w:rPr>
        <w:t>的</w:t>
      </w:r>
      <w:r>
        <w:rPr>
          <w:rFonts w:ascii="仿宋_GB2312" w:eastAsia="仿宋_GB2312" w:hAnsi="仿宋_GB2312" w:hint="eastAsia"/>
          <w:color w:val="333333"/>
          <w:sz w:val="32"/>
          <w:szCs w:val="32"/>
          <w:shd w:val="clear" w:color="auto" w:fill="FFFFFF"/>
        </w:rPr>
        <w:t>绩效评价取得了良好的经济效益，</w:t>
      </w:r>
      <w:r>
        <w:rPr>
          <w:rFonts w:ascii="仿宋_GB2312" w:eastAsia="仿宋_GB2312" w:hAnsi="仿宋_GB2312" w:hint="eastAsia"/>
          <w:kern w:val="0"/>
          <w:sz w:val="32"/>
          <w:szCs w:val="32"/>
        </w:rPr>
        <w:t>各项工作开展效果明显，社会公众满意度极高。</w:t>
      </w:r>
    </w:p>
    <w:p w:rsidR="0081161F" w:rsidRPr="00100DEB" w:rsidRDefault="00F45ABD" w:rsidP="00100DEB">
      <w:pPr>
        <w:spacing w:line="560" w:lineRule="exact"/>
        <w:ind w:firstLineChars="200" w:firstLine="643"/>
        <w:rPr>
          <w:rFonts w:ascii="仿宋_GB2312" w:eastAsia="仿宋_GB2312" w:hAnsi="仿宋"/>
          <w:iCs/>
          <w:color w:val="111111"/>
          <w:sz w:val="32"/>
          <w:szCs w:val="32"/>
        </w:rPr>
      </w:pPr>
      <w:r>
        <w:rPr>
          <w:rFonts w:ascii="仿宋_GB2312" w:eastAsia="仿宋_GB2312" w:hint="eastAsia"/>
          <w:b/>
          <w:sz w:val="32"/>
          <w:szCs w:val="32"/>
        </w:rPr>
        <w:lastRenderedPageBreak/>
        <w:t>2.</w:t>
      </w:r>
      <w:r w:rsidRPr="00F45ABD">
        <w:rPr>
          <w:rFonts w:ascii="仿宋_GB2312" w:eastAsia="仿宋_GB2312" w:hint="eastAsia"/>
          <w:b/>
          <w:sz w:val="32"/>
          <w:szCs w:val="32"/>
        </w:rPr>
        <w:t>部门决算中项目绩效自评结果。</w:t>
      </w:r>
      <w:r w:rsidRPr="00F45ABD">
        <w:rPr>
          <w:rFonts w:ascii="仿宋_GB2312" w:eastAsia="仿宋_GB2312" w:hint="eastAsia"/>
          <w:sz w:val="32"/>
          <w:szCs w:val="32"/>
        </w:rPr>
        <w:t>我部门根据年初设定的绩效目标，</w:t>
      </w:r>
      <w:r w:rsidR="0070021E" w:rsidRPr="002570E1">
        <w:rPr>
          <w:rFonts w:ascii="仿宋_GB2312" w:eastAsia="仿宋_GB2312" w:hAnsi="仿宋_GB2312" w:cs="仿宋_GB2312" w:hint="eastAsia"/>
          <w:color w:val="4F4A4A"/>
          <w:sz w:val="32"/>
          <w:szCs w:val="32"/>
          <w:shd w:val="clear" w:color="auto" w:fill="FFFFFF"/>
        </w:rPr>
        <w:t>“</w:t>
      </w:r>
      <w:r w:rsidR="0070021E" w:rsidRPr="002570E1">
        <w:rPr>
          <w:rFonts w:ascii="仿宋_GB2312" w:eastAsia="仿宋_GB2312" w:hint="eastAsia"/>
          <w:bCs/>
          <w:sz w:val="32"/>
          <w:szCs w:val="32"/>
        </w:rPr>
        <w:t>省直机关宣传工作”</w:t>
      </w:r>
      <w:r w:rsidRPr="00F45ABD">
        <w:rPr>
          <w:rFonts w:ascii="仿宋_GB2312" w:eastAsia="仿宋_GB2312" w:hint="eastAsia"/>
          <w:sz w:val="32"/>
          <w:szCs w:val="32"/>
        </w:rPr>
        <w:t>项目自评得分为</w:t>
      </w:r>
      <w:r w:rsidR="0070021E">
        <w:rPr>
          <w:rFonts w:ascii="仿宋_GB2312" w:eastAsia="仿宋_GB2312" w:hint="eastAsia"/>
          <w:sz w:val="32"/>
          <w:szCs w:val="32"/>
        </w:rPr>
        <w:t>97</w:t>
      </w:r>
      <w:r w:rsidRPr="00F45ABD">
        <w:rPr>
          <w:rFonts w:ascii="仿宋_GB2312" w:eastAsia="仿宋_GB2312" w:hint="eastAsia"/>
          <w:sz w:val="32"/>
          <w:szCs w:val="32"/>
        </w:rPr>
        <w:t>分。发现的主要问题及原因：</w:t>
      </w:r>
      <w:r w:rsidR="0070021E" w:rsidRPr="0070021E">
        <w:rPr>
          <w:rFonts w:ascii="仿宋_GB2312" w:eastAsia="仿宋_GB2312" w:hint="eastAsia"/>
          <w:bCs/>
          <w:sz w:val="32"/>
          <w:szCs w:val="32"/>
        </w:rPr>
        <w:t>一是项目部分工作任务需根据中央、省委部署要求开展，经费预算执行存在偏差。二是部门工作任务需与其他单位共同谋划开展，影响整体工作进度，导致未能按预定计划开支经费。</w:t>
      </w:r>
      <w:r w:rsidRPr="00F45ABD">
        <w:rPr>
          <w:rFonts w:ascii="仿宋_GB2312" w:eastAsia="仿宋_GB2312" w:hint="eastAsia"/>
          <w:sz w:val="32"/>
          <w:szCs w:val="32"/>
        </w:rPr>
        <w:t>下一步改进措施：</w:t>
      </w:r>
      <w:r w:rsidR="00100DEB">
        <w:rPr>
          <w:rFonts w:ascii="仿宋_GB2312" w:eastAsia="仿宋_GB2312" w:hint="eastAsia"/>
          <w:sz w:val="32"/>
          <w:szCs w:val="32"/>
        </w:rPr>
        <w:t>一是</w:t>
      </w:r>
      <w:r w:rsidR="0081161F" w:rsidRPr="004323C9">
        <w:rPr>
          <w:rFonts w:ascii="仿宋_GB2312" w:eastAsia="仿宋_GB2312" w:hAnsi="仿宋" w:hint="eastAsia"/>
          <w:sz w:val="32"/>
          <w:szCs w:val="32"/>
        </w:rPr>
        <w:t>充分做好年度项目执行工作计划，合理编制项目</w:t>
      </w:r>
      <w:r w:rsidR="0081161F" w:rsidRPr="004323C9">
        <w:rPr>
          <w:rFonts w:ascii="仿宋_GB2312" w:eastAsia="仿宋_GB2312" w:hAnsi="仿宋" w:hint="eastAsia"/>
          <w:iCs/>
          <w:color w:val="111111"/>
          <w:sz w:val="32"/>
          <w:szCs w:val="32"/>
        </w:rPr>
        <w:t>的二次预算，并具体将各项目开支细化为时间节点完成。</w:t>
      </w:r>
      <w:r w:rsidR="0081161F">
        <w:rPr>
          <w:rFonts w:ascii="仿宋_GB2312" w:eastAsia="仿宋_GB2312" w:hAnsi="仿宋" w:hint="eastAsia"/>
          <w:sz w:val="32"/>
          <w:szCs w:val="32"/>
        </w:rPr>
        <w:t>督促各部门及时启动项目，衔接好项目执行的各个环节</w:t>
      </w:r>
      <w:r w:rsidR="0081161F" w:rsidRPr="004323C9">
        <w:rPr>
          <w:rFonts w:ascii="仿宋_GB2312" w:eastAsia="仿宋_GB2312" w:hAnsi="仿宋" w:hint="eastAsia"/>
          <w:sz w:val="32"/>
          <w:szCs w:val="32"/>
        </w:rPr>
        <w:t>，使项目能按时完成。项目执行期间应结合实施情况，合理测算当年项目可使用资金，对需要调整预算的项目，应及时向财政部门提出申请，提高资金使用效益。</w:t>
      </w:r>
      <w:r w:rsidR="00100DEB" w:rsidRPr="004323C9">
        <w:rPr>
          <w:rFonts w:ascii="仿宋_GB2312" w:eastAsia="仿宋_GB2312" w:hAnsi="仿宋" w:hint="eastAsia"/>
          <w:sz w:val="32"/>
          <w:szCs w:val="32"/>
        </w:rPr>
        <w:t>二是积极树立绩效管理理念，将绩效管理全面纳入</w:t>
      </w:r>
      <w:r w:rsidR="00100DEB">
        <w:rPr>
          <w:rFonts w:ascii="仿宋_GB2312" w:eastAsia="仿宋_GB2312" w:hAnsi="仿宋" w:hint="eastAsia"/>
          <w:sz w:val="32"/>
          <w:szCs w:val="32"/>
        </w:rPr>
        <w:t>省直机关工委</w:t>
      </w:r>
      <w:r w:rsidR="00100DEB" w:rsidRPr="004323C9">
        <w:rPr>
          <w:rFonts w:ascii="仿宋_GB2312" w:eastAsia="仿宋_GB2312" w:hAnsi="仿宋" w:hint="eastAsia"/>
          <w:sz w:val="32"/>
          <w:szCs w:val="32"/>
        </w:rPr>
        <w:t>预算工作，将所属部门的财政支出绩效与事业发展挂钩。要科学合理编制部门预算，按事前绩效目标管理要求，做好部门整体和项目绩效目标的申报工作，执行过程中加强资金使用监管，确保目标不偏离。</w:t>
      </w:r>
    </w:p>
    <w:p w:rsidR="00F45ABD" w:rsidRPr="0076715C" w:rsidRDefault="0081161F" w:rsidP="0076715C">
      <w:pPr>
        <w:widowControl/>
        <w:shd w:val="clear" w:color="auto" w:fill="FFFFFF"/>
        <w:spacing w:line="560" w:lineRule="exact"/>
        <w:ind w:firstLine="660"/>
        <w:rPr>
          <w:rFonts w:hAnsi="仿宋_GB2312"/>
          <w:sz w:val="32"/>
        </w:rPr>
      </w:pPr>
      <w:r>
        <w:rPr>
          <w:rFonts w:ascii="仿宋_GB2312" w:eastAsia="仿宋_GB2312" w:hAnsi="黑体" w:hint="eastAsia"/>
          <w:sz w:val="32"/>
        </w:rPr>
        <w:t>本部门2016年项目绩效自评报告按照规定在本部门门户网站“海南机关党建”公开。</w:t>
      </w:r>
    </w:p>
    <w:p w:rsidR="00F45ABD" w:rsidRPr="00F45ABD" w:rsidRDefault="00F45ABD" w:rsidP="00F45ABD">
      <w:pPr>
        <w:spacing w:line="578" w:lineRule="exact"/>
        <w:ind w:firstLineChars="200" w:firstLine="643"/>
        <w:rPr>
          <w:rFonts w:ascii="仿宋_GB2312" w:eastAsia="仿宋_GB2312"/>
          <w:b/>
          <w:sz w:val="32"/>
          <w:szCs w:val="32"/>
        </w:rPr>
      </w:pPr>
      <w:r>
        <w:rPr>
          <w:rFonts w:ascii="仿宋_GB2312" w:eastAsia="仿宋_GB2312" w:hint="eastAsia"/>
          <w:b/>
          <w:sz w:val="32"/>
          <w:szCs w:val="32"/>
        </w:rPr>
        <w:t>3.</w:t>
      </w:r>
      <w:r w:rsidRPr="00F45ABD">
        <w:rPr>
          <w:rFonts w:ascii="仿宋_GB2312" w:eastAsia="仿宋_GB2312" w:hint="eastAsia"/>
          <w:b/>
          <w:sz w:val="32"/>
          <w:szCs w:val="32"/>
        </w:rPr>
        <w:t>重点项目绩效评价报告</w:t>
      </w:r>
      <w:r w:rsidR="00133565">
        <w:rPr>
          <w:rFonts w:ascii="仿宋_GB2312" w:eastAsia="仿宋_GB2312" w:hint="eastAsia"/>
          <w:b/>
          <w:sz w:val="32"/>
          <w:szCs w:val="32"/>
        </w:rPr>
        <w:t>：</w:t>
      </w:r>
      <w:r w:rsidR="00133565" w:rsidRPr="00133565">
        <w:rPr>
          <w:rFonts w:ascii="仿宋_GB2312" w:eastAsia="仿宋_GB2312" w:hint="eastAsia"/>
          <w:sz w:val="32"/>
          <w:szCs w:val="32"/>
        </w:rPr>
        <w:t>省直机关工委无</w:t>
      </w:r>
      <w:r w:rsidR="00133565">
        <w:rPr>
          <w:rFonts w:ascii="仿宋_GB2312" w:eastAsia="仿宋_GB2312" w:hAnsi="黑体" w:hint="eastAsia"/>
          <w:sz w:val="32"/>
        </w:rPr>
        <w:t>重点</w:t>
      </w:r>
      <w:r w:rsidR="00133565" w:rsidRPr="00133565">
        <w:rPr>
          <w:rFonts w:ascii="仿宋_GB2312" w:eastAsia="仿宋_GB2312" w:hAnsi="黑体" w:hint="eastAsia"/>
          <w:sz w:val="32"/>
        </w:rPr>
        <w:t>项目</w:t>
      </w:r>
      <w:r w:rsidRPr="00133565">
        <w:rPr>
          <w:rFonts w:ascii="仿宋_GB2312" w:eastAsia="仿宋_GB2312" w:hint="eastAsia"/>
          <w:sz w:val="32"/>
          <w:szCs w:val="32"/>
        </w:rPr>
        <w:t>。</w:t>
      </w:r>
    </w:p>
    <w:p w:rsidR="00F45ABD" w:rsidRPr="00F45ABD" w:rsidRDefault="00F45ABD" w:rsidP="00F45ABD">
      <w:pPr>
        <w:spacing w:line="578" w:lineRule="exact"/>
        <w:ind w:firstLineChars="200" w:firstLine="643"/>
        <w:rPr>
          <w:rFonts w:ascii="仿宋_GB2312" w:eastAsia="仿宋_GB2312"/>
          <w:b/>
          <w:sz w:val="32"/>
          <w:szCs w:val="32"/>
        </w:rPr>
      </w:pPr>
      <w:r>
        <w:rPr>
          <w:rFonts w:ascii="仿宋_GB2312" w:eastAsia="仿宋_GB2312" w:hint="eastAsia"/>
          <w:b/>
          <w:sz w:val="32"/>
          <w:szCs w:val="32"/>
        </w:rPr>
        <w:t>4.</w:t>
      </w:r>
      <w:r w:rsidRPr="00F45ABD">
        <w:rPr>
          <w:rFonts w:ascii="仿宋_GB2312" w:eastAsia="仿宋_GB2312" w:hint="eastAsia"/>
          <w:b/>
          <w:sz w:val="32"/>
          <w:szCs w:val="32"/>
        </w:rPr>
        <w:t>其他以部门为主体开展的项目绩效评价报告</w:t>
      </w:r>
      <w:r w:rsidR="00133565">
        <w:rPr>
          <w:rFonts w:ascii="仿宋_GB2312" w:eastAsia="仿宋_GB2312" w:hint="eastAsia"/>
          <w:b/>
          <w:sz w:val="32"/>
          <w:szCs w:val="32"/>
        </w:rPr>
        <w:t>：</w:t>
      </w:r>
      <w:r w:rsidR="00133565" w:rsidRPr="00133565">
        <w:rPr>
          <w:rFonts w:ascii="仿宋_GB2312" w:eastAsia="仿宋_GB2312" w:hint="eastAsia"/>
          <w:sz w:val="32"/>
          <w:szCs w:val="32"/>
        </w:rPr>
        <w:t>无</w:t>
      </w:r>
      <w:r w:rsidRPr="00133565">
        <w:rPr>
          <w:rFonts w:ascii="仿宋_GB2312" w:eastAsia="仿宋_GB2312" w:hint="eastAsia"/>
          <w:sz w:val="32"/>
          <w:szCs w:val="32"/>
        </w:rPr>
        <w:t>。</w:t>
      </w:r>
    </w:p>
    <w:p w:rsidR="00CC4DBC" w:rsidRDefault="00CC4DBC">
      <w:pPr>
        <w:ind w:firstLineChars="200" w:firstLine="643"/>
        <w:rPr>
          <w:rFonts w:ascii="楷体_GB2312" w:eastAsia="楷体_GB2312" w:hAnsi="ˎ̥"/>
          <w:b/>
          <w:sz w:val="32"/>
          <w:szCs w:val="32"/>
        </w:rPr>
      </w:pPr>
      <w:r>
        <w:rPr>
          <w:rFonts w:ascii="楷体_GB2312" w:eastAsia="楷体_GB2312" w:hAnsi="ˎ̥" w:hint="eastAsia"/>
          <w:b/>
          <w:sz w:val="32"/>
          <w:szCs w:val="32"/>
        </w:rPr>
        <w:t>（</w:t>
      </w:r>
      <w:r w:rsidR="00F45ABD">
        <w:rPr>
          <w:rFonts w:ascii="楷体_GB2312" w:eastAsia="楷体_GB2312" w:hAnsi="ˎ̥" w:hint="eastAsia"/>
          <w:b/>
          <w:sz w:val="32"/>
          <w:szCs w:val="32"/>
        </w:rPr>
        <w:t>九</w:t>
      </w:r>
      <w:r>
        <w:rPr>
          <w:rFonts w:ascii="楷体_GB2312" w:eastAsia="楷体_GB2312" w:hAnsi="ˎ̥" w:hint="eastAsia"/>
          <w:b/>
          <w:sz w:val="32"/>
          <w:szCs w:val="32"/>
        </w:rPr>
        <w:t>）其他重要事项的情况说明</w:t>
      </w:r>
    </w:p>
    <w:p w:rsidR="00CC4DBC" w:rsidRDefault="00CC4DBC">
      <w:pPr>
        <w:ind w:firstLineChars="200" w:firstLine="643"/>
        <w:rPr>
          <w:rFonts w:ascii="仿宋_GB2312" w:eastAsia="仿宋_GB2312" w:hAnsi="ˎ̥"/>
          <w:b/>
          <w:sz w:val="32"/>
          <w:szCs w:val="32"/>
        </w:rPr>
      </w:pPr>
      <w:r>
        <w:rPr>
          <w:rFonts w:ascii="仿宋_GB2312" w:eastAsia="仿宋_GB2312" w:hAnsi="ˎ̥" w:hint="eastAsia"/>
          <w:b/>
          <w:sz w:val="32"/>
          <w:szCs w:val="32"/>
        </w:rPr>
        <w:t>1.机关运行经费支出情况。</w:t>
      </w:r>
    </w:p>
    <w:p w:rsidR="006F7AA5" w:rsidRPr="00133565" w:rsidRDefault="00D30720" w:rsidP="00133565">
      <w:pPr>
        <w:ind w:firstLineChars="200" w:firstLine="640"/>
        <w:rPr>
          <w:rFonts w:ascii="仿宋_GB2312" w:eastAsia="仿宋_GB2312" w:hAnsi="黑体"/>
          <w:sz w:val="32"/>
        </w:rPr>
      </w:pPr>
      <w:r>
        <w:rPr>
          <w:rFonts w:ascii="仿宋_GB2312" w:eastAsia="仿宋_GB2312" w:hAnsi="ˎ̥" w:hint="eastAsia"/>
          <w:sz w:val="32"/>
          <w:szCs w:val="32"/>
        </w:rPr>
        <w:t>2016</w:t>
      </w:r>
      <w:r w:rsidR="00CC4DBC">
        <w:rPr>
          <w:rFonts w:ascii="仿宋_GB2312" w:eastAsia="仿宋_GB2312" w:hAnsi="ˎ̥" w:hint="eastAsia"/>
          <w:sz w:val="32"/>
          <w:szCs w:val="32"/>
        </w:rPr>
        <w:t>年度</w:t>
      </w:r>
      <w:r w:rsidR="001A434D">
        <w:rPr>
          <w:rFonts w:ascii="仿宋_GB2312" w:eastAsia="仿宋_GB2312" w:hAnsi="ˎ̥" w:hint="eastAsia"/>
          <w:sz w:val="32"/>
          <w:szCs w:val="32"/>
        </w:rPr>
        <w:t>省直机关工委</w:t>
      </w:r>
      <w:r w:rsidR="006F7AA5" w:rsidRPr="006F7AA5">
        <w:rPr>
          <w:rFonts w:ascii="仿宋_GB2312" w:eastAsia="仿宋_GB2312" w:hAnsi="ˎ̥" w:hint="eastAsia"/>
          <w:sz w:val="32"/>
          <w:szCs w:val="32"/>
        </w:rPr>
        <w:t>机关运行经费</w:t>
      </w:r>
      <w:r w:rsidR="001A434D">
        <w:rPr>
          <w:rFonts w:ascii="仿宋_GB2312" w:eastAsia="仿宋_GB2312" w:hAnsi="ˎ̥" w:hint="eastAsia"/>
          <w:sz w:val="32"/>
          <w:szCs w:val="32"/>
        </w:rPr>
        <w:t>156.04</w:t>
      </w:r>
      <w:r w:rsidR="006F7AA5" w:rsidRPr="006F7AA5">
        <w:rPr>
          <w:rFonts w:ascii="仿宋_GB2312" w:eastAsia="仿宋_GB2312" w:hAnsi="ˎ̥" w:hint="eastAsia"/>
          <w:sz w:val="32"/>
          <w:szCs w:val="32"/>
        </w:rPr>
        <w:t>万元（为部门决算中</w:t>
      </w:r>
      <w:r w:rsidR="002B6201">
        <w:rPr>
          <w:rFonts w:ascii="仿宋_GB2312" w:eastAsia="仿宋_GB2312" w:hAnsi="ˎ̥" w:hint="eastAsia"/>
          <w:sz w:val="32"/>
          <w:szCs w:val="32"/>
        </w:rPr>
        <w:t>行政单位</w:t>
      </w:r>
      <w:r w:rsidR="006F7AA5" w:rsidRPr="006F7AA5">
        <w:rPr>
          <w:rFonts w:ascii="仿宋_GB2312" w:eastAsia="仿宋_GB2312" w:hAnsi="ˎ̥" w:hint="eastAsia"/>
          <w:sz w:val="32"/>
          <w:szCs w:val="32"/>
        </w:rPr>
        <w:t>使用一般公共预算财政拨款安排的基</w:t>
      </w:r>
      <w:r w:rsidR="006F7AA5" w:rsidRPr="006F7AA5">
        <w:rPr>
          <w:rFonts w:ascii="仿宋_GB2312" w:eastAsia="仿宋_GB2312" w:hAnsi="ˎ̥" w:hint="eastAsia"/>
          <w:sz w:val="32"/>
          <w:szCs w:val="32"/>
        </w:rPr>
        <w:lastRenderedPageBreak/>
        <w:t>本支出中的日常公用经费支出），比2015年增加</w:t>
      </w:r>
      <w:r w:rsidR="00D53073">
        <w:rPr>
          <w:rFonts w:ascii="仿宋_GB2312" w:eastAsia="仿宋_GB2312" w:hAnsi="ˎ̥" w:hint="eastAsia"/>
          <w:sz w:val="32"/>
          <w:szCs w:val="32"/>
        </w:rPr>
        <w:t>33.24</w:t>
      </w:r>
      <w:r w:rsidR="006F7AA5" w:rsidRPr="006F7AA5">
        <w:rPr>
          <w:rFonts w:ascii="仿宋_GB2312" w:eastAsia="仿宋_GB2312" w:hAnsi="ˎ̥" w:hint="eastAsia"/>
          <w:sz w:val="32"/>
          <w:szCs w:val="32"/>
        </w:rPr>
        <w:t>万元，增长</w:t>
      </w:r>
      <w:r w:rsidR="00D53073">
        <w:rPr>
          <w:rFonts w:ascii="仿宋_GB2312" w:eastAsia="仿宋_GB2312" w:hAnsi="ˎ̥" w:hint="eastAsia"/>
          <w:sz w:val="32"/>
          <w:szCs w:val="32"/>
        </w:rPr>
        <w:t>27.07</w:t>
      </w:r>
      <w:r w:rsidR="006F7AA5" w:rsidRPr="006F7AA5">
        <w:rPr>
          <w:rFonts w:ascii="仿宋_GB2312" w:eastAsia="仿宋_GB2312" w:hAnsi="ˎ̥" w:hint="eastAsia"/>
          <w:sz w:val="32"/>
          <w:szCs w:val="32"/>
        </w:rPr>
        <w:t>%</w:t>
      </w:r>
      <w:r w:rsidR="00133565">
        <w:rPr>
          <w:rFonts w:ascii="仿宋_GB2312" w:eastAsia="仿宋_GB2312" w:hAnsi="ˎ̥" w:hint="eastAsia"/>
          <w:sz w:val="32"/>
          <w:szCs w:val="32"/>
        </w:rPr>
        <w:t>，</w:t>
      </w:r>
      <w:r w:rsidR="00133565">
        <w:rPr>
          <w:rFonts w:ascii="仿宋_GB2312" w:eastAsia="仿宋_GB2312" w:hAnsi="黑体" w:hint="eastAsia"/>
          <w:sz w:val="32"/>
        </w:rPr>
        <w:t>主要原因是：机关人员增加，日常公用经费支出增加。</w:t>
      </w:r>
    </w:p>
    <w:p w:rsidR="00CC4DBC" w:rsidRDefault="00CC4DBC">
      <w:pPr>
        <w:ind w:firstLineChars="200" w:firstLine="643"/>
        <w:rPr>
          <w:rFonts w:ascii="仿宋_GB2312" w:eastAsia="仿宋_GB2312" w:hAnsi="ˎ̥"/>
          <w:b/>
          <w:sz w:val="32"/>
          <w:szCs w:val="32"/>
        </w:rPr>
      </w:pPr>
      <w:r>
        <w:rPr>
          <w:rFonts w:ascii="仿宋_GB2312" w:eastAsia="仿宋_GB2312" w:hAnsi="ˎ̥" w:hint="eastAsia"/>
          <w:b/>
          <w:sz w:val="32"/>
          <w:szCs w:val="32"/>
        </w:rPr>
        <w:t>2.政府采购支出情况。</w:t>
      </w:r>
    </w:p>
    <w:p w:rsidR="00F45ABD" w:rsidRPr="00CF2EA6" w:rsidRDefault="00D30720" w:rsidP="00F45ABD">
      <w:pPr>
        <w:ind w:firstLineChars="200" w:firstLine="640"/>
        <w:rPr>
          <w:rFonts w:ascii="仿宋_GB2312" w:eastAsia="仿宋_GB2312" w:hAnsi="ˎ̥"/>
          <w:color w:val="000000" w:themeColor="text1"/>
          <w:sz w:val="32"/>
          <w:szCs w:val="32"/>
        </w:rPr>
      </w:pPr>
      <w:r w:rsidRPr="00CF2EA6">
        <w:rPr>
          <w:rFonts w:ascii="仿宋_GB2312" w:eastAsia="仿宋_GB2312" w:hAnsi="ˎ̥" w:hint="eastAsia"/>
          <w:color w:val="000000" w:themeColor="text1"/>
          <w:sz w:val="32"/>
          <w:szCs w:val="32"/>
        </w:rPr>
        <w:t>2016</w:t>
      </w:r>
      <w:r w:rsidR="00CC4DBC" w:rsidRPr="00CF2EA6">
        <w:rPr>
          <w:rFonts w:ascii="仿宋_GB2312" w:eastAsia="仿宋_GB2312" w:hAnsi="ˎ̥" w:hint="eastAsia"/>
          <w:color w:val="000000" w:themeColor="text1"/>
          <w:sz w:val="32"/>
          <w:szCs w:val="32"/>
        </w:rPr>
        <w:t>年度</w:t>
      </w:r>
      <w:r w:rsidR="003A6EC3" w:rsidRPr="00CF2EA6">
        <w:rPr>
          <w:rFonts w:ascii="仿宋_GB2312" w:eastAsia="仿宋_GB2312" w:hAnsi="ˎ̥" w:hint="eastAsia"/>
          <w:color w:val="000000" w:themeColor="text1"/>
          <w:sz w:val="32"/>
          <w:szCs w:val="32"/>
        </w:rPr>
        <w:t>省直机关工委</w:t>
      </w:r>
      <w:r w:rsidR="00F45ABD" w:rsidRPr="00CF2EA6">
        <w:rPr>
          <w:rFonts w:ascii="仿宋_GB2312" w:eastAsia="仿宋_GB2312" w:hAnsi="ˎ̥" w:hint="eastAsia"/>
          <w:color w:val="000000" w:themeColor="text1"/>
          <w:sz w:val="32"/>
          <w:szCs w:val="32"/>
        </w:rPr>
        <w:t>政府采购支出总额</w:t>
      </w:r>
      <w:r w:rsidR="00262D73" w:rsidRPr="00CF2EA6">
        <w:rPr>
          <w:rFonts w:ascii="仿宋_GB2312" w:eastAsia="仿宋_GB2312" w:hAnsi="ˎ̥" w:hint="eastAsia"/>
          <w:color w:val="000000" w:themeColor="text1"/>
          <w:sz w:val="32"/>
          <w:szCs w:val="32"/>
        </w:rPr>
        <w:t>2.</w:t>
      </w:r>
      <w:r w:rsidR="00CF2EA6" w:rsidRPr="00CF2EA6">
        <w:rPr>
          <w:rFonts w:ascii="仿宋_GB2312" w:eastAsia="仿宋_GB2312" w:hAnsi="ˎ̥" w:hint="eastAsia"/>
          <w:color w:val="000000" w:themeColor="text1"/>
          <w:sz w:val="32"/>
          <w:szCs w:val="32"/>
        </w:rPr>
        <w:t>30</w:t>
      </w:r>
      <w:r w:rsidR="00F45ABD" w:rsidRPr="00CF2EA6">
        <w:rPr>
          <w:rFonts w:ascii="仿宋_GB2312" w:eastAsia="仿宋_GB2312" w:hAnsi="ˎ̥" w:hint="eastAsia"/>
          <w:color w:val="000000" w:themeColor="text1"/>
          <w:sz w:val="32"/>
          <w:szCs w:val="32"/>
        </w:rPr>
        <w:t>万元，其中：政府采购货物支出</w:t>
      </w:r>
      <w:r w:rsidR="00262D73" w:rsidRPr="00CF2EA6">
        <w:rPr>
          <w:rFonts w:ascii="仿宋_GB2312" w:eastAsia="仿宋_GB2312" w:hAnsi="ˎ̥" w:hint="eastAsia"/>
          <w:color w:val="000000" w:themeColor="text1"/>
          <w:sz w:val="32"/>
          <w:szCs w:val="32"/>
        </w:rPr>
        <w:t>2.</w:t>
      </w:r>
      <w:r w:rsidR="00CF2EA6" w:rsidRPr="00CF2EA6">
        <w:rPr>
          <w:rFonts w:ascii="仿宋_GB2312" w:eastAsia="仿宋_GB2312" w:hAnsi="ˎ̥" w:hint="eastAsia"/>
          <w:color w:val="000000" w:themeColor="text1"/>
          <w:sz w:val="32"/>
          <w:szCs w:val="32"/>
        </w:rPr>
        <w:t>30</w:t>
      </w:r>
      <w:r w:rsidR="00262D73" w:rsidRPr="00CF2EA6">
        <w:rPr>
          <w:rFonts w:ascii="仿宋_GB2312" w:eastAsia="仿宋_GB2312" w:hAnsi="ˎ̥" w:hint="eastAsia"/>
          <w:color w:val="000000" w:themeColor="text1"/>
          <w:sz w:val="32"/>
          <w:szCs w:val="32"/>
        </w:rPr>
        <w:t>万元</w:t>
      </w:r>
      <w:r w:rsidR="006D25F0">
        <w:rPr>
          <w:rFonts w:ascii="仿宋_GB2312" w:eastAsia="仿宋_GB2312" w:hAnsi="ˎ̥" w:hint="eastAsia"/>
          <w:color w:val="000000" w:themeColor="text1"/>
          <w:sz w:val="32"/>
          <w:szCs w:val="32"/>
        </w:rPr>
        <w:t>。</w:t>
      </w:r>
      <w:r w:rsidR="00CF2EA6" w:rsidRPr="00CF2EA6">
        <w:rPr>
          <w:rFonts w:ascii="仿宋_GB2312" w:eastAsia="仿宋_GB2312" w:hAnsi="ˎ̥" w:hint="eastAsia"/>
          <w:color w:val="000000" w:themeColor="text1"/>
          <w:sz w:val="32"/>
          <w:szCs w:val="32"/>
        </w:rPr>
        <w:t>授予中小企业合同金额2.30万元，占政府采购支出总额的100%，其中：授予小微企业合同金额0万元，占政府采购支出总额的0%。</w:t>
      </w:r>
    </w:p>
    <w:p w:rsidR="00CC4DBC" w:rsidRDefault="00CC4DBC">
      <w:pPr>
        <w:ind w:firstLineChars="200" w:firstLine="643"/>
        <w:rPr>
          <w:rFonts w:ascii="仿宋_GB2312" w:eastAsia="仿宋_GB2312" w:hAnsi="ˎ̥"/>
          <w:b/>
          <w:sz w:val="32"/>
          <w:szCs w:val="32"/>
        </w:rPr>
      </w:pPr>
      <w:r>
        <w:rPr>
          <w:rFonts w:ascii="仿宋_GB2312" w:eastAsia="仿宋_GB2312" w:hAnsi="ˎ̥" w:hint="eastAsia"/>
          <w:b/>
          <w:sz w:val="32"/>
          <w:szCs w:val="32"/>
        </w:rPr>
        <w:t>3.国有资产占用情况。</w:t>
      </w:r>
    </w:p>
    <w:p w:rsidR="00F45ABD" w:rsidRDefault="00F45ABD" w:rsidP="00F45ABD">
      <w:pPr>
        <w:spacing w:line="578" w:lineRule="exact"/>
        <w:ind w:firstLineChars="200" w:firstLine="640"/>
        <w:rPr>
          <w:szCs w:val="32"/>
        </w:rPr>
      </w:pPr>
      <w:r w:rsidRPr="00F45ABD">
        <w:rPr>
          <w:rFonts w:ascii="仿宋_GB2312" w:eastAsia="仿宋_GB2312" w:hAnsi="ˎ̥" w:hint="eastAsia"/>
          <w:sz w:val="32"/>
          <w:szCs w:val="32"/>
        </w:rPr>
        <w:t>截至</w:t>
      </w:r>
      <w:smartTag w:uri="urn:schemas-microsoft-com:office:smarttags" w:element="chsdate">
        <w:smartTagPr>
          <w:attr w:name="IsROCDate" w:val="False"/>
          <w:attr w:name="IsLunarDate" w:val="False"/>
          <w:attr w:name="Day" w:val="31"/>
          <w:attr w:name="Month" w:val="12"/>
          <w:attr w:name="Year" w:val="2016"/>
        </w:smartTagPr>
        <w:r w:rsidRPr="00F45ABD">
          <w:rPr>
            <w:rFonts w:ascii="仿宋_GB2312" w:eastAsia="仿宋_GB2312" w:hAnsi="ˎ̥" w:hint="eastAsia"/>
            <w:sz w:val="32"/>
            <w:szCs w:val="32"/>
          </w:rPr>
          <w:t>2016年12月31日</w:t>
        </w:r>
      </w:smartTag>
      <w:r w:rsidRPr="00F45ABD">
        <w:rPr>
          <w:rFonts w:ascii="仿宋_GB2312" w:eastAsia="仿宋_GB2312" w:hAnsi="ˎ̥" w:hint="eastAsia"/>
          <w:sz w:val="32"/>
          <w:szCs w:val="32"/>
        </w:rPr>
        <w:t>，本部门共有车辆</w:t>
      </w:r>
      <w:r w:rsidR="001A434D">
        <w:rPr>
          <w:rFonts w:ascii="仿宋_GB2312" w:eastAsia="仿宋_GB2312" w:hAnsi="ˎ̥" w:hint="eastAsia"/>
          <w:sz w:val="32"/>
          <w:szCs w:val="32"/>
        </w:rPr>
        <w:t>3</w:t>
      </w:r>
      <w:r w:rsidRPr="00F45ABD">
        <w:rPr>
          <w:rFonts w:ascii="仿宋_GB2312" w:eastAsia="仿宋_GB2312" w:hAnsi="ˎ̥" w:hint="eastAsia"/>
          <w:sz w:val="32"/>
          <w:szCs w:val="32"/>
        </w:rPr>
        <w:t>辆，</w:t>
      </w:r>
      <w:r w:rsidR="00EE0EA7">
        <w:rPr>
          <w:rFonts w:ascii="仿宋_GB2312" w:eastAsia="仿宋_GB2312" w:hAnsi="ˎ̥" w:hint="eastAsia"/>
          <w:sz w:val="32"/>
          <w:szCs w:val="32"/>
        </w:rPr>
        <w:t>其中：</w:t>
      </w:r>
      <w:r w:rsidRPr="00F45ABD">
        <w:rPr>
          <w:rFonts w:ascii="仿宋_GB2312" w:eastAsia="仿宋_GB2312" w:hAnsi="ˎ̥" w:hint="eastAsia"/>
          <w:sz w:val="32"/>
          <w:szCs w:val="32"/>
        </w:rPr>
        <w:t>一般公务用车</w:t>
      </w:r>
      <w:r w:rsidR="00CF2EA6">
        <w:rPr>
          <w:rFonts w:ascii="仿宋_GB2312" w:eastAsia="仿宋_GB2312" w:hAnsi="ˎ̥" w:hint="eastAsia"/>
          <w:sz w:val="32"/>
          <w:szCs w:val="32"/>
        </w:rPr>
        <w:t>3</w:t>
      </w:r>
      <w:r w:rsidRPr="00F45ABD">
        <w:rPr>
          <w:rFonts w:ascii="仿宋_GB2312" w:eastAsia="仿宋_GB2312" w:hAnsi="ˎ̥" w:hint="eastAsia"/>
          <w:sz w:val="32"/>
          <w:szCs w:val="32"/>
        </w:rPr>
        <w:t>辆</w:t>
      </w:r>
      <w:r w:rsidR="006D25F0">
        <w:rPr>
          <w:rFonts w:ascii="仿宋_GB2312" w:eastAsia="仿宋_GB2312" w:hAnsi="ˎ̥" w:hint="eastAsia"/>
          <w:sz w:val="32"/>
          <w:szCs w:val="32"/>
        </w:rPr>
        <w:t>。</w:t>
      </w:r>
      <w:r w:rsidR="001A434D">
        <w:rPr>
          <w:rFonts w:ascii="仿宋_GB2312" w:eastAsia="仿宋_GB2312" w:hAnsi="ˎ̥" w:hint="eastAsia"/>
          <w:sz w:val="32"/>
          <w:szCs w:val="32"/>
        </w:rPr>
        <w:t>无</w:t>
      </w:r>
      <w:r w:rsidRPr="00F45ABD">
        <w:rPr>
          <w:rFonts w:ascii="仿宋_GB2312" w:eastAsia="仿宋_GB2312" w:hAnsi="ˎ̥" w:hint="eastAsia"/>
          <w:sz w:val="32"/>
          <w:szCs w:val="32"/>
        </w:rPr>
        <w:t>单位价值50万元以上通用设备</w:t>
      </w:r>
      <w:r w:rsidR="001A434D">
        <w:rPr>
          <w:rFonts w:ascii="仿宋_GB2312" w:eastAsia="仿宋_GB2312" w:hAnsi="ˎ̥" w:hint="eastAsia"/>
          <w:sz w:val="32"/>
          <w:szCs w:val="32"/>
        </w:rPr>
        <w:t>和</w:t>
      </w:r>
      <w:r w:rsidRPr="00F45ABD">
        <w:rPr>
          <w:rFonts w:ascii="仿宋_GB2312" w:eastAsia="仿宋_GB2312" w:hAnsi="ˎ̥" w:hint="eastAsia"/>
          <w:sz w:val="32"/>
          <w:szCs w:val="32"/>
        </w:rPr>
        <w:t>单价100万元以上专用设备。</w:t>
      </w:r>
    </w:p>
    <w:p w:rsidR="00CC4DBC" w:rsidRDefault="00CC4DBC">
      <w:pPr>
        <w:ind w:firstLineChars="200" w:firstLine="640"/>
        <w:rPr>
          <w:rFonts w:ascii="黑体" w:eastAsia="黑体" w:hAnsi="ˎ̥"/>
          <w:sz w:val="32"/>
          <w:szCs w:val="32"/>
        </w:rPr>
      </w:pPr>
      <w:r>
        <w:rPr>
          <w:rFonts w:ascii="黑体" w:eastAsia="黑体" w:hAnsi="ˎ̥" w:hint="eastAsia"/>
          <w:sz w:val="32"/>
          <w:szCs w:val="32"/>
        </w:rPr>
        <w:t>四、名词解释</w:t>
      </w:r>
    </w:p>
    <w:p w:rsidR="00CC4DBC" w:rsidRDefault="00CC4DBC">
      <w:pPr>
        <w:ind w:firstLineChars="200" w:firstLine="640"/>
        <w:rPr>
          <w:rFonts w:ascii="仿宋_GB2312" w:eastAsia="仿宋_GB2312" w:hAnsi="ˎ̥"/>
          <w:sz w:val="32"/>
          <w:szCs w:val="32"/>
        </w:rPr>
      </w:pPr>
      <w:r>
        <w:rPr>
          <w:rFonts w:ascii="仿宋_GB2312" w:eastAsia="仿宋_GB2312" w:hAnsi="ˎ̥" w:hint="eastAsia"/>
          <w:sz w:val="32"/>
          <w:szCs w:val="32"/>
        </w:rPr>
        <w:t>（一）财政拨款收入：指本级财政当年拨付的资金。</w:t>
      </w:r>
    </w:p>
    <w:p w:rsidR="00CC4DBC" w:rsidRDefault="00CC4DBC">
      <w:pPr>
        <w:ind w:firstLineChars="200" w:firstLine="640"/>
        <w:rPr>
          <w:rFonts w:ascii="仿宋_GB2312" w:eastAsia="仿宋_GB2312" w:hAnsi="ˎ̥"/>
          <w:sz w:val="32"/>
          <w:szCs w:val="32"/>
        </w:rPr>
      </w:pPr>
      <w:r>
        <w:rPr>
          <w:rFonts w:ascii="仿宋_GB2312" w:eastAsia="仿宋_GB2312" w:hAnsi="ˎ̥" w:hint="eastAsia"/>
          <w:sz w:val="32"/>
          <w:szCs w:val="32"/>
        </w:rPr>
        <w:t>（二）事业收入：指事业单位开展专业业务活动及辅助活动取得的收入。</w:t>
      </w:r>
    </w:p>
    <w:p w:rsidR="00CC4DBC" w:rsidRDefault="00CC4DBC">
      <w:pPr>
        <w:ind w:firstLineChars="200" w:firstLine="640"/>
        <w:rPr>
          <w:rFonts w:ascii="仿宋_GB2312" w:eastAsia="仿宋_GB2312" w:hAnsi="ˎ̥"/>
          <w:sz w:val="32"/>
          <w:szCs w:val="32"/>
        </w:rPr>
      </w:pPr>
      <w:r>
        <w:rPr>
          <w:rFonts w:ascii="仿宋_GB2312" w:eastAsia="仿宋_GB2312" w:hAnsi="ˎ̥" w:hint="eastAsia"/>
          <w:sz w:val="32"/>
          <w:szCs w:val="32"/>
        </w:rPr>
        <w:t>（三）经营收入：指事业单位在专业业务活动及其辅助活动之外开展非独立核算经营活动取得的收入。</w:t>
      </w:r>
    </w:p>
    <w:p w:rsidR="00CC4DBC" w:rsidRDefault="00CC4DBC">
      <w:pPr>
        <w:ind w:firstLineChars="200" w:firstLine="640"/>
        <w:rPr>
          <w:rFonts w:ascii="仿宋_GB2312" w:eastAsia="仿宋_GB2312" w:hAnsi="ˎ̥"/>
          <w:sz w:val="32"/>
          <w:szCs w:val="32"/>
        </w:rPr>
      </w:pPr>
      <w:r>
        <w:rPr>
          <w:rFonts w:ascii="仿宋_GB2312" w:eastAsia="仿宋_GB2312" w:hAnsi="ˎ̥" w:hint="eastAsia"/>
          <w:sz w:val="32"/>
          <w:szCs w:val="32"/>
        </w:rPr>
        <w:t>（四）其他收入：指除上述“财政拨款收入”“事业收入”“经营收入”等以外的收入。</w:t>
      </w:r>
    </w:p>
    <w:p w:rsidR="00CC4DBC" w:rsidRDefault="00CC4DBC">
      <w:pPr>
        <w:ind w:firstLineChars="200" w:firstLine="640"/>
        <w:rPr>
          <w:rFonts w:ascii="仿宋_GB2312" w:eastAsia="仿宋_GB2312" w:hAnsi="ˎ̥"/>
          <w:sz w:val="32"/>
          <w:szCs w:val="32"/>
        </w:rPr>
      </w:pPr>
      <w:r>
        <w:rPr>
          <w:rFonts w:ascii="仿宋_GB2312" w:eastAsia="仿宋_GB2312" w:hAnsi="ˎ̥" w:hint="eastAsia"/>
          <w:sz w:val="32"/>
          <w:szCs w:val="32"/>
        </w:rPr>
        <w:t>（五）用事业基金弥补收支差额：指事业单位在当年的“财政拨款收入”“事业收入”“经营收入”“其他收入”不</w:t>
      </w:r>
      <w:r>
        <w:rPr>
          <w:rFonts w:ascii="仿宋_GB2312" w:eastAsia="仿宋_GB2312" w:hAnsi="ˎ̥" w:hint="eastAsia"/>
          <w:sz w:val="32"/>
          <w:szCs w:val="32"/>
        </w:rPr>
        <w:lastRenderedPageBreak/>
        <w:t>足以安排当年支出的情况下，使用以前年度积累的事业基金（事业单位当年收支相抵后按国家规定提取、用于弥补以后年度收支差额的基金）弥补本年度收支缺口的资金。</w:t>
      </w:r>
    </w:p>
    <w:p w:rsidR="00CC4DBC" w:rsidRDefault="00CC4DBC">
      <w:pPr>
        <w:ind w:firstLineChars="200" w:firstLine="640"/>
        <w:rPr>
          <w:rFonts w:ascii="仿宋_GB2312" w:eastAsia="仿宋_GB2312" w:hAnsi="ˎ̥"/>
          <w:sz w:val="32"/>
          <w:szCs w:val="32"/>
        </w:rPr>
      </w:pPr>
      <w:r>
        <w:rPr>
          <w:rFonts w:ascii="仿宋_GB2312" w:eastAsia="仿宋_GB2312" w:hAnsi="ˎ̥" w:hint="eastAsia"/>
          <w:sz w:val="32"/>
          <w:szCs w:val="32"/>
        </w:rPr>
        <w:t>（六）年初结转和结余：指以前年度尚未完成、结转到本年按有关规定继续使用的资金。</w:t>
      </w:r>
    </w:p>
    <w:p w:rsidR="00CC4DBC" w:rsidRDefault="00CC4DBC">
      <w:pPr>
        <w:ind w:firstLineChars="200" w:firstLine="640"/>
        <w:rPr>
          <w:rFonts w:ascii="仿宋_GB2312" w:eastAsia="仿宋_GB2312" w:hAnsi="ˎ̥"/>
          <w:sz w:val="32"/>
          <w:szCs w:val="32"/>
        </w:rPr>
      </w:pPr>
      <w:r>
        <w:rPr>
          <w:rFonts w:ascii="仿宋_GB2312" w:eastAsia="仿宋_GB2312" w:hAnsi="ˎ̥" w:hint="eastAsia"/>
          <w:sz w:val="32"/>
          <w:szCs w:val="32"/>
        </w:rPr>
        <w:t>（七）结余分配：指事业单位按规定提取的职工福利基金、事业基金和缴纳的所得税，以及建设单位按规定应交回的基本建设竣工项目结余资金。</w:t>
      </w:r>
    </w:p>
    <w:p w:rsidR="00CC4DBC" w:rsidRDefault="00CC4DBC">
      <w:pPr>
        <w:ind w:firstLineChars="200" w:firstLine="640"/>
        <w:rPr>
          <w:rFonts w:ascii="仿宋_GB2312" w:eastAsia="仿宋_GB2312" w:hAnsi="ˎ̥"/>
          <w:sz w:val="32"/>
          <w:szCs w:val="32"/>
        </w:rPr>
      </w:pPr>
      <w:r>
        <w:rPr>
          <w:rFonts w:ascii="仿宋_GB2312" w:eastAsia="仿宋_GB2312" w:hAnsi="ˎ̥" w:hint="eastAsia"/>
          <w:sz w:val="32"/>
          <w:szCs w:val="32"/>
        </w:rPr>
        <w:t>（八）年末结转和结余：指本年度或以前年度预算安排、因客观条件发生变化无法按原计划实施，需要延迟到以后年度按有关规定继续使用的资金。</w:t>
      </w:r>
    </w:p>
    <w:p w:rsidR="00CC4DBC" w:rsidRDefault="00CC4DBC">
      <w:pPr>
        <w:ind w:firstLineChars="200" w:firstLine="640"/>
        <w:rPr>
          <w:rFonts w:ascii="仿宋_GB2312" w:eastAsia="仿宋_GB2312" w:hAnsi="ˎ̥"/>
          <w:sz w:val="32"/>
          <w:szCs w:val="32"/>
        </w:rPr>
      </w:pPr>
      <w:r>
        <w:rPr>
          <w:rFonts w:ascii="仿宋_GB2312" w:eastAsia="仿宋_GB2312" w:hAnsi="ˎ̥" w:hint="eastAsia"/>
          <w:sz w:val="32"/>
          <w:szCs w:val="32"/>
        </w:rPr>
        <w:t>（九）基本支出：指为保障机构正常运转、完成日常工作任务而发生的人员支出和公用支出。</w:t>
      </w:r>
    </w:p>
    <w:p w:rsidR="00CC4DBC" w:rsidRDefault="00CC4DBC">
      <w:pPr>
        <w:ind w:firstLineChars="200" w:firstLine="640"/>
        <w:rPr>
          <w:rFonts w:ascii="仿宋_GB2312" w:eastAsia="仿宋_GB2312" w:hAnsi="ˎ̥"/>
          <w:sz w:val="32"/>
          <w:szCs w:val="32"/>
        </w:rPr>
      </w:pPr>
      <w:r>
        <w:rPr>
          <w:rFonts w:ascii="仿宋_GB2312" w:eastAsia="仿宋_GB2312" w:hAnsi="ˎ̥" w:hint="eastAsia"/>
          <w:sz w:val="32"/>
          <w:szCs w:val="32"/>
        </w:rPr>
        <w:t>（十）项目支出：指在基本支出之外为完成特定行政任务和事业发展目标所发生的支出。</w:t>
      </w:r>
    </w:p>
    <w:p w:rsidR="00CC4DBC" w:rsidRDefault="00CC4DBC">
      <w:pPr>
        <w:ind w:firstLineChars="200" w:firstLine="640"/>
        <w:rPr>
          <w:rFonts w:ascii="仿宋_GB2312" w:eastAsia="仿宋_GB2312" w:hAnsi="ˎ̥"/>
          <w:sz w:val="32"/>
          <w:szCs w:val="32"/>
        </w:rPr>
      </w:pPr>
      <w:r>
        <w:rPr>
          <w:rFonts w:ascii="仿宋_GB2312" w:eastAsia="仿宋_GB2312" w:hAnsi="ˎ̥" w:hint="eastAsia"/>
          <w:sz w:val="32"/>
          <w:szCs w:val="32"/>
        </w:rPr>
        <w:t>（十一）经营支出：指事业单位在专业业务活动及其辅助活动之外开展非独立核算经营活动发生的支出。</w:t>
      </w:r>
    </w:p>
    <w:p w:rsidR="00CC4DBC" w:rsidRDefault="00CC4DBC">
      <w:pPr>
        <w:ind w:firstLineChars="200" w:firstLine="640"/>
        <w:rPr>
          <w:rFonts w:ascii="仿宋_GB2312" w:eastAsia="仿宋_GB2312" w:hAnsi="ˎ̥"/>
          <w:sz w:val="32"/>
          <w:szCs w:val="32"/>
        </w:rPr>
      </w:pPr>
      <w:r>
        <w:rPr>
          <w:rFonts w:ascii="仿宋_GB2312" w:eastAsia="仿宋_GB2312" w:hAnsi="ˎ̥" w:hint="eastAsia"/>
          <w:sz w:val="32"/>
          <w:szCs w:val="32"/>
        </w:rPr>
        <w:t>（十二）“三公”经费：纳入本级财政预决算管理的“三公”经费，是指本级部门用</w:t>
      </w:r>
      <w:r w:rsidR="00F45ABD">
        <w:rPr>
          <w:rFonts w:ascii="仿宋_GB2312" w:eastAsia="仿宋_GB2312" w:hAnsi="ˎ̥" w:hint="eastAsia"/>
          <w:sz w:val="32"/>
          <w:szCs w:val="32"/>
        </w:rPr>
        <w:t>一般公共预算财政</w:t>
      </w:r>
      <w:r>
        <w:rPr>
          <w:rFonts w:ascii="仿宋_GB2312" w:eastAsia="仿宋_GB2312" w:hAnsi="ˎ̥" w:hint="eastAsia"/>
          <w:sz w:val="32"/>
          <w:szCs w:val="32"/>
        </w:rPr>
        <w:t>财政拨款安排的因公出国（境）费、公务用车购置及运行费和公务接待费。其中，因公出国（境）费反映单位公务出国（境）的国际旅费、国外城市间交通费、住宿费、伙食费、培训费、公杂费</w:t>
      </w:r>
      <w:r>
        <w:rPr>
          <w:rFonts w:ascii="仿宋_GB2312" w:eastAsia="仿宋_GB2312" w:hAnsi="ˎ̥" w:hint="eastAsia"/>
          <w:sz w:val="32"/>
          <w:szCs w:val="32"/>
        </w:rPr>
        <w:lastRenderedPageBreak/>
        <w:t>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CC4DBC" w:rsidRDefault="00CC4DBC">
      <w:pPr>
        <w:ind w:firstLineChars="200" w:firstLine="640"/>
        <w:rPr>
          <w:rFonts w:ascii="仿宋_GB2312" w:eastAsia="仿宋_GB2312" w:hAnsi="ˎ̥"/>
          <w:sz w:val="32"/>
          <w:szCs w:val="32"/>
        </w:rPr>
      </w:pPr>
      <w:r>
        <w:rPr>
          <w:rFonts w:ascii="仿宋_GB2312" w:eastAsia="仿宋_GB2312" w:hAnsi="ˎ̥" w:hint="eastAsia"/>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C4DBC" w:rsidRDefault="00CC4DBC">
      <w:pPr>
        <w:rPr>
          <w:rFonts w:ascii="仿宋_GB2312" w:eastAsia="仿宋_GB2312" w:hAnsi="ˎ̥"/>
          <w:sz w:val="32"/>
          <w:szCs w:val="32"/>
        </w:rPr>
      </w:pPr>
    </w:p>
    <w:sectPr w:rsidR="00CC4DBC" w:rsidSect="00AC26EC">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598B" w:rsidRDefault="0046598B">
      <w:r>
        <w:separator/>
      </w:r>
    </w:p>
  </w:endnote>
  <w:endnote w:type="continuationSeparator" w:id="1">
    <w:p w:rsidR="0046598B" w:rsidRDefault="00465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仿宋">
    <w:altName w:val="宋体"/>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FB5" w:rsidRDefault="00AF5636">
    <w:pPr>
      <w:pStyle w:val="a4"/>
      <w:framePr w:wrap="around" w:vAnchor="text" w:hAnchor="margin" w:xAlign="center" w:y="1"/>
      <w:rPr>
        <w:rStyle w:val="a3"/>
      </w:rPr>
    </w:pPr>
    <w:r>
      <w:fldChar w:fldCharType="begin"/>
    </w:r>
    <w:r w:rsidR="00436FB5">
      <w:rPr>
        <w:rStyle w:val="a3"/>
      </w:rPr>
      <w:instrText xml:space="preserve">PAGE  </w:instrText>
    </w:r>
    <w:r>
      <w:fldChar w:fldCharType="end"/>
    </w:r>
  </w:p>
  <w:p w:rsidR="00436FB5" w:rsidRDefault="00436FB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FB5" w:rsidRDefault="00AF5636">
    <w:pPr>
      <w:pStyle w:val="a4"/>
      <w:framePr w:wrap="around" w:vAnchor="text" w:hAnchor="margin" w:xAlign="center" w:y="1"/>
      <w:rPr>
        <w:rStyle w:val="a3"/>
      </w:rPr>
    </w:pPr>
    <w:r>
      <w:fldChar w:fldCharType="begin"/>
    </w:r>
    <w:r w:rsidR="00436FB5">
      <w:rPr>
        <w:rStyle w:val="a3"/>
      </w:rPr>
      <w:instrText xml:space="preserve">PAGE  </w:instrText>
    </w:r>
    <w:r>
      <w:fldChar w:fldCharType="separate"/>
    </w:r>
    <w:r w:rsidR="00062BD5">
      <w:rPr>
        <w:rStyle w:val="a3"/>
        <w:noProof/>
      </w:rPr>
      <w:t>1</w:t>
    </w:r>
    <w:r>
      <w:fldChar w:fldCharType="end"/>
    </w:r>
  </w:p>
  <w:p w:rsidR="00436FB5" w:rsidRDefault="00436FB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598B" w:rsidRDefault="0046598B">
      <w:r>
        <w:separator/>
      </w:r>
    </w:p>
  </w:footnote>
  <w:footnote w:type="continuationSeparator" w:id="1">
    <w:p w:rsidR="0046598B" w:rsidRDefault="004659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EFF044"/>
    <w:multiLevelType w:val="singleLevel"/>
    <w:tmpl w:val="59EFF044"/>
    <w:lvl w:ilvl="0">
      <w:start w:val="1"/>
      <w:numFmt w:val="chineseCounting"/>
      <w:suff w:val="nothing"/>
      <w:lvlText w:val="%1、"/>
      <w:lvlJc w:val="left"/>
    </w:lvl>
  </w:abstractNum>
  <w:abstractNum w:abstractNumId="1">
    <w:nsid w:val="5AB34892"/>
    <w:multiLevelType w:val="hybridMultilevel"/>
    <w:tmpl w:val="670A75F0"/>
    <w:lvl w:ilvl="0" w:tplc="D2F22082">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E6A773D"/>
    <w:multiLevelType w:val="hybridMultilevel"/>
    <w:tmpl w:val="15F222AA"/>
    <w:lvl w:ilvl="0" w:tplc="EDA2FC84">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5602"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5EE1"/>
    <w:rsid w:val="000175DC"/>
    <w:rsid w:val="00046D7B"/>
    <w:rsid w:val="0006296F"/>
    <w:rsid w:val="00062BD5"/>
    <w:rsid w:val="000735F9"/>
    <w:rsid w:val="000767DF"/>
    <w:rsid w:val="00087009"/>
    <w:rsid w:val="00090CA6"/>
    <w:rsid w:val="000A5142"/>
    <w:rsid w:val="000A574D"/>
    <w:rsid w:val="000C6E84"/>
    <w:rsid w:val="000D2CCC"/>
    <w:rsid w:val="000F2662"/>
    <w:rsid w:val="00100DEB"/>
    <w:rsid w:val="00101599"/>
    <w:rsid w:val="00111B94"/>
    <w:rsid w:val="00115923"/>
    <w:rsid w:val="00122BEE"/>
    <w:rsid w:val="00123197"/>
    <w:rsid w:val="00132BBA"/>
    <w:rsid w:val="00133565"/>
    <w:rsid w:val="0014563D"/>
    <w:rsid w:val="00172A27"/>
    <w:rsid w:val="001A178B"/>
    <w:rsid w:val="001A434D"/>
    <w:rsid w:val="001B25C8"/>
    <w:rsid w:val="001D3F23"/>
    <w:rsid w:val="001D4A53"/>
    <w:rsid w:val="001F43BC"/>
    <w:rsid w:val="002110DD"/>
    <w:rsid w:val="002231C9"/>
    <w:rsid w:val="00223F28"/>
    <w:rsid w:val="0022541B"/>
    <w:rsid w:val="002340B0"/>
    <w:rsid w:val="0023500E"/>
    <w:rsid w:val="0025567A"/>
    <w:rsid w:val="002565B0"/>
    <w:rsid w:val="002570E1"/>
    <w:rsid w:val="00262D73"/>
    <w:rsid w:val="002916CC"/>
    <w:rsid w:val="00295CB7"/>
    <w:rsid w:val="00296BA7"/>
    <w:rsid w:val="002A14B7"/>
    <w:rsid w:val="002A2137"/>
    <w:rsid w:val="002A7B87"/>
    <w:rsid w:val="002B16DD"/>
    <w:rsid w:val="002B6201"/>
    <w:rsid w:val="002E3EC6"/>
    <w:rsid w:val="002F682A"/>
    <w:rsid w:val="0031596E"/>
    <w:rsid w:val="00323541"/>
    <w:rsid w:val="00340E8C"/>
    <w:rsid w:val="003940BD"/>
    <w:rsid w:val="003A6EC3"/>
    <w:rsid w:val="003B6A38"/>
    <w:rsid w:val="003C1AB0"/>
    <w:rsid w:val="003E67D9"/>
    <w:rsid w:val="003E7FC8"/>
    <w:rsid w:val="003F7E35"/>
    <w:rsid w:val="00403E60"/>
    <w:rsid w:val="00412679"/>
    <w:rsid w:val="00421572"/>
    <w:rsid w:val="00426E31"/>
    <w:rsid w:val="00433C5A"/>
    <w:rsid w:val="00436FB5"/>
    <w:rsid w:val="004440F7"/>
    <w:rsid w:val="00447C48"/>
    <w:rsid w:val="004506A5"/>
    <w:rsid w:val="00450DB7"/>
    <w:rsid w:val="0046449B"/>
    <w:rsid w:val="0046598B"/>
    <w:rsid w:val="004803F6"/>
    <w:rsid w:val="00490F25"/>
    <w:rsid w:val="00495AB8"/>
    <w:rsid w:val="004A4A62"/>
    <w:rsid w:val="004C0CC9"/>
    <w:rsid w:val="004D121C"/>
    <w:rsid w:val="004E66BD"/>
    <w:rsid w:val="004F7516"/>
    <w:rsid w:val="005106D3"/>
    <w:rsid w:val="00511FE2"/>
    <w:rsid w:val="00513122"/>
    <w:rsid w:val="005155D0"/>
    <w:rsid w:val="0051704E"/>
    <w:rsid w:val="00525F76"/>
    <w:rsid w:val="00534ECB"/>
    <w:rsid w:val="005367D6"/>
    <w:rsid w:val="005457DC"/>
    <w:rsid w:val="00582699"/>
    <w:rsid w:val="00587371"/>
    <w:rsid w:val="00596F9A"/>
    <w:rsid w:val="005A7CF6"/>
    <w:rsid w:val="005C00C9"/>
    <w:rsid w:val="005D1FFC"/>
    <w:rsid w:val="005E1A75"/>
    <w:rsid w:val="005F534B"/>
    <w:rsid w:val="005F6B6C"/>
    <w:rsid w:val="006512E4"/>
    <w:rsid w:val="00660E37"/>
    <w:rsid w:val="00680BCC"/>
    <w:rsid w:val="0068289B"/>
    <w:rsid w:val="006A19C0"/>
    <w:rsid w:val="006A64B0"/>
    <w:rsid w:val="006D25F0"/>
    <w:rsid w:val="006E6086"/>
    <w:rsid w:val="006F00C0"/>
    <w:rsid w:val="006F7AA5"/>
    <w:rsid w:val="0070021E"/>
    <w:rsid w:val="0070513F"/>
    <w:rsid w:val="0070729D"/>
    <w:rsid w:val="0074631F"/>
    <w:rsid w:val="0076715C"/>
    <w:rsid w:val="00775C09"/>
    <w:rsid w:val="00782AC1"/>
    <w:rsid w:val="0079197D"/>
    <w:rsid w:val="007D1D2E"/>
    <w:rsid w:val="007D2A90"/>
    <w:rsid w:val="007D4F59"/>
    <w:rsid w:val="007E68AC"/>
    <w:rsid w:val="007E6AD5"/>
    <w:rsid w:val="00810571"/>
    <w:rsid w:val="0081161F"/>
    <w:rsid w:val="00860C36"/>
    <w:rsid w:val="008647B2"/>
    <w:rsid w:val="00864A63"/>
    <w:rsid w:val="0086637D"/>
    <w:rsid w:val="00885664"/>
    <w:rsid w:val="00891BA0"/>
    <w:rsid w:val="008920D0"/>
    <w:rsid w:val="008A0327"/>
    <w:rsid w:val="008A0986"/>
    <w:rsid w:val="008A769D"/>
    <w:rsid w:val="008C33D9"/>
    <w:rsid w:val="008C71FD"/>
    <w:rsid w:val="008D2D3E"/>
    <w:rsid w:val="008E53D1"/>
    <w:rsid w:val="009030AE"/>
    <w:rsid w:val="0092089F"/>
    <w:rsid w:val="0093337E"/>
    <w:rsid w:val="00954376"/>
    <w:rsid w:val="0096799A"/>
    <w:rsid w:val="00983972"/>
    <w:rsid w:val="009A0F9F"/>
    <w:rsid w:val="009C2555"/>
    <w:rsid w:val="009C3468"/>
    <w:rsid w:val="009C60E6"/>
    <w:rsid w:val="009C6399"/>
    <w:rsid w:val="009E1FB4"/>
    <w:rsid w:val="009F5D10"/>
    <w:rsid w:val="00A241C4"/>
    <w:rsid w:val="00A47961"/>
    <w:rsid w:val="00A70497"/>
    <w:rsid w:val="00A72433"/>
    <w:rsid w:val="00A95F2D"/>
    <w:rsid w:val="00AA5D7B"/>
    <w:rsid w:val="00AA61A1"/>
    <w:rsid w:val="00AC146C"/>
    <w:rsid w:val="00AC26EC"/>
    <w:rsid w:val="00AC4F10"/>
    <w:rsid w:val="00AC58B0"/>
    <w:rsid w:val="00AF140B"/>
    <w:rsid w:val="00AF17FE"/>
    <w:rsid w:val="00AF3166"/>
    <w:rsid w:val="00AF5636"/>
    <w:rsid w:val="00B0072D"/>
    <w:rsid w:val="00B103DE"/>
    <w:rsid w:val="00B34F76"/>
    <w:rsid w:val="00B54A62"/>
    <w:rsid w:val="00B60AC3"/>
    <w:rsid w:val="00B642F9"/>
    <w:rsid w:val="00B65BA5"/>
    <w:rsid w:val="00B73D3B"/>
    <w:rsid w:val="00B7418E"/>
    <w:rsid w:val="00B85CFA"/>
    <w:rsid w:val="00B8758C"/>
    <w:rsid w:val="00B91409"/>
    <w:rsid w:val="00BA5645"/>
    <w:rsid w:val="00BB2716"/>
    <w:rsid w:val="00BC0F00"/>
    <w:rsid w:val="00BD2C3E"/>
    <w:rsid w:val="00BF3106"/>
    <w:rsid w:val="00BF3317"/>
    <w:rsid w:val="00C05E1B"/>
    <w:rsid w:val="00C11385"/>
    <w:rsid w:val="00C27537"/>
    <w:rsid w:val="00C51CA4"/>
    <w:rsid w:val="00C55D96"/>
    <w:rsid w:val="00C633E8"/>
    <w:rsid w:val="00C658F9"/>
    <w:rsid w:val="00C8368C"/>
    <w:rsid w:val="00CC4DBC"/>
    <w:rsid w:val="00CC75FD"/>
    <w:rsid w:val="00CD3A60"/>
    <w:rsid w:val="00CE13FB"/>
    <w:rsid w:val="00CF203C"/>
    <w:rsid w:val="00CF2EA6"/>
    <w:rsid w:val="00CF3C33"/>
    <w:rsid w:val="00D05FC1"/>
    <w:rsid w:val="00D11C1B"/>
    <w:rsid w:val="00D30720"/>
    <w:rsid w:val="00D36EC6"/>
    <w:rsid w:val="00D458C3"/>
    <w:rsid w:val="00D53073"/>
    <w:rsid w:val="00D55FD4"/>
    <w:rsid w:val="00D92FBB"/>
    <w:rsid w:val="00D94704"/>
    <w:rsid w:val="00DB2D5B"/>
    <w:rsid w:val="00DC14D6"/>
    <w:rsid w:val="00DE3D0E"/>
    <w:rsid w:val="00DF051C"/>
    <w:rsid w:val="00E00E8A"/>
    <w:rsid w:val="00E04CC8"/>
    <w:rsid w:val="00E1188A"/>
    <w:rsid w:val="00E20587"/>
    <w:rsid w:val="00E6474E"/>
    <w:rsid w:val="00E65036"/>
    <w:rsid w:val="00E70C3A"/>
    <w:rsid w:val="00E84622"/>
    <w:rsid w:val="00E8698E"/>
    <w:rsid w:val="00EA0D05"/>
    <w:rsid w:val="00EB15C7"/>
    <w:rsid w:val="00EE0EA7"/>
    <w:rsid w:val="00F0533F"/>
    <w:rsid w:val="00F21806"/>
    <w:rsid w:val="00F45ABD"/>
    <w:rsid w:val="00F46042"/>
    <w:rsid w:val="00F602B2"/>
    <w:rsid w:val="00F644F2"/>
    <w:rsid w:val="00F753E5"/>
    <w:rsid w:val="00F82047"/>
    <w:rsid w:val="00F870F1"/>
    <w:rsid w:val="00FA01E6"/>
    <w:rsid w:val="00FB3DE6"/>
    <w:rsid w:val="00FC0761"/>
    <w:rsid w:val="00FC6F69"/>
    <w:rsid w:val="00FD5A0C"/>
    <w:rsid w:val="00FE2747"/>
    <w:rsid w:val="00FF0331"/>
    <w:rsid w:val="00FF61A7"/>
    <w:rsid w:val="00FF6202"/>
    <w:rsid w:val="72CE34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560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26E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AC26EC"/>
  </w:style>
  <w:style w:type="paragraph" w:styleId="a4">
    <w:name w:val="footer"/>
    <w:basedOn w:val="a"/>
    <w:rsid w:val="00AC26EC"/>
    <w:pPr>
      <w:tabs>
        <w:tab w:val="center" w:pos="4153"/>
        <w:tab w:val="right" w:pos="8306"/>
      </w:tabs>
      <w:snapToGrid w:val="0"/>
      <w:jc w:val="left"/>
    </w:pPr>
    <w:rPr>
      <w:sz w:val="18"/>
      <w:szCs w:val="18"/>
    </w:rPr>
  </w:style>
  <w:style w:type="paragraph" w:styleId="a5">
    <w:name w:val="Balloon Text"/>
    <w:basedOn w:val="a"/>
    <w:semiHidden/>
    <w:rsid w:val="00AC26EC"/>
    <w:rPr>
      <w:sz w:val="18"/>
      <w:szCs w:val="18"/>
    </w:rPr>
  </w:style>
  <w:style w:type="paragraph" w:customStyle="1" w:styleId="1CharCharChar">
    <w:name w:val="正文1 Char Char Char"/>
    <w:basedOn w:val="a"/>
    <w:rsid w:val="009C60E6"/>
    <w:pPr>
      <w:spacing w:line="360" w:lineRule="auto"/>
      <w:ind w:firstLineChars="200" w:firstLine="200"/>
    </w:pPr>
    <w:rPr>
      <w:rFonts w:ascii="仿宋_GB2312" w:eastAsia="仿宋_GB2312" w:hAnsi="新宋体"/>
      <w:sz w:val="32"/>
    </w:rPr>
  </w:style>
  <w:style w:type="paragraph" w:styleId="a6">
    <w:name w:val="List Paragraph"/>
    <w:basedOn w:val="a"/>
    <w:uiPriority w:val="34"/>
    <w:qFormat/>
    <w:rsid w:val="00A241C4"/>
    <w:pPr>
      <w:ind w:firstLineChars="200" w:firstLine="420"/>
    </w:pPr>
    <w:rPr>
      <w:szCs w:val="20"/>
    </w:rPr>
  </w:style>
  <w:style w:type="paragraph" w:styleId="a7">
    <w:name w:val="header"/>
    <w:basedOn w:val="a"/>
    <w:link w:val="Char"/>
    <w:rsid w:val="005131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513122"/>
    <w:rPr>
      <w:kern w:val="2"/>
      <w:sz w:val="18"/>
      <w:szCs w:val="18"/>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513122"/>
    <w:pPr>
      <w:widowControl/>
      <w:autoSpaceDE w:val="0"/>
      <w:autoSpaceDN w:val="0"/>
      <w:adjustRightInd w:val="0"/>
      <w:spacing w:after="160" w:line="240" w:lineRule="exact"/>
      <w:jc w:val="left"/>
      <w:textAlignment w:val="baseline"/>
    </w:pPr>
    <w:rPr>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a"/>
    <w:rsid w:val="005F6B6C"/>
    <w:pPr>
      <w:widowControl/>
      <w:autoSpaceDE w:val="0"/>
      <w:autoSpaceDN w:val="0"/>
      <w:adjustRightInd w:val="0"/>
      <w:spacing w:after="160" w:line="240" w:lineRule="exact"/>
      <w:jc w:val="left"/>
      <w:textAlignment w:val="baseline"/>
    </w:pPr>
    <w:rPr>
      <w:szCs w:val="20"/>
    </w:rPr>
  </w:style>
  <w:style w:type="paragraph" w:customStyle="1" w:styleId="Default">
    <w:name w:val="Default"/>
    <w:rsid w:val="00885664"/>
    <w:pPr>
      <w:widowControl w:val="0"/>
      <w:autoSpaceDE w:val="0"/>
      <w:autoSpaceDN w:val="0"/>
      <w:adjustRightInd w:val="0"/>
    </w:pPr>
    <w:rPr>
      <w:rFonts w:ascii="仿宋" w:eastAsia="仿宋" w:cs="仿宋"/>
      <w:color w:val="000000"/>
      <w:sz w:val="24"/>
      <w:szCs w:val="24"/>
    </w:rPr>
  </w:style>
  <w:style w:type="paragraph" w:customStyle="1" w:styleId="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w:basedOn w:val="a"/>
    <w:rsid w:val="00D458C3"/>
    <w:pPr>
      <w:widowControl/>
      <w:autoSpaceDE w:val="0"/>
      <w:autoSpaceDN w:val="0"/>
      <w:adjustRightInd w:val="0"/>
      <w:spacing w:after="160" w:line="240" w:lineRule="exact"/>
      <w:jc w:val="left"/>
      <w:textAlignment w:val="baseline"/>
    </w:pPr>
    <w:rPr>
      <w:szCs w:val="20"/>
    </w:rPr>
  </w:style>
  <w:style w:type="paragraph" w:customStyle="1" w:styleId="CharCharCharCharCharCharCharCharCharCharCharCharCharCharCharCharCharCharCharCharCharCharCharCharCharCharCharCharCharCharCharCharChar2">
    <w:name w:val="Char Char Char Char Char Char Char Char Char Char Char Char Char Char Char Char Char Char Char Char Char Char Char Char Char Char Char Char Char Char Char Char Char"/>
    <w:basedOn w:val="a"/>
    <w:rsid w:val="006512E4"/>
    <w:pPr>
      <w:widowControl/>
      <w:autoSpaceDE w:val="0"/>
      <w:autoSpaceDN w:val="0"/>
      <w:adjustRightInd w:val="0"/>
      <w:spacing w:after="160" w:line="240" w:lineRule="exact"/>
      <w:jc w:val="left"/>
      <w:textAlignment w:val="baseline"/>
    </w:pPr>
    <w:rPr>
      <w:szCs w:val="20"/>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14</Pages>
  <Words>1022</Words>
  <Characters>5826</Characters>
  <Application>Microsoft Office Word</Application>
  <DocSecurity>0</DocSecurity>
  <PresentationFormat/>
  <Lines>48</Lines>
  <Paragraphs>13</Paragraphs>
  <Slides>0</Slides>
  <Notes>0</Notes>
  <HiddenSlides>0</HiddenSlides>
  <MMClips>0</MMClips>
  <ScaleCrop>false</ScaleCrop>
  <Manager/>
  <Company>www.ftpdown.com</Company>
  <LinksUpToDate>false</LinksUpToDate>
  <CharactersWithSpaces>6835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XXXX部门2013年度部门决算（参考模板）</dc:title>
  <dc:subject/>
  <dc:creator>陈斌</dc:creator>
  <cp:keywords/>
  <dc:description/>
  <cp:lastModifiedBy>User</cp:lastModifiedBy>
  <cp:revision>6</cp:revision>
  <cp:lastPrinted>2017-08-09T09:58:00Z</cp:lastPrinted>
  <dcterms:created xsi:type="dcterms:W3CDTF">2017-10-26T01:42:00Z</dcterms:created>
  <dcterms:modified xsi:type="dcterms:W3CDTF">2017-10-26T07:20:00Z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