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eastAsia="zh-CN"/>
        </w:rPr>
        <w:t>五指山市人民法院部门</w:t>
      </w:r>
      <w:r>
        <w:rPr>
          <w:rFonts w:hint="eastAsia"/>
          <w:sz w:val="44"/>
          <w:szCs w:val="44"/>
          <w:lang w:val="en-US" w:eastAsia="zh-CN"/>
        </w:rPr>
        <w:t>2016年决算公开目录</w:t>
      </w:r>
    </w:p>
    <w:p>
      <w:pPr>
        <w:numPr>
          <w:numId w:val="0"/>
        </w:numP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一、五指山市人民法院部门主要职能及部门决算单位构成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2016年度部门决算报表</w:t>
      </w:r>
    </w:p>
    <w:p>
      <w:pPr>
        <w:ind w:firstLine="645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1. 收入支出决算总表（见正文附件2）</w:t>
      </w:r>
    </w:p>
    <w:p>
      <w:pPr>
        <w:ind w:firstLine="645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2. 收入决算表（见正文附件2）</w:t>
      </w:r>
    </w:p>
    <w:p>
      <w:pPr>
        <w:ind w:firstLine="645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3. 支出决算表（见正文附件2）</w:t>
      </w:r>
    </w:p>
    <w:p>
      <w:pPr>
        <w:ind w:firstLine="645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4. 财政拨款收入支出决算总表（见正文附件2）</w:t>
      </w:r>
    </w:p>
    <w:p>
      <w:pPr>
        <w:ind w:firstLine="645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5. 一般公共预算财政拨款收入支出决算表（见正文附件2）</w:t>
      </w:r>
    </w:p>
    <w:p>
      <w:pPr>
        <w:ind w:firstLine="645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6. 一般公共预算财政拨款基本支出决算明细表</w:t>
      </w:r>
    </w:p>
    <w:p>
      <w:pPr>
        <w:ind w:firstLine="960" w:firstLineChars="300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（见正文附件2）</w:t>
      </w:r>
    </w:p>
    <w:p>
      <w:pPr>
        <w:ind w:left="1118" w:leftChars="304" w:hanging="480" w:hangingChars="150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7. 政府性基金预算财政拨款收入支出决算表</w:t>
      </w:r>
    </w:p>
    <w:p>
      <w:pPr>
        <w:ind w:left="1118" w:leftChars="456" w:hanging="160" w:hangingChars="50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（见正文附件2）</w:t>
      </w:r>
    </w:p>
    <w:p>
      <w:pPr>
        <w:ind w:firstLine="645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8. 一般公共预算财政拨款“三公”经费支出等信息</w:t>
      </w:r>
    </w:p>
    <w:p>
      <w:pPr>
        <w:ind w:firstLine="1120" w:firstLineChars="350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统计表（见正文附件2）</w:t>
      </w:r>
    </w:p>
    <w:p>
      <w:pPr>
        <w:numPr>
          <w:ilvl w:val="0"/>
          <w:numId w:val="1"/>
        </w:numPr>
        <w:rPr>
          <w:rFonts w:hint="eastAsia" w:ascii="仿宋_GB2312" w:hAnsi="ˎ̥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ˎ̥" w:eastAsia="仿宋_GB2312"/>
          <w:b/>
          <w:bCs/>
          <w:sz w:val="32"/>
          <w:szCs w:val="32"/>
          <w:lang w:eastAsia="zh-CN"/>
        </w:rPr>
        <w:t>五指山市人民法院部门</w:t>
      </w:r>
      <w:r>
        <w:rPr>
          <w:rFonts w:hint="eastAsia" w:ascii="仿宋_GB2312" w:hAnsi="ˎ̥" w:eastAsia="仿宋_GB2312"/>
          <w:b/>
          <w:bCs/>
          <w:sz w:val="32"/>
          <w:szCs w:val="32"/>
          <w:lang w:val="en-US" w:eastAsia="zh-CN"/>
        </w:rPr>
        <w:t>2016年部门决算情况说明</w:t>
      </w:r>
    </w:p>
    <w:p>
      <w:pPr>
        <w:numPr>
          <w:numId w:val="0"/>
        </w:numPr>
        <w:rPr>
          <w:rFonts w:hint="eastAsia" w:ascii="仿宋_GB2312" w:hAnsi="ˎ̥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ˎ̥" w:eastAsia="仿宋_GB2312"/>
          <w:b/>
          <w:bCs/>
          <w:sz w:val="32"/>
          <w:szCs w:val="32"/>
          <w:lang w:val="en-US" w:eastAsia="zh-CN"/>
        </w:rPr>
        <w:t>四、名词解释</w:t>
      </w:r>
    </w:p>
    <w:p>
      <w:pPr>
        <w:numPr>
          <w:numId w:val="0"/>
        </w:numPr>
        <w:rPr>
          <w:rFonts w:hint="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08988856">
    <w:nsid w:val="59F157B8"/>
    <w:multiLevelType w:val="singleLevel"/>
    <w:tmpl w:val="59F157B8"/>
    <w:lvl w:ilvl="0" w:tentative="1">
      <w:start w:val="3"/>
      <w:numFmt w:val="chineseCounting"/>
      <w:suff w:val="nothing"/>
      <w:lvlText w:val="%1、"/>
      <w:lvlJc w:val="left"/>
    </w:lvl>
  </w:abstractNum>
  <w:num w:numId="1">
    <w:abstractNumId w:val="15089888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10433"/>
    <w:rsid w:val="770104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2017-10-26T01:28:00Z</dcterms:created>
  <dc:creator>Administrator</dc:creator>
  <cp:lastModifiedBy>Administrator</cp:lastModifiedBy>
  <dcterms:modified xsi:type="dcterms:W3CDTF">2017-10-26T03:37:17Z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